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AD77" w14:textId="77777777" w:rsidR="00686909" w:rsidRPr="0051247E" w:rsidRDefault="002A4133" w:rsidP="00686909">
      <w:pPr>
        <w:pStyle w:val="Supertitl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D3360" wp14:editId="6B88B0D4">
            <wp:simplePos x="0" y="0"/>
            <wp:positionH relativeFrom="margin">
              <wp:posOffset>5029200</wp:posOffset>
            </wp:positionH>
            <wp:positionV relativeFrom="margin">
              <wp:posOffset>189230</wp:posOffset>
            </wp:positionV>
            <wp:extent cx="908050" cy="642620"/>
            <wp:effectExtent l="0" t="0" r="0" b="0"/>
            <wp:wrapSquare wrapText="bothSides"/>
            <wp:docPr id="2" name="Picture 2" descr="Texas Department of Transpor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as Department of Transport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A7A5B" w14:textId="57AB5254" w:rsidR="005A58DE" w:rsidRPr="005A58DE" w:rsidRDefault="005D2BF8" w:rsidP="00F61FA2">
      <w:pPr>
        <w:pStyle w:val="SpecItemNumber"/>
      </w:pPr>
      <w:r>
        <w:t>Special Provision</w:t>
      </w:r>
      <w:r w:rsidR="0089441B">
        <w:t xml:space="preserve"> </w:t>
      </w:r>
      <w:r w:rsidR="001E28E1" w:rsidRPr="001E28E1">
        <w:t xml:space="preserve">to Item </w:t>
      </w:r>
      <w:r w:rsidR="0089441B">
        <w:t>000</w:t>
      </w:r>
    </w:p>
    <w:p w14:paraId="40A4E3E1" w14:textId="2A383F8C" w:rsidR="005A58DE" w:rsidRPr="00F61FA2" w:rsidRDefault="001E28E1" w:rsidP="00C23588">
      <w:pPr>
        <w:pStyle w:val="SpecTitle"/>
      </w:pPr>
      <w:r w:rsidRPr="001E28E1">
        <w:t>Schedule of Liquidated Damages</w:t>
      </w:r>
    </w:p>
    <w:p w14:paraId="10C6FB05" w14:textId="77777777" w:rsidR="00DF140D" w:rsidRDefault="00DF140D" w:rsidP="00DF140D">
      <w:pPr>
        <w:pStyle w:val="Heading1"/>
        <w:tabs>
          <w:tab w:val="clear" w:pos="1440"/>
          <w:tab w:val="clear" w:pos="1800"/>
        </w:tabs>
        <w:rPr>
          <w:b w:val="0"/>
          <w:caps w:val="0"/>
          <w:sz w:val="20"/>
        </w:rPr>
      </w:pPr>
    </w:p>
    <w:p w14:paraId="5C2C5F9F" w14:textId="37B89DE9" w:rsidR="0089441B" w:rsidRDefault="00F741B1" w:rsidP="00556D48">
      <w:pPr>
        <w:pStyle w:val="BodyText"/>
      </w:pPr>
      <w:r w:rsidRPr="00F741B1">
        <w:t xml:space="preserve">The dollar amount of daily contract administration Liquidated Damages per Working Day is </w:t>
      </w:r>
      <w:commentRangeStart w:id="0"/>
      <w:r w:rsidRPr="00F741B1">
        <w:t>$</w:t>
      </w:r>
      <w:commentRangeEnd w:id="0"/>
      <w:r w:rsidR="00A77636">
        <w:rPr>
          <w:rStyle w:val="CommentReference"/>
        </w:rPr>
        <w:commentReference w:id="0"/>
      </w:r>
    </w:p>
    <w:p w14:paraId="75C14E13" w14:textId="70C1817D" w:rsidR="00F741B1" w:rsidRDefault="00F741B1" w:rsidP="000A0CB7">
      <w:pPr>
        <w:pStyle w:val="BodyText"/>
      </w:pPr>
      <w:commentRangeStart w:id="1"/>
      <w:r w:rsidRPr="00F741B1">
        <w:t>In addition to the amount shown above, the Liquidated Damages will be increased by the amount shown in Item 8 of the General</w:t>
      </w:r>
      <w:r w:rsidR="000A0CB7">
        <w:t xml:space="preserve"> </w:t>
      </w:r>
      <w:r w:rsidRPr="00F741B1">
        <w:t>Notes for Road User Cost (RUC), when applicable</w:t>
      </w:r>
      <w:r>
        <w:t>.</w:t>
      </w:r>
      <w:commentRangeEnd w:id="1"/>
      <w:r w:rsidR="00A77636">
        <w:rPr>
          <w:rStyle w:val="CommentReference"/>
        </w:rPr>
        <w:commentReference w:id="1"/>
      </w:r>
    </w:p>
    <w:p w14:paraId="4D4B36B6" w14:textId="77777777" w:rsidR="000A0CB7" w:rsidRPr="000A0CB7" w:rsidRDefault="000A0CB7" w:rsidP="000A0CB7"/>
    <w:p w14:paraId="6F838394" w14:textId="77777777" w:rsidR="000A0CB7" w:rsidRDefault="000A0CB7" w:rsidP="000A0CB7">
      <w:pPr>
        <w:rPr>
          <w:sz w:val="20"/>
          <w:szCs w:val="20"/>
        </w:rPr>
      </w:pPr>
    </w:p>
    <w:p w14:paraId="0E7B7FA4" w14:textId="77777777" w:rsidR="000A0CB7" w:rsidRPr="000A0CB7" w:rsidRDefault="000A0CB7" w:rsidP="000A0CB7">
      <w:pPr>
        <w:jc w:val="center"/>
      </w:pPr>
    </w:p>
    <w:sectPr w:rsidR="000A0CB7" w:rsidRPr="000A0CB7" w:rsidSect="00B70D95">
      <w:headerReference w:type="default" r:id="rId15"/>
      <w:footerReference w:type="default" r:id="rId1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xDOT" w:date="2024-02-28T14:24:00Z" w:initials="TX">
    <w:p w14:paraId="03C2FE53" w14:textId="77777777" w:rsidR="00A77636" w:rsidRDefault="00A77636" w:rsidP="007A3D10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LG will need to estimate LD rate and insert amount.</w:t>
      </w:r>
    </w:p>
  </w:comment>
  <w:comment w:id="1" w:author="TxDOT" w:date="2024-02-28T14:24:00Z" w:initials="TX">
    <w:p w14:paraId="1126ECC9" w14:textId="77777777" w:rsidR="00A77636" w:rsidRDefault="00A77636" w:rsidP="00A32B6F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>Allow LG to delete comment if no RUCs are to be assessed.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2FE53" w15:done="0"/>
  <w15:commentEx w15:paraId="1126EC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9C0A8" w16cex:dateUtc="2024-02-28T20:24:00Z"/>
  <w16cex:commentExtensible w16cex:durableId="2989C0B0" w16cex:dateUtc="2024-02-28T2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2FE53" w16cid:durableId="2989C0A8"/>
  <w16cid:commentId w16cid:paraId="1126ECC9" w16cid:durableId="2989C0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C44C" w14:textId="77777777" w:rsidR="00514542" w:rsidRDefault="00514542" w:rsidP="00AC0475">
      <w:pPr>
        <w:spacing w:after="0" w:line="240" w:lineRule="auto"/>
      </w:pPr>
      <w:r>
        <w:separator/>
      </w:r>
    </w:p>
  </w:endnote>
  <w:endnote w:type="continuationSeparator" w:id="0">
    <w:p w14:paraId="40E621A3" w14:textId="77777777" w:rsidR="00514542" w:rsidRDefault="00514542" w:rsidP="00AC0475">
      <w:pPr>
        <w:spacing w:after="0" w:line="240" w:lineRule="auto"/>
      </w:pPr>
      <w:r>
        <w:continuationSeparator/>
      </w:r>
    </w:p>
  </w:endnote>
  <w:endnote w:type="continuationNotice" w:id="1">
    <w:p w14:paraId="778A3D47" w14:textId="77777777" w:rsidR="00514542" w:rsidRDefault="00514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05F7" w14:textId="120AE0AA" w:rsidR="0089441B" w:rsidRDefault="0089441B" w:rsidP="002753DD">
    <w:pPr>
      <w:pStyle w:val="Footer"/>
      <w:numPr>
        <w:ilvl w:val="8"/>
        <w:numId w:val="19"/>
      </w:numPr>
      <w:spacing w:after="0" w:line="240" w:lineRule="auto"/>
      <w:jc w:val="right"/>
      <w:outlineLvl w:val="8"/>
    </w:pPr>
    <w:r>
      <w:fldChar w:fldCharType="begin"/>
    </w:r>
    <w:r>
      <w:instrText xml:space="preserve"> PAGE  \* Arabic  \* MERGEFORMAT </w:instrText>
    </w:r>
    <w:r>
      <w:fldChar w:fldCharType="separate"/>
    </w:r>
    <w:r w:rsidR="004D2647">
      <w:rPr>
        <w:noProof/>
      </w:rPr>
      <w:t>1</w:t>
    </w:r>
    <w:r>
      <w:fldChar w:fldCharType="end"/>
    </w:r>
    <w:r>
      <w:tab/>
    </w:r>
    <w:r w:rsidR="002A4133">
      <w:t>03/2024</w:t>
    </w:r>
  </w:p>
  <w:p w14:paraId="13A8895F" w14:textId="1C95D20D" w:rsidR="0089441B" w:rsidRDefault="0089441B" w:rsidP="002753DD">
    <w:pPr>
      <w:pStyle w:val="Footer"/>
      <w:numPr>
        <w:ilvl w:val="8"/>
        <w:numId w:val="19"/>
      </w:numPr>
      <w:spacing w:after="0" w:line="240" w:lineRule="auto"/>
      <w:jc w:val="right"/>
      <w:outlineLvl w:val="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9AA92" w14:textId="77777777" w:rsidR="00514542" w:rsidRDefault="00514542" w:rsidP="00AC0475">
      <w:pPr>
        <w:spacing w:after="0" w:line="240" w:lineRule="auto"/>
      </w:pPr>
      <w:r>
        <w:separator/>
      </w:r>
    </w:p>
  </w:footnote>
  <w:footnote w:type="continuationSeparator" w:id="0">
    <w:p w14:paraId="37942793" w14:textId="77777777" w:rsidR="00514542" w:rsidRDefault="00514542" w:rsidP="00AC0475">
      <w:pPr>
        <w:spacing w:after="0" w:line="240" w:lineRule="auto"/>
      </w:pPr>
      <w:r>
        <w:continuationSeparator/>
      </w:r>
    </w:p>
  </w:footnote>
  <w:footnote w:type="continuationNotice" w:id="1">
    <w:p w14:paraId="3E5CF9B1" w14:textId="77777777" w:rsidR="00514542" w:rsidRDefault="00514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E841" w14:textId="65389B47" w:rsidR="0089441B" w:rsidRPr="00AC0475" w:rsidRDefault="00D2061D" w:rsidP="00113E3A">
    <w:pPr>
      <w:pStyle w:val="Header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A21249">
      <w:rPr>
        <w:b/>
        <w:szCs w:val="20"/>
      </w:rPr>
      <w:t>000</w:t>
    </w:r>
    <w:r w:rsidR="00005F61">
      <w:rPr>
        <w:b/>
        <w:szCs w:val="20"/>
      </w:rPr>
      <w:t>-</w:t>
    </w:r>
    <w:r w:rsidR="0075534D">
      <w:rPr>
        <w:b/>
        <w:szCs w:val="20"/>
      </w:rPr>
      <w:t>018</w:t>
    </w:r>
    <w:r w:rsidR="00BD49A8">
      <w:rPr>
        <w:b/>
        <w:szCs w:val="20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pStyle w:val="Heading8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15E5F"/>
    <w:multiLevelType w:val="multilevel"/>
    <w:tmpl w:val="FFFFFFFF"/>
    <w:lvl w:ilvl="0">
      <w:start w:val="1"/>
      <w:numFmt w:val="upperRoman"/>
      <w:suff w:val="nothing"/>
      <w:lvlText w:val="DIVISION %1"/>
      <w:lvlJc w:val="left"/>
      <w:rPr>
        <w:rFonts w:cs="Times New Roman"/>
      </w:rPr>
    </w:lvl>
    <w:lvl w:ilvl="1">
      <w:start w:val="345"/>
      <w:numFmt w:val="decimal"/>
      <w:suff w:val="nothing"/>
      <w:lvlText w:val="ITEM %2"/>
      <w:lvlJc w:val="left"/>
      <w:rPr>
        <w:rFonts w:cs="Times New Roman"/>
      </w:rPr>
    </w:lvl>
    <w:lvl w:ilvl="2">
      <w:start w:val="1"/>
      <w:numFmt w:val="decimal"/>
      <w:suff w:val="space"/>
      <w:lvlText w:val="%2.%3. "/>
      <w:lvlJc w:val="left"/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137379328">
    <w:abstractNumId w:val="9"/>
  </w:num>
  <w:num w:numId="2" w16cid:durableId="692195738">
    <w:abstractNumId w:val="7"/>
  </w:num>
  <w:num w:numId="3" w16cid:durableId="823857206">
    <w:abstractNumId w:val="6"/>
  </w:num>
  <w:num w:numId="4" w16cid:durableId="1202128931">
    <w:abstractNumId w:val="9"/>
  </w:num>
  <w:num w:numId="5" w16cid:durableId="1472164284">
    <w:abstractNumId w:val="7"/>
  </w:num>
  <w:num w:numId="6" w16cid:durableId="16809115">
    <w:abstractNumId w:val="6"/>
  </w:num>
  <w:num w:numId="7" w16cid:durableId="326179650">
    <w:abstractNumId w:val="9"/>
  </w:num>
  <w:num w:numId="8" w16cid:durableId="1727530235">
    <w:abstractNumId w:val="7"/>
  </w:num>
  <w:num w:numId="9" w16cid:durableId="913012701">
    <w:abstractNumId w:val="6"/>
  </w:num>
  <w:num w:numId="10" w16cid:durableId="860434374">
    <w:abstractNumId w:val="9"/>
  </w:num>
  <w:num w:numId="11" w16cid:durableId="1998267756">
    <w:abstractNumId w:val="7"/>
  </w:num>
  <w:num w:numId="12" w16cid:durableId="1752045875">
    <w:abstractNumId w:val="6"/>
  </w:num>
  <w:num w:numId="13" w16cid:durableId="2009093257">
    <w:abstractNumId w:val="9"/>
  </w:num>
  <w:num w:numId="14" w16cid:durableId="1422525355">
    <w:abstractNumId w:val="7"/>
  </w:num>
  <w:num w:numId="15" w16cid:durableId="1503858892">
    <w:abstractNumId w:val="6"/>
  </w:num>
  <w:num w:numId="16" w16cid:durableId="60031269">
    <w:abstractNumId w:val="4"/>
  </w:num>
  <w:num w:numId="17" w16cid:durableId="253632768">
    <w:abstractNumId w:val="1"/>
  </w:num>
  <w:num w:numId="18" w16cid:durableId="981811131">
    <w:abstractNumId w:val="0"/>
  </w:num>
  <w:num w:numId="19" w16cid:durableId="457259371">
    <w:abstractNumId w:val="10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2620959">
    <w:abstractNumId w:val="5"/>
  </w:num>
  <w:num w:numId="21" w16cid:durableId="975374417">
    <w:abstractNumId w:val="8"/>
  </w:num>
  <w:num w:numId="22" w16cid:durableId="1117748681">
    <w:abstractNumId w:val="3"/>
  </w:num>
  <w:num w:numId="23" w16cid:durableId="1230579498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xDOT">
    <w15:presenceInfo w15:providerId="None" w15:userId="TxD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88"/>
    <w:rsid w:val="00005F61"/>
    <w:rsid w:val="00010FA9"/>
    <w:rsid w:val="00021BA8"/>
    <w:rsid w:val="00022305"/>
    <w:rsid w:val="00035E04"/>
    <w:rsid w:val="00041E04"/>
    <w:rsid w:val="00077C39"/>
    <w:rsid w:val="000A0CB7"/>
    <w:rsid w:val="000A5AA4"/>
    <w:rsid w:val="000F46E7"/>
    <w:rsid w:val="00101719"/>
    <w:rsid w:val="001120B9"/>
    <w:rsid w:val="00113E3A"/>
    <w:rsid w:val="00126351"/>
    <w:rsid w:val="001362B7"/>
    <w:rsid w:val="00177751"/>
    <w:rsid w:val="001C351C"/>
    <w:rsid w:val="001E28E1"/>
    <w:rsid w:val="001E33AA"/>
    <w:rsid w:val="002047BB"/>
    <w:rsid w:val="00220683"/>
    <w:rsid w:val="00230887"/>
    <w:rsid w:val="002451F0"/>
    <w:rsid w:val="002753DD"/>
    <w:rsid w:val="002A4133"/>
    <w:rsid w:val="002E1D88"/>
    <w:rsid w:val="002F06FD"/>
    <w:rsid w:val="002F7FBC"/>
    <w:rsid w:val="00307713"/>
    <w:rsid w:val="00311047"/>
    <w:rsid w:val="00325C5E"/>
    <w:rsid w:val="00332B24"/>
    <w:rsid w:val="00350DDE"/>
    <w:rsid w:val="00362408"/>
    <w:rsid w:val="0036472E"/>
    <w:rsid w:val="003668A3"/>
    <w:rsid w:val="00380EC3"/>
    <w:rsid w:val="0039224F"/>
    <w:rsid w:val="003B5BBD"/>
    <w:rsid w:val="003F05BB"/>
    <w:rsid w:val="003F6195"/>
    <w:rsid w:val="004029BA"/>
    <w:rsid w:val="00435E77"/>
    <w:rsid w:val="004461D4"/>
    <w:rsid w:val="0046753B"/>
    <w:rsid w:val="00470025"/>
    <w:rsid w:val="00473241"/>
    <w:rsid w:val="00480E5D"/>
    <w:rsid w:val="00494837"/>
    <w:rsid w:val="004B5F1C"/>
    <w:rsid w:val="004B6158"/>
    <w:rsid w:val="004B6164"/>
    <w:rsid w:val="004D2647"/>
    <w:rsid w:val="004D2697"/>
    <w:rsid w:val="004D64E9"/>
    <w:rsid w:val="004E2C9E"/>
    <w:rsid w:val="004E41F4"/>
    <w:rsid w:val="004F68A4"/>
    <w:rsid w:val="00503EF4"/>
    <w:rsid w:val="0051247E"/>
    <w:rsid w:val="00514542"/>
    <w:rsid w:val="00550F1F"/>
    <w:rsid w:val="00556655"/>
    <w:rsid w:val="00556D48"/>
    <w:rsid w:val="00560EF6"/>
    <w:rsid w:val="0057677A"/>
    <w:rsid w:val="005A58DE"/>
    <w:rsid w:val="005C2B26"/>
    <w:rsid w:val="005C53AF"/>
    <w:rsid w:val="005D2521"/>
    <w:rsid w:val="005D2BF8"/>
    <w:rsid w:val="005E07A3"/>
    <w:rsid w:val="00643CB5"/>
    <w:rsid w:val="00674071"/>
    <w:rsid w:val="00674907"/>
    <w:rsid w:val="0068634B"/>
    <w:rsid w:val="00686909"/>
    <w:rsid w:val="006B6EB2"/>
    <w:rsid w:val="006D0099"/>
    <w:rsid w:val="006E1C93"/>
    <w:rsid w:val="0070283D"/>
    <w:rsid w:val="007075D5"/>
    <w:rsid w:val="00726F69"/>
    <w:rsid w:val="00751B21"/>
    <w:rsid w:val="0075534D"/>
    <w:rsid w:val="00774739"/>
    <w:rsid w:val="00780EA9"/>
    <w:rsid w:val="0079030F"/>
    <w:rsid w:val="00797189"/>
    <w:rsid w:val="007A6F47"/>
    <w:rsid w:val="007D5CDD"/>
    <w:rsid w:val="00821CD1"/>
    <w:rsid w:val="008423FD"/>
    <w:rsid w:val="008451FD"/>
    <w:rsid w:val="00852337"/>
    <w:rsid w:val="00860067"/>
    <w:rsid w:val="00860FE6"/>
    <w:rsid w:val="00877F64"/>
    <w:rsid w:val="00885FCA"/>
    <w:rsid w:val="0089441B"/>
    <w:rsid w:val="008B101D"/>
    <w:rsid w:val="008C4BA8"/>
    <w:rsid w:val="008C5DE9"/>
    <w:rsid w:val="008D2089"/>
    <w:rsid w:val="008D2C57"/>
    <w:rsid w:val="008E4C5F"/>
    <w:rsid w:val="008F12B0"/>
    <w:rsid w:val="008F2FFC"/>
    <w:rsid w:val="008F3219"/>
    <w:rsid w:val="00934EDB"/>
    <w:rsid w:val="00950CA7"/>
    <w:rsid w:val="00951EC5"/>
    <w:rsid w:val="00977E77"/>
    <w:rsid w:val="009B3D5F"/>
    <w:rsid w:val="009C2C68"/>
    <w:rsid w:val="009C4F50"/>
    <w:rsid w:val="009C7ADD"/>
    <w:rsid w:val="009D17A1"/>
    <w:rsid w:val="009E2564"/>
    <w:rsid w:val="00A03454"/>
    <w:rsid w:val="00A21249"/>
    <w:rsid w:val="00A43533"/>
    <w:rsid w:val="00A61F4E"/>
    <w:rsid w:val="00A77636"/>
    <w:rsid w:val="00A8037D"/>
    <w:rsid w:val="00A92949"/>
    <w:rsid w:val="00AA5ACB"/>
    <w:rsid w:val="00AB2847"/>
    <w:rsid w:val="00AC0475"/>
    <w:rsid w:val="00AD077F"/>
    <w:rsid w:val="00AD1AF9"/>
    <w:rsid w:val="00AD7772"/>
    <w:rsid w:val="00AE1F25"/>
    <w:rsid w:val="00B22E5B"/>
    <w:rsid w:val="00B24D12"/>
    <w:rsid w:val="00B26DB2"/>
    <w:rsid w:val="00B31F07"/>
    <w:rsid w:val="00B3486C"/>
    <w:rsid w:val="00B34E42"/>
    <w:rsid w:val="00B54F73"/>
    <w:rsid w:val="00B70D95"/>
    <w:rsid w:val="00B7393D"/>
    <w:rsid w:val="00B75B00"/>
    <w:rsid w:val="00BA0769"/>
    <w:rsid w:val="00BB4A59"/>
    <w:rsid w:val="00BC600A"/>
    <w:rsid w:val="00BD49A8"/>
    <w:rsid w:val="00BF02CD"/>
    <w:rsid w:val="00C0083F"/>
    <w:rsid w:val="00C028AB"/>
    <w:rsid w:val="00C14630"/>
    <w:rsid w:val="00C16649"/>
    <w:rsid w:val="00C23588"/>
    <w:rsid w:val="00C236EE"/>
    <w:rsid w:val="00C32E77"/>
    <w:rsid w:val="00C337C9"/>
    <w:rsid w:val="00C3441F"/>
    <w:rsid w:val="00C418C5"/>
    <w:rsid w:val="00C77F57"/>
    <w:rsid w:val="00CA3E8D"/>
    <w:rsid w:val="00CD0464"/>
    <w:rsid w:val="00CD0E5F"/>
    <w:rsid w:val="00CD6060"/>
    <w:rsid w:val="00CE09CC"/>
    <w:rsid w:val="00CE4E8B"/>
    <w:rsid w:val="00CF2D29"/>
    <w:rsid w:val="00D2061D"/>
    <w:rsid w:val="00D27AD4"/>
    <w:rsid w:val="00D6090C"/>
    <w:rsid w:val="00D61B33"/>
    <w:rsid w:val="00DA0257"/>
    <w:rsid w:val="00DA61F1"/>
    <w:rsid w:val="00DF140D"/>
    <w:rsid w:val="00DF4FDC"/>
    <w:rsid w:val="00E2240F"/>
    <w:rsid w:val="00E45E8D"/>
    <w:rsid w:val="00E6582D"/>
    <w:rsid w:val="00E907A7"/>
    <w:rsid w:val="00E92AC2"/>
    <w:rsid w:val="00EC5843"/>
    <w:rsid w:val="00F61FA2"/>
    <w:rsid w:val="00F73DBC"/>
    <w:rsid w:val="00F741B1"/>
    <w:rsid w:val="00F84307"/>
    <w:rsid w:val="00FA617E"/>
    <w:rsid w:val="00FB7B8B"/>
    <w:rsid w:val="00FD0C2B"/>
    <w:rsid w:val="00FE55C9"/>
    <w:rsid w:val="00F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74F1E"/>
  <w14:defaultImageDpi w14:val="0"/>
  <w15:docId w15:val="{61987550-01A7-4019-9C7E-6ED4FBB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/>
    <w:lsdException w:name="heading 9" w:semiHidden="1" w:uiPriority="9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footer" w:semiHidden="1" w:uiPriority="0" w:unhideWhenUsed="1"/>
    <w:lsdException w:name="caption" w:semiHidden="1" w:uiPriority="98" w:unhideWhenUsed="1" w:qFormat="1"/>
    <w:lsdException w:name="table of authorities" w:semiHidden="1" w:unhideWhenUsed="1"/>
    <w:lsdException w:name="List" w:semiHidden="1" w:unhideWhenUsed="1"/>
    <w:lsdException w:name="List Bullet" w:semiHidden="1" w:uiPriority="0" w:unhideWhenUsed="1" w:qFormat="1"/>
    <w:lsdException w:name="Title" w:uiPriority="0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/>
    <w:lsdException w:name="Strong" w:uiPriority="98"/>
    <w:lsdException w:name="Emphasis" w:uiPriority="98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 w:cs="Times New Roman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uiPriority w:val="9"/>
    <w:qFormat/>
    <w:rsid w:val="00C0083F"/>
    <w:pPr>
      <w:keepNext/>
      <w:pBdr>
        <w:top w:val="single" w:sz="4" w:space="1" w:color="auto"/>
      </w:pBdr>
      <w:tabs>
        <w:tab w:val="num" w:pos="1440"/>
        <w:tab w:val="num" w:pos="1800"/>
      </w:tabs>
      <w:spacing w:before="240" w:after="60" w:line="240" w:lineRule="auto"/>
      <w:ind w:left="1440" w:hanging="1440"/>
      <w:outlineLvl w:val="0"/>
    </w:pPr>
    <w:rPr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2"/>
      </w:numPr>
      <w:tabs>
        <w:tab w:val="clear" w:pos="720"/>
        <w:tab w:val="num" w:pos="1440"/>
        <w:tab w:val="num" w:pos="1800"/>
      </w:tabs>
      <w:spacing w:before="240" w:after="60" w:line="240" w:lineRule="auto"/>
      <w:ind w:left="1440" w:hanging="1440"/>
      <w:outlineLvl w:val="1"/>
    </w:pPr>
    <w:rPr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2"/>
    </w:pPr>
    <w:rPr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3"/>
    </w:pPr>
    <w:rPr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4"/>
    </w:pPr>
    <w:rPr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5"/>
    </w:pPr>
    <w:rPr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6"/>
    </w:pPr>
    <w:rPr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3"/>
      </w:numPr>
      <w:tabs>
        <w:tab w:val="clear" w:pos="1080"/>
        <w:tab w:val="num" w:pos="1440"/>
        <w:tab w:val="num" w:pos="1800"/>
      </w:tabs>
      <w:spacing w:before="240" w:after="60" w:line="240" w:lineRule="auto"/>
      <w:ind w:left="1440" w:hanging="144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basedOn w:val="DefaultParagraphFont"/>
    <w:link w:val="Heading1"/>
    <w:uiPriority w:val="9"/>
    <w:locked/>
    <w:rsid w:val="00686909"/>
    <w:rPr>
      <w:rFonts w:ascii="Arial Narrow" w:hAnsi="Arial Narrow" w:cs="Times New Roman"/>
      <w:b/>
      <w:caps/>
      <w:kern w:val="28"/>
      <w:sz w:val="24"/>
    </w:rPr>
  </w:style>
  <w:style w:type="character" w:customStyle="1" w:styleId="Heading2Char">
    <w:name w:val="Heading 2 Char"/>
    <w:aliases w:val="Section Char"/>
    <w:basedOn w:val="DefaultParagraphFont"/>
    <w:link w:val="Heading2"/>
    <w:uiPriority w:val="1"/>
    <w:locked/>
    <w:rsid w:val="00F84307"/>
    <w:rPr>
      <w:rFonts w:ascii="Arial Narrow" w:hAnsi="Arial Narrow" w:cs="Times New Roman"/>
    </w:rPr>
  </w:style>
  <w:style w:type="character" w:customStyle="1" w:styleId="Heading3Char">
    <w:name w:val="Heading 3 Char"/>
    <w:aliases w:val="Subsection 1 Char"/>
    <w:basedOn w:val="DefaultParagraphFont"/>
    <w:link w:val="Heading3"/>
    <w:uiPriority w:val="2"/>
    <w:locked/>
    <w:rsid w:val="00F84307"/>
    <w:rPr>
      <w:rFonts w:ascii="Arial Narrow" w:hAnsi="Arial Narrow" w:cs="Times New Roman"/>
    </w:rPr>
  </w:style>
  <w:style w:type="character" w:customStyle="1" w:styleId="Heading4Char">
    <w:name w:val="Heading 4 Char"/>
    <w:aliases w:val="Subsection 2 Char"/>
    <w:basedOn w:val="DefaultParagraphFont"/>
    <w:link w:val="Heading4"/>
    <w:uiPriority w:val="3"/>
    <w:locked/>
    <w:rsid w:val="00F84307"/>
    <w:rPr>
      <w:rFonts w:ascii="Arial Narrow" w:hAnsi="Arial Narrow" w:cs="Times New Roman"/>
    </w:rPr>
  </w:style>
  <w:style w:type="character" w:customStyle="1" w:styleId="Heading5Char">
    <w:name w:val="Heading 5 Char"/>
    <w:aliases w:val="Subsection 3 Char"/>
    <w:basedOn w:val="DefaultParagraphFont"/>
    <w:link w:val="Heading5"/>
    <w:uiPriority w:val="98"/>
    <w:locked/>
    <w:rsid w:val="00F84307"/>
    <w:rPr>
      <w:rFonts w:ascii="Arial Narrow" w:hAnsi="Arial Narrow" w:cs="Times New Roman"/>
    </w:rPr>
  </w:style>
  <w:style w:type="character" w:customStyle="1" w:styleId="Heading6Char">
    <w:name w:val="Heading 6 Char"/>
    <w:basedOn w:val="DefaultParagraphFont"/>
    <w:link w:val="Heading6"/>
    <w:uiPriority w:val="98"/>
    <w:locked/>
    <w:rsid w:val="00F84307"/>
    <w:rPr>
      <w:rFonts w:ascii="Arial Narrow" w:hAnsi="Arial Narrow" w:cs="Times New Roman"/>
    </w:rPr>
  </w:style>
  <w:style w:type="character" w:customStyle="1" w:styleId="Heading7Char">
    <w:name w:val="Heading 7 Char"/>
    <w:aliases w:val="Subsection 5 Char"/>
    <w:basedOn w:val="DefaultParagraphFont"/>
    <w:link w:val="Heading7"/>
    <w:uiPriority w:val="98"/>
    <w:locked/>
    <w:rsid w:val="00F84307"/>
    <w:rPr>
      <w:rFonts w:ascii="Arial Narrow" w:hAnsi="Arial Narrow" w:cs="Times New Roman"/>
    </w:rPr>
  </w:style>
  <w:style w:type="character" w:customStyle="1" w:styleId="Heading8Char">
    <w:name w:val="Heading 8 Char"/>
    <w:aliases w:val="Subsection 6 Char"/>
    <w:basedOn w:val="DefaultParagraphFont"/>
    <w:link w:val="Heading8"/>
    <w:uiPriority w:val="98"/>
    <w:locked/>
    <w:rsid w:val="00F84307"/>
    <w:rPr>
      <w:rFonts w:ascii="Arial Narrow" w:hAnsi="Arial Narrow" w:cs="Times New Roman"/>
    </w:rPr>
  </w:style>
  <w:style w:type="character" w:customStyle="1" w:styleId="Heading9Char">
    <w:name w:val="Heading 9 Char"/>
    <w:basedOn w:val="DefaultParagraphFont"/>
    <w:link w:val="Heading9"/>
    <w:uiPriority w:val="98"/>
    <w:locked/>
    <w:rsid w:val="00F84307"/>
    <w:rPr>
      <w:rFonts w:ascii="Cambria" w:hAnsi="Cambria" w:cs="Times New Roman"/>
      <w:i/>
      <w:color w:val="404040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8"/>
    <w:locked/>
    <w:rsid w:val="00F84307"/>
    <w:rPr>
      <w:rFonts w:ascii="Arial Narrow" w:hAnsi="Arial Narrow" w:cs="Times New Roman"/>
      <w:b/>
      <w:sz w:val="36"/>
      <w:lang w:val="x-none"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8"/>
    <w:locked/>
    <w:rsid w:val="00F84307"/>
    <w:rPr>
      <w:rFonts w:ascii="Arial Narrow" w:hAnsi="Arial Narrow" w:cs="Times New Roman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basedOn w:val="DefaultParagraphFont"/>
    <w:link w:val="BodyText"/>
    <w:uiPriority w:val="99"/>
    <w:locked/>
    <w:rsid w:val="00BF02CD"/>
    <w:rPr>
      <w:rFonts w:ascii="Arial Narrow" w:hAnsi="Arial Narrow" w:cs="Times New Roman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tabs>
        <w:tab w:val="num" w:pos="1440"/>
      </w:tabs>
      <w:ind w:left="360" w:hanging="360"/>
    </w:pPr>
  </w:style>
  <w:style w:type="paragraph" w:styleId="ListBullet">
    <w:name w:val="List Bullet"/>
    <w:basedOn w:val="Normal"/>
    <w:uiPriority w:val="4"/>
    <w:qFormat/>
    <w:rsid w:val="00A8037D"/>
    <w:pPr>
      <w:tabs>
        <w:tab w:val="num" w:pos="1440"/>
        <w:tab w:val="left" w:pos="1800"/>
      </w:tabs>
      <w:spacing w:after="60"/>
      <w:ind w:left="1800" w:hanging="360"/>
      <w:contextualSpacing/>
    </w:pPr>
    <w:rPr>
      <w:sz w:val="20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4837"/>
    <w:rPr>
      <w:rFonts w:ascii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8"/>
    <w:locked/>
    <w:rsid w:val="00F84307"/>
    <w:rPr>
      <w:rFonts w:ascii="Arial Narrow" w:hAnsi="Arial Narrow" w:cs="Times New Roman"/>
      <w:sz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rFonts w:cs="Times New Roman"/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1"/>
      </w:numPr>
      <w:tabs>
        <w:tab w:val="clear" w:pos="360"/>
        <w:tab w:val="num" w:pos="720"/>
        <w:tab w:val="num" w:pos="1080"/>
        <w:tab w:val="num" w:pos="1440"/>
        <w:tab w:val="num" w:pos="1800"/>
      </w:tabs>
      <w:spacing w:after="60" w:line="240" w:lineRule="auto"/>
      <w:ind w:left="720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556D48"/>
    <w:pPr>
      <w:spacing w:before="240" w:after="6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9441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9441B"/>
    <w:rPr>
      <w:rFonts w:ascii="Arial Narrow" w:hAnsi="Arial Narrow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B10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1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B101D"/>
    <w:rPr>
      <w:rFonts w:ascii="Arial Narrow" w:hAnsi="Arial Narrow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B1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B101D"/>
    <w:rPr>
      <w:rFonts w:ascii="Arial Narrow" w:hAnsi="Arial Narrow" w:cs="Times New Roman"/>
      <w:b/>
      <w:bCs/>
    </w:rPr>
  </w:style>
  <w:style w:type="paragraph" w:styleId="Revision">
    <w:name w:val="Revision"/>
    <w:hidden/>
    <w:uiPriority w:val="99"/>
    <w:semiHidden/>
    <w:rsid w:val="008B101D"/>
    <w:rPr>
      <w:rFonts w:ascii="Arial Narrow" w:hAnsi="Arial Narrow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2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1A7CB5EB40D458DCC19F6B2645D8D" ma:contentTypeVersion="4" ma:contentTypeDescription="Create a new document." ma:contentTypeScope="" ma:versionID="1cdc67da9e4924dee85c4ff4438231ef">
  <xsd:schema xmlns:xsd="http://www.w3.org/2001/XMLSchema" xmlns:xs="http://www.w3.org/2001/XMLSchema" xmlns:p="http://schemas.microsoft.com/office/2006/metadata/properties" xmlns:ns2="ab1e4c56-ea8e-4403-a6bf-639f95a16829" targetNamespace="http://schemas.microsoft.com/office/2006/metadata/properties" ma:root="true" ma:fieldsID="349b106a01256cdf3c1dd9d6e5a7f7c4" ns2:_="">
    <xsd:import namespace="ab1e4c56-ea8e-4403-a6bf-639f95a16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e4c56-ea8e-4403-a6bf-639f95a16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4271E-3276-4DC8-851E-4C2044027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3BC76-205B-4219-AA88-C9335DCEF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A0320-116A-42CC-82CC-540E346E8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e4c56-ea8e-4403-a6bf-639f95a16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Provision Template.dotx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Liquidated</dc:title>
  <dc:subject>Construction Documents</dc:subject>
  <dc:creator>TxDOT</dc:creator>
  <cp:keywords/>
  <dc:description/>
  <cp:lastModifiedBy>TxDOT</cp:lastModifiedBy>
  <cp:revision>9</cp:revision>
  <cp:lastPrinted>2023-07-01T17:10:00Z</cp:lastPrinted>
  <dcterms:created xsi:type="dcterms:W3CDTF">2024-02-27T22:06:00Z</dcterms:created>
  <dcterms:modified xsi:type="dcterms:W3CDTF">2024-03-01T21:14:00Z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0x010100CEE1A7CB5EB40D458DCC19F6B2645D8D</vt:lpwstr>
  </property>
</Properties>
</file>