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DD04B" w14:textId="77777777" w:rsidR="00A37FB2" w:rsidRPr="00166D72" w:rsidRDefault="00A37FB2">
      <w:pPr>
        <w:jc w:val="center"/>
        <w:rPr>
          <w:szCs w:val="24"/>
        </w:rPr>
      </w:pPr>
      <w:r w:rsidRPr="00166D72">
        <w:rPr>
          <w:szCs w:val="24"/>
        </w:rPr>
        <w:t>Date:</w:t>
      </w:r>
      <w:r w:rsidRPr="00166D72">
        <w:rPr>
          <w:szCs w:val="24"/>
        </w:rPr>
        <w:fldChar w:fldCharType="begin">
          <w:ffData>
            <w:name w:val="Text1"/>
            <w:enabled/>
            <w:calcOnExit w:val="0"/>
            <w:textInput/>
          </w:ffData>
        </w:fldChar>
      </w:r>
      <w:bookmarkStart w:id="0" w:name="Text1"/>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bookmarkEnd w:id="0"/>
    </w:p>
    <w:p w14:paraId="2D6C7B2E" w14:textId="77777777" w:rsidR="00A37FB2" w:rsidRPr="00166D72"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166D72" w14:paraId="4E481835" w14:textId="77777777">
        <w:tc>
          <w:tcPr>
            <w:tcW w:w="4788" w:type="dxa"/>
          </w:tcPr>
          <w:p w14:paraId="35BE5473" w14:textId="77777777" w:rsidR="00A37FB2" w:rsidRPr="00166D72" w:rsidRDefault="00A37FB2">
            <w:pPr>
              <w:jc w:val="both"/>
              <w:rPr>
                <w:szCs w:val="24"/>
              </w:rPr>
            </w:pPr>
            <w:r w:rsidRPr="00166D72">
              <w:rPr>
                <w:szCs w:val="24"/>
              </w:rPr>
              <w:t xml:space="preserve">County: </w:t>
            </w:r>
            <w:r w:rsidRPr="00166D72">
              <w:rPr>
                <w:szCs w:val="24"/>
              </w:rPr>
              <w:fldChar w:fldCharType="begin">
                <w:ffData>
                  <w:name w:val="Text4"/>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c>
          <w:tcPr>
            <w:tcW w:w="4680" w:type="dxa"/>
          </w:tcPr>
          <w:p w14:paraId="61BA9738" w14:textId="77777777" w:rsidR="00A37FB2" w:rsidRPr="00166D72" w:rsidRDefault="00A37FB2">
            <w:pPr>
              <w:jc w:val="both"/>
              <w:rPr>
                <w:szCs w:val="24"/>
              </w:rPr>
            </w:pPr>
            <w:r w:rsidRPr="00166D72">
              <w:rPr>
                <w:szCs w:val="24"/>
              </w:rPr>
              <w:t xml:space="preserve">Federal Project No.: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r>
      <w:tr w:rsidR="00A37FB2" w:rsidRPr="00166D72" w14:paraId="7C1F5EE1" w14:textId="77777777">
        <w:tc>
          <w:tcPr>
            <w:tcW w:w="4788" w:type="dxa"/>
          </w:tcPr>
          <w:p w14:paraId="3ED5936D" w14:textId="77777777" w:rsidR="00A37FB2" w:rsidRPr="00166D72" w:rsidRDefault="00A37FB2">
            <w:pPr>
              <w:jc w:val="both"/>
              <w:rPr>
                <w:szCs w:val="24"/>
              </w:rPr>
            </w:pPr>
            <w:r w:rsidRPr="00166D72">
              <w:rPr>
                <w:szCs w:val="24"/>
              </w:rPr>
              <w:t>ROW CSJ:</w:t>
            </w:r>
            <w:r w:rsidR="00080B4A" w:rsidRPr="00166D72">
              <w:rPr>
                <w:szCs w:val="24"/>
              </w:rPr>
              <w:t xml:space="preserve">  </w:t>
            </w:r>
            <w:r w:rsidRPr="00166D72">
              <w:rPr>
                <w:szCs w:val="24"/>
              </w:rPr>
              <w:t xml:space="preserve">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c>
          <w:tcPr>
            <w:tcW w:w="4680" w:type="dxa"/>
          </w:tcPr>
          <w:p w14:paraId="2285A533" w14:textId="77777777" w:rsidR="00A37FB2" w:rsidRPr="00166D72" w:rsidRDefault="00A37FB2">
            <w:pPr>
              <w:jc w:val="both"/>
              <w:rPr>
                <w:szCs w:val="24"/>
              </w:rPr>
            </w:pPr>
            <w:r w:rsidRPr="00166D72">
              <w:rPr>
                <w:szCs w:val="24"/>
              </w:rPr>
              <w:t xml:space="preserve">Hwy. No.: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r>
      <w:tr w:rsidR="00A37FB2" w:rsidRPr="00166D72" w14:paraId="2EB6AB92" w14:textId="77777777">
        <w:tc>
          <w:tcPr>
            <w:tcW w:w="4788" w:type="dxa"/>
          </w:tcPr>
          <w:p w14:paraId="5A87D745" w14:textId="77777777" w:rsidR="00A37FB2" w:rsidRPr="00166D72" w:rsidRDefault="00A37FB2">
            <w:pPr>
              <w:jc w:val="both"/>
              <w:rPr>
                <w:szCs w:val="24"/>
              </w:rPr>
            </w:pPr>
            <w:r w:rsidRPr="00166D72">
              <w:rPr>
                <w:szCs w:val="24"/>
              </w:rPr>
              <w:t>Parcel</w:t>
            </w:r>
            <w:r w:rsidR="00166D72" w:rsidRPr="00166D72">
              <w:rPr>
                <w:szCs w:val="24"/>
              </w:rPr>
              <w:t xml:space="preserve"> ID</w:t>
            </w:r>
            <w:r w:rsidRPr="00166D72">
              <w:rPr>
                <w:szCs w:val="24"/>
              </w:rPr>
              <w:t xml:space="preserve">: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c>
          <w:tcPr>
            <w:tcW w:w="4680" w:type="dxa"/>
          </w:tcPr>
          <w:p w14:paraId="285A63E2" w14:textId="77777777" w:rsidR="00A37FB2" w:rsidRPr="00166D72" w:rsidRDefault="00A37FB2">
            <w:pPr>
              <w:jc w:val="both"/>
              <w:rPr>
                <w:szCs w:val="24"/>
              </w:rPr>
            </w:pPr>
          </w:p>
        </w:tc>
      </w:tr>
      <w:tr w:rsidR="00A37FB2" w:rsidRPr="00166D72" w14:paraId="3ADA3804" w14:textId="77777777">
        <w:trPr>
          <w:cantSplit/>
        </w:trPr>
        <w:tc>
          <w:tcPr>
            <w:tcW w:w="9468" w:type="dxa"/>
            <w:gridSpan w:val="2"/>
          </w:tcPr>
          <w:p w14:paraId="30E0CB0B" w14:textId="77777777" w:rsidR="00A37FB2" w:rsidRPr="00166D72" w:rsidRDefault="00A37FB2">
            <w:pPr>
              <w:jc w:val="both"/>
              <w:rPr>
                <w:szCs w:val="24"/>
              </w:rPr>
            </w:pPr>
            <w:r w:rsidRPr="00166D72">
              <w:rPr>
                <w:szCs w:val="24"/>
              </w:rPr>
              <w:t xml:space="preserve">Project Limits:   From </w:t>
            </w:r>
            <w:r w:rsidRPr="00166D72">
              <w:rPr>
                <w:szCs w:val="24"/>
              </w:rPr>
              <w:fldChar w:fldCharType="begin">
                <w:ffData>
                  <w:name w:val="Text2"/>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To </w:t>
            </w:r>
            <w:r w:rsidRPr="00166D72">
              <w:rPr>
                <w:szCs w:val="24"/>
              </w:rPr>
              <w:fldChar w:fldCharType="begin">
                <w:ffData>
                  <w:name w:val="Text3"/>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r>
    </w:tbl>
    <w:p w14:paraId="60A3D52E" w14:textId="77777777" w:rsidR="00A37FB2" w:rsidRPr="00166D72"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166D72" w14:paraId="23C92355" w14:textId="77777777">
        <w:tc>
          <w:tcPr>
            <w:tcW w:w="4608" w:type="dxa"/>
          </w:tcPr>
          <w:p w14:paraId="08363CDA" w14:textId="77777777" w:rsidR="00A37FB2" w:rsidRPr="00166D72" w:rsidRDefault="00A37FB2">
            <w:pPr>
              <w:jc w:val="both"/>
              <w:rPr>
                <w:szCs w:val="24"/>
              </w:rPr>
            </w:pP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r>
      <w:tr w:rsidR="00A37FB2" w:rsidRPr="00166D72" w14:paraId="6EA780A2" w14:textId="77777777">
        <w:tc>
          <w:tcPr>
            <w:tcW w:w="4608" w:type="dxa"/>
          </w:tcPr>
          <w:p w14:paraId="765D26D4" w14:textId="77777777" w:rsidR="00A37FB2" w:rsidRPr="00166D72" w:rsidRDefault="00A37FB2">
            <w:pPr>
              <w:jc w:val="both"/>
              <w:rPr>
                <w:szCs w:val="24"/>
              </w:rPr>
            </w:pP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r>
      <w:tr w:rsidR="00A37FB2" w:rsidRPr="00166D72" w14:paraId="09ABC6E8" w14:textId="77777777">
        <w:tc>
          <w:tcPr>
            <w:tcW w:w="4608" w:type="dxa"/>
          </w:tcPr>
          <w:p w14:paraId="2AFEBD2A" w14:textId="77777777" w:rsidR="00A37FB2" w:rsidRPr="00166D72" w:rsidRDefault="00A37FB2">
            <w:pPr>
              <w:jc w:val="both"/>
              <w:rPr>
                <w:szCs w:val="24"/>
              </w:rPr>
            </w:pP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tc>
      </w:tr>
    </w:tbl>
    <w:p w14:paraId="1DFA732C" w14:textId="77777777" w:rsidR="00A37FB2" w:rsidRPr="00166D72" w:rsidRDefault="00A37FB2">
      <w:pPr>
        <w:jc w:val="both"/>
        <w:rPr>
          <w:szCs w:val="24"/>
        </w:rPr>
      </w:pPr>
    </w:p>
    <w:p w14:paraId="2C211E00" w14:textId="77777777" w:rsidR="00A37FB2" w:rsidRPr="00166D72" w:rsidRDefault="00A37FB2">
      <w:pPr>
        <w:jc w:val="both"/>
        <w:rPr>
          <w:szCs w:val="24"/>
        </w:rPr>
      </w:pPr>
      <w:r w:rsidRPr="00166D72">
        <w:rPr>
          <w:szCs w:val="24"/>
        </w:rPr>
        <w:t xml:space="preserve">Dear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w:t>
      </w:r>
    </w:p>
    <w:p w14:paraId="0D88B6A0" w14:textId="77777777" w:rsidR="00A37FB2" w:rsidRPr="00166D72" w:rsidRDefault="00A37FB2">
      <w:pPr>
        <w:rPr>
          <w:szCs w:val="24"/>
        </w:rPr>
      </w:pPr>
    </w:p>
    <w:p w14:paraId="50D2DCAF" w14:textId="77777777" w:rsidR="00A37FB2" w:rsidRPr="00166D72" w:rsidRDefault="00A37FB2" w:rsidP="00166D72">
      <w:pPr>
        <w:rPr>
          <w:szCs w:val="24"/>
        </w:rPr>
      </w:pPr>
      <w:r w:rsidRPr="00166D72">
        <w:rPr>
          <w:szCs w:val="24"/>
        </w:rPr>
        <w:t xml:space="preserve">An offer was made by the Texas Department of Transportation on </w:t>
      </w:r>
      <w:r w:rsidRPr="00166D72">
        <w:rPr>
          <w:szCs w:val="24"/>
        </w:rPr>
        <w:fldChar w:fldCharType="begin">
          <w:ffData>
            <w:name w:val="Text6"/>
            <w:enabled/>
            <w:calcOnExit w:val="0"/>
            <w:textInput/>
          </w:ffData>
        </w:fldChar>
      </w:r>
      <w:bookmarkStart w:id="1" w:name="Text6"/>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bookmarkEnd w:id="1"/>
      <w:r w:rsidRPr="00166D72">
        <w:rPr>
          <w:szCs w:val="24"/>
        </w:rPr>
        <w:t xml:space="preserve"> to purchase the above-designated property, on which you are located,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166D72">
        <w:rPr>
          <w:i/>
          <w:szCs w:val="24"/>
        </w:rPr>
        <w:t>“Relocation Assistance.”</w:t>
      </w:r>
      <w:r w:rsidRPr="00166D72">
        <w:rPr>
          <w:szCs w:val="24"/>
        </w:rPr>
        <w:t xml:space="preserve"> We believe that you will find that this brochure is very helpful.</w:t>
      </w:r>
    </w:p>
    <w:p w14:paraId="44690722" w14:textId="77777777" w:rsidR="00A37FB2" w:rsidRPr="00166D72" w:rsidRDefault="00A37FB2" w:rsidP="00166D72">
      <w:pPr>
        <w:rPr>
          <w:szCs w:val="24"/>
        </w:rPr>
      </w:pPr>
    </w:p>
    <w:p w14:paraId="0C4369DD" w14:textId="77777777" w:rsidR="00A37FB2" w:rsidRPr="00166D72" w:rsidRDefault="00A37FB2" w:rsidP="00166D72">
      <w:pPr>
        <w:rPr>
          <w:szCs w:val="24"/>
        </w:rPr>
      </w:pPr>
      <w:r w:rsidRPr="00166D72">
        <w:rPr>
          <w:szCs w:val="24"/>
        </w:rPr>
        <w:t xml:space="preserve">Please take careful note of each and </w:t>
      </w:r>
      <w:proofErr w:type="gramStart"/>
      <w:r w:rsidRPr="00166D72">
        <w:rPr>
          <w:szCs w:val="24"/>
        </w:rPr>
        <w:t>all of</w:t>
      </w:r>
      <w:proofErr w:type="gramEnd"/>
      <w:r w:rsidRPr="00166D72">
        <w:rPr>
          <w:szCs w:val="24"/>
        </w:rPr>
        <w:t xml:space="preserve"> the following statements:</w:t>
      </w:r>
    </w:p>
    <w:p w14:paraId="1140F3D8" w14:textId="77777777" w:rsidR="00A37FB2" w:rsidRPr="00166D72" w:rsidRDefault="00A37FB2" w:rsidP="00166D72">
      <w:pPr>
        <w:rPr>
          <w:szCs w:val="24"/>
        </w:rPr>
      </w:pPr>
    </w:p>
    <w:p w14:paraId="03D74D8F" w14:textId="77777777" w:rsidR="00A37FB2" w:rsidRPr="00166D72" w:rsidRDefault="00A37FB2" w:rsidP="00166D72">
      <w:pPr>
        <w:ind w:left="720" w:hanging="360"/>
        <w:rPr>
          <w:szCs w:val="24"/>
        </w:rPr>
      </w:pPr>
      <w:r w:rsidRPr="00166D72">
        <w:rPr>
          <w:szCs w:val="24"/>
        </w:rPr>
        <w:t>1.</w:t>
      </w:r>
      <w:r w:rsidRPr="00166D72">
        <w:rPr>
          <w:szCs w:val="24"/>
        </w:rPr>
        <w:tab/>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75C7213E" w14:textId="77777777" w:rsidR="00A37FB2" w:rsidRPr="00166D72" w:rsidRDefault="00A37FB2" w:rsidP="00166D72">
      <w:pPr>
        <w:ind w:left="720" w:hanging="360"/>
        <w:rPr>
          <w:szCs w:val="24"/>
        </w:rPr>
      </w:pPr>
    </w:p>
    <w:p w14:paraId="73532D7F" w14:textId="77777777" w:rsidR="00A37FB2" w:rsidRPr="00166D72" w:rsidRDefault="00A37FB2" w:rsidP="00166D72">
      <w:pPr>
        <w:ind w:left="720" w:hanging="360"/>
        <w:rPr>
          <w:szCs w:val="24"/>
        </w:rPr>
      </w:pPr>
      <w:r w:rsidRPr="00166D72">
        <w:rPr>
          <w:szCs w:val="24"/>
        </w:rPr>
        <w:t>2.</w:t>
      </w:r>
      <w:r w:rsidRPr="00166D72">
        <w:rPr>
          <w:szCs w:val="24"/>
        </w:rPr>
        <w:tab/>
        <w:t>You may be entitled to a relocation assistance payment for moving costs and related expenses as explained in our brochure. This payment, however, is limited to the cost of relocating your displaced personal property and will not include any costs for moving real property. Such payment may include:</w:t>
      </w:r>
    </w:p>
    <w:p w14:paraId="59056994" w14:textId="77777777" w:rsidR="00A37FB2" w:rsidRPr="00166D72" w:rsidRDefault="00A37FB2" w:rsidP="00166D72">
      <w:pPr>
        <w:rPr>
          <w:szCs w:val="24"/>
        </w:rPr>
      </w:pPr>
    </w:p>
    <w:p w14:paraId="3FB04A20" w14:textId="77777777" w:rsidR="00A37FB2" w:rsidRPr="00166D72" w:rsidRDefault="00A37FB2" w:rsidP="00166D72">
      <w:pPr>
        <w:ind w:left="1080" w:hanging="360"/>
        <w:rPr>
          <w:szCs w:val="24"/>
        </w:rPr>
      </w:pPr>
      <w:r w:rsidRPr="00166D72">
        <w:rPr>
          <w:szCs w:val="24"/>
        </w:rPr>
        <w:t>a.</w:t>
      </w:r>
      <w:r w:rsidRPr="00166D72">
        <w:rPr>
          <w:szCs w:val="24"/>
        </w:rPr>
        <w:tab/>
        <w:t>Actual reasonable costs and related expenses in moving and reinstalling your personal property from the real property acquired by the State for highway right of way.</w:t>
      </w:r>
    </w:p>
    <w:p w14:paraId="69189506" w14:textId="77777777" w:rsidR="00A37FB2" w:rsidRPr="00166D72" w:rsidRDefault="00A37FB2" w:rsidP="00166D72">
      <w:pPr>
        <w:ind w:left="1080" w:hanging="360"/>
        <w:rPr>
          <w:szCs w:val="24"/>
        </w:rPr>
      </w:pPr>
      <w:r w:rsidRPr="00166D72">
        <w:rPr>
          <w:szCs w:val="24"/>
        </w:rPr>
        <w:t>b.</w:t>
      </w:r>
      <w:r w:rsidRPr="00166D72">
        <w:rPr>
          <w:szCs w:val="24"/>
        </w:rPr>
        <w:tab/>
        <w:t>Actual reasonable and necessary costs involved in reestablishing your business.</w:t>
      </w:r>
    </w:p>
    <w:p w14:paraId="6F19FA7E" w14:textId="77777777" w:rsidR="00A37FB2" w:rsidRPr="00166D72" w:rsidRDefault="00A37FB2" w:rsidP="00166D72">
      <w:pPr>
        <w:ind w:left="1080" w:hanging="360"/>
        <w:rPr>
          <w:szCs w:val="24"/>
        </w:rPr>
      </w:pPr>
      <w:r w:rsidRPr="00166D72">
        <w:rPr>
          <w:szCs w:val="24"/>
        </w:rPr>
        <w:t>c.</w:t>
      </w:r>
      <w:r w:rsidRPr="00166D72">
        <w:rPr>
          <w:szCs w:val="24"/>
        </w:rPr>
        <w:tab/>
        <w:t>Actual direct losses of tangible personal property in moving or discontinuing an activity.</w:t>
      </w:r>
    </w:p>
    <w:p w14:paraId="52ABA284" w14:textId="77777777" w:rsidR="00A37FB2" w:rsidRPr="00166D72" w:rsidRDefault="00A37FB2" w:rsidP="00166D72">
      <w:pPr>
        <w:ind w:left="1080" w:hanging="360"/>
        <w:rPr>
          <w:szCs w:val="24"/>
        </w:rPr>
      </w:pPr>
      <w:r w:rsidRPr="00166D72">
        <w:rPr>
          <w:szCs w:val="24"/>
        </w:rPr>
        <w:t>d.</w:t>
      </w:r>
      <w:r w:rsidRPr="00166D72">
        <w:rPr>
          <w:szCs w:val="24"/>
        </w:rPr>
        <w:tab/>
        <w:t>Actual reasonable expenses in searching for a replacement location.</w:t>
      </w:r>
    </w:p>
    <w:p w14:paraId="1D868DC7" w14:textId="77777777" w:rsidR="00A37FB2" w:rsidRPr="00166D72" w:rsidRDefault="00A37FB2" w:rsidP="00166D72">
      <w:pPr>
        <w:ind w:left="1080" w:hanging="360"/>
        <w:rPr>
          <w:szCs w:val="24"/>
        </w:rPr>
      </w:pPr>
      <w:r w:rsidRPr="00166D72">
        <w:rPr>
          <w:szCs w:val="24"/>
        </w:rPr>
        <w:t>e.</w:t>
      </w:r>
      <w:r w:rsidRPr="00166D72">
        <w:rPr>
          <w:szCs w:val="24"/>
        </w:rPr>
        <w:tab/>
        <w:t>In lieu of the actual moving expenses described in the foregoing statements, you may be eligible for a fixed moving payment based on your annual net earnings.</w:t>
      </w:r>
    </w:p>
    <w:p w14:paraId="4DF9CD61" w14:textId="77777777" w:rsidR="00A37FB2" w:rsidRPr="00166D72" w:rsidRDefault="00A37FB2" w:rsidP="00166D72">
      <w:pPr>
        <w:rPr>
          <w:szCs w:val="24"/>
        </w:rPr>
      </w:pPr>
    </w:p>
    <w:p w14:paraId="0348E406" w14:textId="77777777" w:rsidR="00A37FB2" w:rsidRPr="00166D72" w:rsidRDefault="00A37FB2" w:rsidP="00166D72">
      <w:pPr>
        <w:numPr>
          <w:ilvl w:val="0"/>
          <w:numId w:val="3"/>
        </w:numPr>
        <w:rPr>
          <w:szCs w:val="24"/>
        </w:rPr>
      </w:pPr>
      <w:r w:rsidRPr="00166D72">
        <w:rPr>
          <w:szCs w:val="24"/>
        </w:rPr>
        <w:t xml:space="preserve">To be eligible for the moving payment, you must provide the Department reasonable advance notice of the approximate date of the start of your move and a list of the items to be moved. Also, </w:t>
      </w:r>
      <w:r w:rsidRPr="00166D72">
        <w:rPr>
          <w:szCs w:val="24"/>
        </w:rPr>
        <w:lastRenderedPageBreak/>
        <w:t>you must permit our staff personnel to make reasonable, timely inspections of your personal property at both the displacement and the replacement sites and to monitor your move.</w:t>
      </w:r>
    </w:p>
    <w:p w14:paraId="1E606F3B" w14:textId="77777777" w:rsidR="00A37FB2" w:rsidRPr="00166D72" w:rsidRDefault="00A37FB2" w:rsidP="00166D72">
      <w:pPr>
        <w:ind w:left="720" w:hanging="360"/>
        <w:rPr>
          <w:szCs w:val="24"/>
        </w:rPr>
      </w:pPr>
    </w:p>
    <w:p w14:paraId="7497F4FD" w14:textId="77777777" w:rsidR="004B2E46" w:rsidRPr="00166D72" w:rsidRDefault="004B2E46" w:rsidP="00166D72">
      <w:pPr>
        <w:numPr>
          <w:ilvl w:val="0"/>
          <w:numId w:val="3"/>
        </w:numPr>
        <w:rPr>
          <w:szCs w:val="24"/>
        </w:rPr>
      </w:pPr>
      <w:r w:rsidRPr="00166D72">
        <w:rPr>
          <w:szCs w:val="24"/>
        </w:rPr>
        <w:t>Be advised that any lease agreement you may currently be a party to is still valid and fully enforceable by your landlord. Please coordinate with your relocation agent to determine when the lease agreement has been extinguished.</w:t>
      </w:r>
    </w:p>
    <w:p w14:paraId="049E747E" w14:textId="77777777" w:rsidR="004B2E46" w:rsidRPr="00166D72" w:rsidRDefault="004B2E46" w:rsidP="00166D72">
      <w:pPr>
        <w:pStyle w:val="ListParagraph"/>
        <w:rPr>
          <w:szCs w:val="24"/>
        </w:rPr>
      </w:pPr>
    </w:p>
    <w:p w14:paraId="4DE7AC83" w14:textId="77777777" w:rsidR="004B2E46" w:rsidRPr="00166D72" w:rsidRDefault="004B2E46" w:rsidP="00166D72">
      <w:pPr>
        <w:numPr>
          <w:ilvl w:val="0"/>
          <w:numId w:val="3"/>
        </w:numPr>
        <w:rPr>
          <w:szCs w:val="24"/>
        </w:rPr>
      </w:pPr>
      <w:proofErr w:type="gramStart"/>
      <w:r w:rsidRPr="00166D72">
        <w:rPr>
          <w:szCs w:val="24"/>
        </w:rPr>
        <w:t>In order to</w:t>
      </w:r>
      <w:proofErr w:type="gramEnd"/>
      <w:r w:rsidRPr="00166D72">
        <w:rPr>
          <w:szCs w:val="24"/>
        </w:rPr>
        <w:t xml:space="preserve"> claim relocation benefits you must continue to operate your business at this location until the Department has acquired the property. Your relocation agent will notify you when that has occurred.</w:t>
      </w:r>
    </w:p>
    <w:p w14:paraId="4BD1F3E8" w14:textId="77777777" w:rsidR="004B2E46" w:rsidRPr="00166D72" w:rsidRDefault="004B2E46" w:rsidP="00166D72">
      <w:pPr>
        <w:pStyle w:val="ListParagraph"/>
        <w:rPr>
          <w:szCs w:val="24"/>
        </w:rPr>
      </w:pPr>
    </w:p>
    <w:p w14:paraId="5086EEB6" w14:textId="77777777" w:rsidR="00A37FB2" w:rsidRPr="00166D72" w:rsidRDefault="00A37FB2" w:rsidP="00166D72">
      <w:pPr>
        <w:numPr>
          <w:ilvl w:val="0"/>
          <w:numId w:val="3"/>
        </w:numPr>
        <w:rPr>
          <w:szCs w:val="24"/>
        </w:rPr>
      </w:pPr>
      <w:r w:rsidRPr="00166D72">
        <w:rPr>
          <w:szCs w:val="24"/>
        </w:rPr>
        <w:t xml:space="preserve">Application for moving payments shall be made in writing on standard forms provided by this Department and the application must be filed with this Department no later than eighteen (18) months after the date you </w:t>
      </w:r>
      <w:proofErr w:type="gramStart"/>
      <w:r w:rsidRPr="00166D72">
        <w:rPr>
          <w:szCs w:val="24"/>
        </w:rPr>
        <w:t>actually move</w:t>
      </w:r>
      <w:proofErr w:type="gramEnd"/>
      <w:r w:rsidRPr="00166D72">
        <w:rPr>
          <w:szCs w:val="24"/>
        </w:rPr>
        <w:t xml:space="preserve"> from the State-acquired real property.</w:t>
      </w:r>
    </w:p>
    <w:p w14:paraId="63809761" w14:textId="77777777" w:rsidR="00A37FB2" w:rsidRPr="00166D72" w:rsidRDefault="00A37FB2" w:rsidP="00166D72">
      <w:pPr>
        <w:rPr>
          <w:szCs w:val="24"/>
        </w:rPr>
      </w:pPr>
    </w:p>
    <w:p w14:paraId="573C4738" w14:textId="77777777" w:rsidR="00A37FB2" w:rsidRPr="00166D72" w:rsidRDefault="00A37FB2" w:rsidP="00166D72">
      <w:pPr>
        <w:numPr>
          <w:ilvl w:val="0"/>
          <w:numId w:val="3"/>
        </w:numPr>
        <w:rPr>
          <w:szCs w:val="24"/>
        </w:rPr>
      </w:pPr>
      <w:r w:rsidRPr="00166D72">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3E850729" w14:textId="77777777" w:rsidR="00A37FB2" w:rsidRPr="00166D72" w:rsidRDefault="00A37FB2" w:rsidP="00166D72">
      <w:pPr>
        <w:ind w:left="720" w:hanging="360"/>
        <w:rPr>
          <w:szCs w:val="24"/>
        </w:rPr>
      </w:pPr>
    </w:p>
    <w:p w14:paraId="1070853E" w14:textId="77777777" w:rsidR="00A37FB2" w:rsidRPr="00166D72" w:rsidRDefault="00A37FB2" w:rsidP="00166D72">
      <w:pPr>
        <w:numPr>
          <w:ilvl w:val="0"/>
          <w:numId w:val="3"/>
        </w:numPr>
        <w:rPr>
          <w:szCs w:val="24"/>
        </w:rPr>
      </w:pPr>
      <w:r w:rsidRPr="00166D72">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47B44ABA" w14:textId="77777777" w:rsidR="00A37FB2" w:rsidRPr="00166D72" w:rsidRDefault="00A37FB2" w:rsidP="00166D72">
      <w:pPr>
        <w:rPr>
          <w:szCs w:val="24"/>
        </w:rPr>
      </w:pPr>
    </w:p>
    <w:p w14:paraId="6AA3AC0B" w14:textId="77777777" w:rsidR="00A37FB2" w:rsidRPr="00166D72" w:rsidRDefault="00A37FB2" w:rsidP="00166D72">
      <w:pPr>
        <w:rPr>
          <w:szCs w:val="24"/>
        </w:rPr>
      </w:pPr>
      <w:r w:rsidRPr="00166D72">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at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in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or visit the Texas Department of Transportation office at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In the event you are unable to contact our office between </w:t>
      </w:r>
      <w:smartTag w:uri="urn:schemas-microsoft-com:office:smarttags" w:element="time">
        <w:smartTagPr>
          <w:attr w:name="Minute" w:val="0"/>
          <w:attr w:name="Hour" w:val="8"/>
        </w:smartTagPr>
        <w:r w:rsidRPr="00166D72">
          <w:rPr>
            <w:szCs w:val="24"/>
          </w:rPr>
          <w:t>8 a.m.</w:t>
        </w:r>
      </w:smartTag>
      <w:r w:rsidRPr="00166D72">
        <w:rPr>
          <w:szCs w:val="24"/>
        </w:rPr>
        <w:t xml:space="preserve"> and </w:t>
      </w:r>
      <w:smartTag w:uri="urn:schemas-microsoft-com:office:smarttags" w:element="time">
        <w:smartTagPr>
          <w:attr w:name="Minute" w:val="0"/>
          <w:attr w:name="Hour" w:val="17"/>
        </w:smartTagPr>
        <w:r w:rsidRPr="00166D72">
          <w:rPr>
            <w:szCs w:val="24"/>
          </w:rPr>
          <w:t>5 p.m.</w:t>
        </w:r>
      </w:smartTag>
      <w:r w:rsidRPr="00166D72">
        <w:rPr>
          <w:szCs w:val="24"/>
        </w:rPr>
        <w:t xml:space="preserve">, you may call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at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in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between </w:t>
      </w: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Our contact person will cooperate with you in setting up an appointment at a time and place convenient for you.</w:t>
      </w:r>
    </w:p>
    <w:p w14:paraId="240C001C" w14:textId="77777777" w:rsidR="00A37FB2" w:rsidRPr="00166D72" w:rsidRDefault="00A37FB2">
      <w:pPr>
        <w:jc w:val="both"/>
        <w:rPr>
          <w:szCs w:val="24"/>
        </w:rPr>
      </w:pPr>
    </w:p>
    <w:p w14:paraId="7B6CEB0A" w14:textId="77777777" w:rsidR="00A37FB2" w:rsidRPr="00166D72" w:rsidRDefault="00A37FB2">
      <w:pPr>
        <w:ind w:left="4320"/>
        <w:jc w:val="both"/>
        <w:rPr>
          <w:szCs w:val="24"/>
        </w:rPr>
      </w:pPr>
      <w:r w:rsidRPr="00166D72">
        <w:rPr>
          <w:szCs w:val="24"/>
        </w:rPr>
        <w:t>Sincerely,</w:t>
      </w:r>
    </w:p>
    <w:p w14:paraId="1C81D9AB" w14:textId="77777777" w:rsidR="00A37FB2" w:rsidRPr="00166D72" w:rsidRDefault="00A37FB2">
      <w:pPr>
        <w:ind w:left="4320"/>
        <w:jc w:val="both"/>
        <w:rPr>
          <w:szCs w:val="24"/>
        </w:rPr>
      </w:pPr>
    </w:p>
    <w:p w14:paraId="3C88327D" w14:textId="77777777" w:rsidR="00A37FB2" w:rsidRPr="00166D72" w:rsidRDefault="00A37FB2">
      <w:pPr>
        <w:ind w:left="4320"/>
        <w:jc w:val="both"/>
        <w:rPr>
          <w:szCs w:val="24"/>
        </w:rPr>
      </w:pPr>
    </w:p>
    <w:p w14:paraId="5005B62F" w14:textId="77777777" w:rsidR="00A37FB2" w:rsidRPr="00166D72" w:rsidRDefault="00A37FB2">
      <w:pPr>
        <w:ind w:left="4320"/>
        <w:jc w:val="both"/>
        <w:rPr>
          <w:szCs w:val="24"/>
          <w:u w:val="single"/>
        </w:rPr>
      </w:pPr>
      <w:r w:rsidRPr="00166D72">
        <w:rPr>
          <w:szCs w:val="24"/>
          <w:u w:val="single"/>
        </w:rPr>
        <w:tab/>
      </w:r>
      <w:r w:rsidRPr="00166D72">
        <w:rPr>
          <w:szCs w:val="24"/>
          <w:u w:val="single"/>
        </w:rPr>
        <w:tab/>
      </w:r>
      <w:r w:rsidRPr="00166D72">
        <w:rPr>
          <w:szCs w:val="24"/>
          <w:u w:val="single"/>
        </w:rPr>
        <w:tab/>
      </w:r>
      <w:r w:rsidRPr="00166D72">
        <w:rPr>
          <w:szCs w:val="24"/>
          <w:u w:val="single"/>
        </w:rPr>
        <w:tab/>
      </w:r>
      <w:r w:rsidRPr="00166D72">
        <w:rPr>
          <w:szCs w:val="24"/>
          <w:u w:val="single"/>
        </w:rPr>
        <w:tab/>
      </w:r>
      <w:r w:rsidRPr="00166D72">
        <w:rPr>
          <w:szCs w:val="24"/>
          <w:u w:val="single"/>
        </w:rPr>
        <w:tab/>
      </w:r>
      <w:r w:rsidRPr="00166D72">
        <w:rPr>
          <w:szCs w:val="24"/>
          <w:u w:val="single"/>
        </w:rPr>
        <w:tab/>
      </w:r>
    </w:p>
    <w:p w14:paraId="062AFB93" w14:textId="77777777" w:rsidR="00A37FB2" w:rsidRPr="00166D72" w:rsidRDefault="00A37FB2">
      <w:pPr>
        <w:ind w:left="4320"/>
        <w:jc w:val="both"/>
        <w:rPr>
          <w:szCs w:val="24"/>
        </w:rPr>
      </w:pP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p>
    <w:p w14:paraId="3A01E95B" w14:textId="77777777" w:rsidR="00A37FB2" w:rsidRPr="00166D72" w:rsidRDefault="00A37FB2">
      <w:pPr>
        <w:ind w:left="4320"/>
        <w:jc w:val="both"/>
        <w:rPr>
          <w:szCs w:val="24"/>
        </w:rPr>
      </w:pPr>
      <w:r w:rsidRPr="00166D72">
        <w:rPr>
          <w:szCs w:val="24"/>
        </w:rPr>
        <w:fldChar w:fldCharType="begin">
          <w:ffData>
            <w:name w:val="Text5"/>
            <w:enabled/>
            <w:calcOnExit w:val="0"/>
            <w:textInput/>
          </w:ffData>
        </w:fldChar>
      </w:r>
      <w:r w:rsidRPr="00166D72">
        <w:rPr>
          <w:szCs w:val="24"/>
        </w:rPr>
        <w:instrText xml:space="preserve"> FORMTEXT </w:instrText>
      </w:r>
      <w:r w:rsidRPr="00166D72">
        <w:rPr>
          <w:szCs w:val="24"/>
        </w:rPr>
      </w:r>
      <w:r w:rsidRPr="00166D72">
        <w:rPr>
          <w:szCs w:val="24"/>
        </w:rPr>
        <w:fldChar w:fldCharType="separate"/>
      </w:r>
      <w:r w:rsidRPr="00166D72">
        <w:rPr>
          <w:noProof/>
          <w:szCs w:val="24"/>
        </w:rPr>
        <w:t> </w:t>
      </w:r>
      <w:r w:rsidRPr="00166D72">
        <w:rPr>
          <w:noProof/>
          <w:szCs w:val="24"/>
        </w:rPr>
        <w:t> </w:t>
      </w:r>
      <w:r w:rsidRPr="00166D72">
        <w:rPr>
          <w:noProof/>
          <w:szCs w:val="24"/>
        </w:rPr>
        <w:t> </w:t>
      </w:r>
      <w:r w:rsidRPr="00166D72">
        <w:rPr>
          <w:noProof/>
          <w:szCs w:val="24"/>
        </w:rPr>
        <w:t> </w:t>
      </w:r>
      <w:r w:rsidRPr="00166D72">
        <w:rPr>
          <w:noProof/>
          <w:szCs w:val="24"/>
        </w:rPr>
        <w:t> </w:t>
      </w:r>
      <w:r w:rsidRPr="00166D72">
        <w:rPr>
          <w:szCs w:val="24"/>
        </w:rPr>
        <w:fldChar w:fldCharType="end"/>
      </w:r>
      <w:r w:rsidRPr="00166D72">
        <w:rPr>
          <w:szCs w:val="24"/>
        </w:rPr>
        <w:t xml:space="preserve"> </w:t>
      </w:r>
      <w:r w:rsidR="00166D72" w:rsidRPr="00166D72">
        <w:rPr>
          <w:szCs w:val="24"/>
        </w:rPr>
        <w:t>District</w:t>
      </w:r>
      <w:r w:rsidRPr="00166D72">
        <w:rPr>
          <w:szCs w:val="24"/>
        </w:rPr>
        <w:t>, Texas Department of Transportation</w:t>
      </w:r>
    </w:p>
    <w:p w14:paraId="76620F50" w14:textId="77777777" w:rsidR="00A37FB2" w:rsidRPr="00166D72" w:rsidRDefault="00A37FB2">
      <w:pPr>
        <w:jc w:val="both"/>
        <w:rPr>
          <w:szCs w:val="24"/>
        </w:rPr>
      </w:pPr>
    </w:p>
    <w:p w14:paraId="2AF2664D" w14:textId="77777777" w:rsidR="00A37FB2" w:rsidRPr="00166D72" w:rsidRDefault="00A37FB2">
      <w:pPr>
        <w:jc w:val="both"/>
        <w:rPr>
          <w:szCs w:val="24"/>
        </w:rPr>
      </w:pPr>
    </w:p>
    <w:p w14:paraId="304B63BA" w14:textId="77777777" w:rsidR="00A37FB2" w:rsidRPr="00166D72" w:rsidRDefault="00A37FB2">
      <w:pPr>
        <w:jc w:val="both"/>
        <w:rPr>
          <w:szCs w:val="24"/>
        </w:rPr>
      </w:pPr>
    </w:p>
    <w:p w14:paraId="573DA28C" w14:textId="77777777" w:rsidR="00A37FB2" w:rsidRDefault="00A37FB2">
      <w:pPr>
        <w:jc w:val="both"/>
      </w:pPr>
      <w:r w:rsidRPr="00166D72">
        <w:rPr>
          <w:szCs w:val="24"/>
        </w:rPr>
        <w:t>Enclosure</w:t>
      </w:r>
    </w:p>
    <w:p w14:paraId="7291B5BD" w14:textId="77777777" w:rsidR="00A37FB2" w:rsidRDefault="00A37FB2">
      <w:pPr>
        <w:jc w:val="both"/>
      </w:pPr>
    </w:p>
    <w:sectPr w:rsidR="00A37FB2" w:rsidSect="00080B4A">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DA82" w14:textId="77777777" w:rsidR="00893E9F" w:rsidRDefault="00893E9F">
      <w:r>
        <w:separator/>
      </w:r>
    </w:p>
  </w:endnote>
  <w:endnote w:type="continuationSeparator" w:id="0">
    <w:p w14:paraId="32AF9EA6" w14:textId="77777777" w:rsidR="00893E9F" w:rsidRDefault="0089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BF2E" w14:textId="77777777" w:rsidR="002448BD" w:rsidRPr="00080B4A" w:rsidRDefault="002448BD" w:rsidP="00080B4A">
    <w:pPr>
      <w:keepLines/>
      <w:ind w:right="568"/>
      <w:rPr>
        <w:rFonts w:ascii="Arial" w:hAnsi="Arial" w:cs="Arial"/>
        <w:sz w:val="14"/>
        <w:szCs w:val="14"/>
      </w:rPr>
    </w:pPr>
    <w:r w:rsidRPr="00080B4A">
      <w:rPr>
        <w:rFonts w:ascii="Arial" w:hAnsi="Arial" w:cs="Arial"/>
        <w:sz w:val="14"/>
        <w:szCs w:val="14"/>
      </w:rPr>
      <w:t>Form ROW-R-</w:t>
    </w:r>
    <w:r w:rsidR="008539E0">
      <w:rPr>
        <w:rFonts w:ascii="Arial" w:hAnsi="Arial" w:cs="Arial"/>
        <w:sz w:val="14"/>
        <w:szCs w:val="14"/>
      </w:rPr>
      <w:t>L</w:t>
    </w:r>
    <w:r>
      <w:rPr>
        <w:rFonts w:ascii="Arial" w:hAnsi="Arial" w:cs="Arial"/>
        <w:sz w:val="14"/>
        <w:szCs w:val="14"/>
      </w:rPr>
      <w:t>BFNP</w:t>
    </w:r>
    <w:r w:rsidR="000D6A13">
      <w:rPr>
        <w:rFonts w:ascii="Arial" w:hAnsi="Arial" w:cs="Arial"/>
        <w:sz w:val="14"/>
        <w:szCs w:val="14"/>
      </w:rPr>
      <w:t>LT</w:t>
    </w:r>
    <w:r w:rsidRPr="00080B4A">
      <w:rPr>
        <w:rFonts w:ascii="Arial" w:hAnsi="Arial" w:cs="Arial"/>
        <w:sz w:val="14"/>
        <w:szCs w:val="14"/>
      </w:rPr>
      <w:t xml:space="preserve">  </w:t>
    </w:r>
    <w:proofErr w:type="gramStart"/>
    <w:r w:rsidRPr="00080B4A">
      <w:rPr>
        <w:rFonts w:ascii="Arial" w:hAnsi="Arial" w:cs="Arial"/>
        <w:sz w:val="14"/>
        <w:szCs w:val="14"/>
      </w:rPr>
      <w:t xml:space="preserve">   (</w:t>
    </w:r>
    <w:proofErr w:type="gramEnd"/>
    <w:r w:rsidR="00166D72">
      <w:rPr>
        <w:rFonts w:ascii="Arial" w:hAnsi="Arial" w:cs="Arial"/>
        <w:sz w:val="14"/>
        <w:szCs w:val="14"/>
      </w:rPr>
      <w:t xml:space="preserve">Rev. </w:t>
    </w:r>
    <w:r w:rsidR="000D6A13">
      <w:rPr>
        <w:rFonts w:ascii="Arial" w:hAnsi="Arial" w:cs="Arial"/>
        <w:sz w:val="14"/>
        <w:szCs w:val="14"/>
      </w:rPr>
      <w:t>04/</w:t>
    </w:r>
    <w:r w:rsidR="00AF5319">
      <w:rPr>
        <w:rFonts w:ascii="Arial" w:hAnsi="Arial" w:cs="Arial"/>
        <w:sz w:val="14"/>
        <w:szCs w:val="14"/>
      </w:rPr>
      <w:t>2</w:t>
    </w:r>
    <w:r w:rsidR="00166D72">
      <w:rPr>
        <w:rFonts w:ascii="Arial" w:hAnsi="Arial" w:cs="Arial"/>
        <w:sz w:val="14"/>
        <w:szCs w:val="14"/>
      </w:rPr>
      <w:t>1</w:t>
    </w:r>
    <w:r w:rsidRPr="00080B4A">
      <w:rPr>
        <w:rFonts w:ascii="Arial" w:hAnsi="Arial" w:cs="Arial"/>
        <w:sz w:val="14"/>
        <w:szCs w:val="14"/>
      </w:rPr>
      <w:t xml:space="preserve">)     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760C4C">
      <w:rPr>
        <w:rStyle w:val="PageNumber"/>
        <w:rFonts w:ascii="Arial" w:hAnsi="Arial" w:cs="Arial"/>
        <w:noProof/>
        <w:sz w:val="14"/>
        <w:szCs w:val="14"/>
      </w:rPr>
      <w:t>2</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760C4C">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9B26" w14:textId="77777777" w:rsidR="002448BD" w:rsidRPr="00080B4A" w:rsidRDefault="002448BD" w:rsidP="00080B4A">
    <w:pPr>
      <w:keepLines/>
      <w:ind w:right="568"/>
      <w:rPr>
        <w:rFonts w:ascii="Arial" w:hAnsi="Arial" w:cs="Arial"/>
        <w:sz w:val="14"/>
        <w:szCs w:val="14"/>
      </w:rPr>
    </w:pPr>
    <w:r w:rsidRPr="00080B4A">
      <w:rPr>
        <w:rFonts w:ascii="Arial" w:hAnsi="Arial" w:cs="Arial"/>
        <w:sz w:val="14"/>
        <w:szCs w:val="14"/>
      </w:rPr>
      <w:t>Form ROW-R-</w:t>
    </w:r>
    <w:r w:rsidR="008539E0">
      <w:rPr>
        <w:rFonts w:ascii="Arial" w:hAnsi="Arial" w:cs="Arial"/>
        <w:sz w:val="14"/>
        <w:szCs w:val="14"/>
      </w:rPr>
      <w:t>L</w:t>
    </w:r>
    <w:r>
      <w:rPr>
        <w:rFonts w:ascii="Arial" w:hAnsi="Arial" w:cs="Arial"/>
        <w:sz w:val="14"/>
        <w:szCs w:val="14"/>
      </w:rPr>
      <w:t>BFNP</w:t>
    </w:r>
    <w:r w:rsidR="000D6A13">
      <w:rPr>
        <w:rFonts w:ascii="Arial" w:hAnsi="Arial" w:cs="Arial"/>
        <w:sz w:val="14"/>
        <w:szCs w:val="14"/>
      </w:rPr>
      <w:t>LT</w:t>
    </w:r>
    <w:r w:rsidRPr="00080B4A">
      <w:rPr>
        <w:rFonts w:ascii="Arial" w:hAnsi="Arial" w:cs="Arial"/>
        <w:sz w:val="14"/>
        <w:szCs w:val="14"/>
      </w:rPr>
      <w:t xml:space="preserve">  </w:t>
    </w:r>
    <w:proofErr w:type="gramStart"/>
    <w:r w:rsidRPr="00080B4A">
      <w:rPr>
        <w:rFonts w:ascii="Arial" w:hAnsi="Arial" w:cs="Arial"/>
        <w:sz w:val="14"/>
        <w:szCs w:val="14"/>
      </w:rPr>
      <w:t xml:space="preserve">   (</w:t>
    </w:r>
    <w:proofErr w:type="gramEnd"/>
    <w:r w:rsidR="00166D72">
      <w:rPr>
        <w:rFonts w:ascii="Arial" w:hAnsi="Arial" w:cs="Arial"/>
        <w:sz w:val="14"/>
        <w:szCs w:val="14"/>
      </w:rPr>
      <w:t xml:space="preserve">Rev. </w:t>
    </w:r>
    <w:r w:rsidR="000D6A13">
      <w:rPr>
        <w:rFonts w:ascii="Arial" w:hAnsi="Arial" w:cs="Arial"/>
        <w:sz w:val="14"/>
        <w:szCs w:val="14"/>
      </w:rPr>
      <w:t>04/</w:t>
    </w:r>
    <w:r w:rsidR="00166D72">
      <w:rPr>
        <w:rFonts w:ascii="Arial" w:hAnsi="Arial" w:cs="Arial"/>
        <w:sz w:val="14"/>
        <w:szCs w:val="14"/>
      </w:rPr>
      <w:t>21</w:t>
    </w:r>
    <w:r w:rsidRPr="00080B4A">
      <w:rPr>
        <w:rFonts w:ascii="Arial" w:hAnsi="Arial" w:cs="Arial"/>
        <w:sz w:val="14"/>
        <w:szCs w:val="14"/>
      </w:rPr>
      <w:t>)</w:t>
    </w:r>
    <w:r>
      <w:rPr>
        <w:rFonts w:ascii="Arial" w:hAnsi="Arial" w:cs="Arial"/>
        <w:sz w:val="14"/>
        <w:szCs w:val="14"/>
      </w:rPr>
      <w:t xml:space="preserve">     </w:t>
    </w:r>
    <w:r w:rsidRPr="00080B4A">
      <w:rPr>
        <w:rFonts w:ascii="Arial" w:hAnsi="Arial" w:cs="Arial"/>
        <w:sz w:val="14"/>
        <w:szCs w:val="14"/>
      </w:rPr>
      <w:t xml:space="preserve">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760C4C">
      <w:rPr>
        <w:rStyle w:val="PageNumber"/>
        <w:rFonts w:ascii="Arial" w:hAnsi="Arial" w:cs="Arial"/>
        <w:noProof/>
        <w:sz w:val="14"/>
        <w:szCs w:val="14"/>
      </w:rPr>
      <w:t>1</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760C4C">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D427E" w14:textId="77777777" w:rsidR="00893E9F" w:rsidRDefault="00893E9F">
      <w:r>
        <w:separator/>
      </w:r>
    </w:p>
  </w:footnote>
  <w:footnote w:type="continuationSeparator" w:id="0">
    <w:p w14:paraId="5828D006" w14:textId="77777777" w:rsidR="00893E9F" w:rsidRDefault="0089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CCBC" w14:textId="77777777" w:rsidR="002448BD" w:rsidRDefault="002448BD">
    <w:pPr>
      <w:pStyle w:val="Header"/>
    </w:pPr>
  </w:p>
  <w:p w14:paraId="227B4834" w14:textId="77777777" w:rsidR="002448BD" w:rsidRDefault="002448BD">
    <w:pPr>
      <w:pStyle w:val="Header"/>
    </w:pPr>
  </w:p>
  <w:p w14:paraId="6E8DA8C3" w14:textId="77777777" w:rsidR="002448BD" w:rsidRDefault="002448BD">
    <w:pPr>
      <w:pStyle w:val="Header"/>
    </w:pPr>
  </w:p>
  <w:p w14:paraId="4B9031AE" w14:textId="77777777" w:rsidR="002448BD" w:rsidRDefault="002448BD">
    <w:pPr>
      <w:pStyle w:val="Header"/>
    </w:pPr>
  </w:p>
  <w:p w14:paraId="75CECF54" w14:textId="77777777" w:rsidR="002448BD" w:rsidRDefault="002448BD">
    <w:pPr>
      <w:pStyle w:val="Header"/>
    </w:pPr>
  </w:p>
  <w:p w14:paraId="19F4B1AB" w14:textId="77777777" w:rsidR="002448BD" w:rsidRDefault="0024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98E0" w14:textId="77777777" w:rsidR="002448BD" w:rsidRDefault="002448BD">
    <w:pPr>
      <w:pStyle w:val="Header"/>
    </w:pPr>
  </w:p>
  <w:p w14:paraId="41359E1F" w14:textId="77777777" w:rsidR="002448BD" w:rsidRDefault="002448BD">
    <w:pPr>
      <w:pStyle w:val="Header"/>
    </w:pPr>
  </w:p>
  <w:p w14:paraId="40FFCF72" w14:textId="77777777" w:rsidR="002448BD" w:rsidRDefault="002448BD">
    <w:pPr>
      <w:pStyle w:val="Header"/>
    </w:pPr>
  </w:p>
  <w:p w14:paraId="30C62D7E" w14:textId="77777777" w:rsidR="002448BD" w:rsidRDefault="002448BD">
    <w:pPr>
      <w:pStyle w:val="Header"/>
    </w:pPr>
  </w:p>
  <w:p w14:paraId="3DCC15E3" w14:textId="77777777" w:rsidR="002448BD" w:rsidRDefault="002448BD">
    <w:pPr>
      <w:pStyle w:val="Header"/>
    </w:pPr>
  </w:p>
  <w:p w14:paraId="59707A82" w14:textId="77777777" w:rsidR="002448BD" w:rsidRDefault="002448BD">
    <w:pPr>
      <w:pStyle w:val="Header"/>
    </w:pPr>
  </w:p>
  <w:p w14:paraId="4B18AD49" w14:textId="77777777" w:rsidR="002448BD" w:rsidRDefault="0024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466965219">
    <w:abstractNumId w:val="2"/>
  </w:num>
  <w:num w:numId="2" w16cid:durableId="1737439332">
    <w:abstractNumId w:val="0"/>
  </w:num>
  <w:num w:numId="3" w16cid:durableId="1989746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80B4A"/>
    <w:rsid w:val="000D6A13"/>
    <w:rsid w:val="00146C95"/>
    <w:rsid w:val="00166D72"/>
    <w:rsid w:val="002448BD"/>
    <w:rsid w:val="00265F62"/>
    <w:rsid w:val="0029266B"/>
    <w:rsid w:val="00334CA2"/>
    <w:rsid w:val="00385B49"/>
    <w:rsid w:val="003C0E83"/>
    <w:rsid w:val="003D4F2E"/>
    <w:rsid w:val="004931B5"/>
    <w:rsid w:val="004B2E46"/>
    <w:rsid w:val="0058518C"/>
    <w:rsid w:val="00585F8C"/>
    <w:rsid w:val="005A3A6E"/>
    <w:rsid w:val="005D0EC5"/>
    <w:rsid w:val="00600005"/>
    <w:rsid w:val="00635750"/>
    <w:rsid w:val="0065546E"/>
    <w:rsid w:val="00760C4C"/>
    <w:rsid w:val="007D0132"/>
    <w:rsid w:val="007D09AC"/>
    <w:rsid w:val="00821993"/>
    <w:rsid w:val="008539E0"/>
    <w:rsid w:val="00893E9F"/>
    <w:rsid w:val="008D33C2"/>
    <w:rsid w:val="00900F95"/>
    <w:rsid w:val="00911F0D"/>
    <w:rsid w:val="009136AB"/>
    <w:rsid w:val="00914069"/>
    <w:rsid w:val="009B18F1"/>
    <w:rsid w:val="009E3882"/>
    <w:rsid w:val="00A37FB2"/>
    <w:rsid w:val="00AF5319"/>
    <w:rsid w:val="00B074DB"/>
    <w:rsid w:val="00BC7A4D"/>
    <w:rsid w:val="00BD23F4"/>
    <w:rsid w:val="00C042ED"/>
    <w:rsid w:val="00C7484C"/>
    <w:rsid w:val="00CB17A2"/>
    <w:rsid w:val="00CC6E13"/>
    <w:rsid w:val="00D13E85"/>
    <w:rsid w:val="00DF4F43"/>
    <w:rsid w:val="00E90956"/>
    <w:rsid w:val="00EF7C4F"/>
    <w:rsid w:val="00F067A7"/>
    <w:rsid w:val="00F3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488875BA"/>
  <w15:docId w15:val="{2B9078B4-F099-463D-A545-567650F6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4B2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2CQQKEH6ZJYR-945898380-779</_dlc_DocId>
    <_dlc_DocIdUrl xmlns="515352fc-4bfb-4416-a00c-6833a8a01107">
      <Url>https://txdot.sharepoint.com/sites/division-itd/imd/applications/Plan-Admin-ENT-Systems/_layouts/15/DocIdRedir.aspx?ID=2CQQKEH6ZJYR-945898380-779</Url>
      <Description>2CQQKEH6ZJYR-945898380-779</Description>
    </_dlc_DocIdUrl>
  </documentManagement>
</p:properties>
</file>

<file path=customXml/itemProps1.xml><?xml version="1.0" encoding="utf-8"?>
<ds:datastoreItem xmlns:ds="http://schemas.openxmlformats.org/officeDocument/2006/customXml" ds:itemID="{B02DF139-AE03-43AB-8349-55C517C89B2E}"/>
</file>

<file path=customXml/itemProps2.xml><?xml version="1.0" encoding="utf-8"?>
<ds:datastoreItem xmlns:ds="http://schemas.openxmlformats.org/officeDocument/2006/customXml" ds:itemID="{0B8EA606-AC18-4410-8521-9BBDCE6F8C3F}"/>
</file>

<file path=customXml/itemProps3.xml><?xml version="1.0" encoding="utf-8"?>
<ds:datastoreItem xmlns:ds="http://schemas.openxmlformats.org/officeDocument/2006/customXml" ds:itemID="{04B2DDEF-803A-4613-AD41-5EDFAADFC7F8}"/>
</file>

<file path=customXml/itemProps4.xml><?xml version="1.0" encoding="utf-8"?>
<ds:datastoreItem xmlns:ds="http://schemas.openxmlformats.org/officeDocument/2006/customXml" ds:itemID="{15E6BC7F-90CD-45E5-A9A7-D58FD0B3B913}"/>
</file>

<file path=docProps/app.xml><?xml version="1.0" encoding="utf-8"?>
<Properties xmlns="http://schemas.openxmlformats.org/officeDocument/2006/extended-properties" xmlns:vt="http://schemas.openxmlformats.org/officeDocument/2006/docPropsVTypes">
  <Template>Normal.dotm</Template>
  <TotalTime>1</TotalTime>
  <Pages>2</Pages>
  <Words>777</Words>
  <Characters>3997</Characters>
  <Application>Microsoft Office Word</Application>
  <DocSecurity>0</DocSecurity>
  <Lines>235</Lines>
  <Paragraphs>54</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2011-10-03T15:22:00Z</cp:lastPrinted>
  <dcterms:created xsi:type="dcterms:W3CDTF">2025-09-18T20:24:00Z</dcterms:created>
  <dcterms:modified xsi:type="dcterms:W3CDTF">2025-09-18T20:24:00Z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cf57fa85-e331-4d41-b760-e53f326e0dc5</vt:lpwstr>
  </property>
</Properties>
</file>