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5BD4" w14:textId="70C5523F" w:rsidR="0007798B" w:rsidRDefault="0007798B" w:rsidP="56F92976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59"/>
        <w:gridCol w:w="2251"/>
        <w:gridCol w:w="720"/>
        <w:gridCol w:w="720"/>
        <w:gridCol w:w="720"/>
        <w:gridCol w:w="737"/>
      </w:tblGrid>
      <w:tr w:rsidR="0007798B" w14:paraId="50FFD126" w14:textId="77777777" w:rsidTr="00184FE1">
        <w:trPr>
          <w:trHeight w:hRule="exact" w:val="579"/>
        </w:trPr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A32AA56" w14:textId="77777777" w:rsidR="0007798B" w:rsidRDefault="0007798B">
            <w:pPr>
              <w:numPr>
                <w:ilvl w:val="0"/>
                <w:numId w:val="1"/>
              </w:numPr>
            </w:pPr>
            <w:r>
              <w:t>Name of Claimant(s):</w:t>
            </w:r>
          </w:p>
          <w:p w14:paraId="54BD624F" w14:textId="77777777" w:rsidR="0007798B" w:rsidRDefault="0007798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10" w:type="dxa"/>
            <w:gridSpan w:val="2"/>
            <w:tcBorders>
              <w:top w:val="single" w:sz="12" w:space="0" w:color="auto"/>
            </w:tcBorders>
            <w:vAlign w:val="center"/>
          </w:tcPr>
          <w:p w14:paraId="7B8707D4" w14:textId="28CEA8A5" w:rsidR="003F6E5E" w:rsidRDefault="00B5258D">
            <w:r>
              <w:t>TxC</w:t>
            </w:r>
            <w:r w:rsidR="00917AB3">
              <w:t xml:space="preserve"> </w:t>
            </w:r>
            <w:r w:rsidR="0007798B">
              <w:t xml:space="preserve">Parcel </w:t>
            </w:r>
            <w:r>
              <w:t>ID</w:t>
            </w:r>
            <w:r w:rsidR="0007798B">
              <w:t xml:space="preserve">: </w:t>
            </w:r>
          </w:p>
          <w:p w14:paraId="00714BF7" w14:textId="64C88444" w:rsidR="0007798B" w:rsidRDefault="0007798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9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4B7F0B" w14:textId="1B288E12" w:rsidR="00DF17AE" w:rsidRDefault="00206721">
            <w:r>
              <w:t>County:</w:t>
            </w:r>
          </w:p>
          <w:p w14:paraId="157BFF5A" w14:textId="719BD2E9" w:rsidR="0007798B" w:rsidRDefault="00DF17A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07798B" w14:paraId="09150A3B" w14:textId="77777777" w:rsidTr="00184FE1">
        <w:trPr>
          <w:trHeight w:hRule="exact" w:val="546"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01077FA7" w14:textId="77777777" w:rsidR="0007798B" w:rsidRDefault="0007798B"/>
        </w:tc>
        <w:tc>
          <w:tcPr>
            <w:tcW w:w="2610" w:type="dxa"/>
            <w:gridSpan w:val="2"/>
            <w:vAlign w:val="center"/>
          </w:tcPr>
          <w:p w14:paraId="6F25C63E" w14:textId="01F7318E" w:rsidR="004A01C4" w:rsidRDefault="00EB21A5">
            <w:r>
              <w:t>TxC ROW Project ID:</w:t>
            </w:r>
            <w:r w:rsidR="006444AB">
              <w:t xml:space="preserve">  </w:t>
            </w:r>
          </w:p>
          <w:p w14:paraId="17B8E790" w14:textId="0334C046" w:rsidR="0007798B" w:rsidRDefault="0007798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97" w:type="dxa"/>
            <w:gridSpan w:val="4"/>
            <w:tcBorders>
              <w:right w:val="single" w:sz="12" w:space="0" w:color="auto"/>
            </w:tcBorders>
            <w:vAlign w:val="center"/>
          </w:tcPr>
          <w:p w14:paraId="75A784E6" w14:textId="19C0ECF0" w:rsidR="00206721" w:rsidRDefault="00206721">
            <w:r>
              <w:t>ROW CSJ</w:t>
            </w:r>
            <w:r w:rsidR="00DF17AE">
              <w:t xml:space="preserve">: </w:t>
            </w:r>
          </w:p>
          <w:p w14:paraId="2B983424" w14:textId="4CAD8D88" w:rsidR="0007798B" w:rsidRDefault="00DF17A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53D64761" w14:textId="77777777" w:rsidTr="00184FE1">
        <w:trPr>
          <w:trHeight w:hRule="exact" w:val="288"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07363DA9" w14:textId="77777777" w:rsidR="0007798B" w:rsidRDefault="0007798B"/>
        </w:tc>
        <w:tc>
          <w:tcPr>
            <w:tcW w:w="5507" w:type="dxa"/>
            <w:gridSpan w:val="6"/>
            <w:tcBorders>
              <w:right w:val="single" w:sz="12" w:space="0" w:color="auto"/>
            </w:tcBorders>
            <w:vAlign w:val="center"/>
          </w:tcPr>
          <w:p w14:paraId="46E82B69" w14:textId="77777777" w:rsidR="0007798B" w:rsidRDefault="0007798B">
            <w:r>
              <w:t>4. Occupancy of Property Acquired by State</w:t>
            </w:r>
          </w:p>
        </w:tc>
      </w:tr>
      <w:tr w:rsidR="0007798B" w14:paraId="3A3DBE85" w14:textId="77777777" w:rsidTr="00184FE1"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5E7D2981" w14:textId="77777777" w:rsidR="0007798B" w:rsidRDefault="0007798B"/>
        </w:tc>
        <w:tc>
          <w:tcPr>
            <w:tcW w:w="2610" w:type="dxa"/>
            <w:gridSpan w:val="2"/>
          </w:tcPr>
          <w:p w14:paraId="02AE2ED5" w14:textId="77777777" w:rsidR="0007798B" w:rsidRDefault="0007798B">
            <w:r>
              <w:t xml:space="preserve">From (Date):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97" w:type="dxa"/>
            <w:gridSpan w:val="4"/>
            <w:tcBorders>
              <w:right w:val="single" w:sz="12" w:space="0" w:color="auto"/>
            </w:tcBorders>
          </w:tcPr>
          <w:p w14:paraId="6F47433E" w14:textId="77777777" w:rsidR="0007798B" w:rsidRDefault="0007798B">
            <w:r>
              <w:t xml:space="preserve">To (Date of Move):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BEBA5A0" w14:textId="77777777" w:rsidR="0007798B" w:rsidRDefault="0007798B"/>
        </w:tc>
      </w:tr>
      <w:tr w:rsidR="0007798B" w14:paraId="5E8AB749" w14:textId="77777777" w:rsidTr="00184FE1">
        <w:trPr>
          <w:trHeight w:hRule="exact" w:val="288"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6DC2D486" w14:textId="77777777" w:rsidR="0007798B" w:rsidRDefault="0007798B"/>
        </w:tc>
        <w:tc>
          <w:tcPr>
            <w:tcW w:w="3330" w:type="dxa"/>
            <w:gridSpan w:val="3"/>
            <w:vAlign w:val="center"/>
          </w:tcPr>
          <w:p w14:paraId="665FFB35" w14:textId="77777777" w:rsidR="0007798B" w:rsidRDefault="0007798B">
            <w:r>
              <w:t>5. Controlling Dates</w:t>
            </w:r>
          </w:p>
        </w:tc>
        <w:tc>
          <w:tcPr>
            <w:tcW w:w="720" w:type="dxa"/>
            <w:vAlign w:val="center"/>
          </w:tcPr>
          <w:p w14:paraId="0B351B11" w14:textId="77777777" w:rsidR="0007798B" w:rsidRDefault="0007798B">
            <w:pPr>
              <w:jc w:val="center"/>
            </w:pPr>
            <w:smartTag w:uri="urn:schemas-microsoft-com:office:smarttags" w:element="time">
              <w:smartTag w:uri="urn:schemas-microsoft-com:office:smarttags" w:element="State">
                <w:r>
                  <w:t>Mo.</w:t>
                </w:r>
              </w:smartTag>
            </w:smartTag>
          </w:p>
        </w:tc>
        <w:tc>
          <w:tcPr>
            <w:tcW w:w="720" w:type="dxa"/>
            <w:vAlign w:val="center"/>
          </w:tcPr>
          <w:p w14:paraId="0F5C037E" w14:textId="77777777" w:rsidR="0007798B" w:rsidRDefault="0007798B">
            <w:pPr>
              <w:jc w:val="center"/>
            </w:pPr>
            <w:r>
              <w:t>Day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7FEA19C" w14:textId="77777777" w:rsidR="0007798B" w:rsidRDefault="0007798B">
            <w:pPr>
              <w:jc w:val="center"/>
            </w:pPr>
            <w:r>
              <w:t>Yr.</w:t>
            </w:r>
          </w:p>
        </w:tc>
      </w:tr>
      <w:tr w:rsidR="0007798B" w14:paraId="664A2393" w14:textId="77777777" w:rsidTr="00184FE1">
        <w:trPr>
          <w:trHeight w:hRule="exact" w:val="288"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0AA64EA7" w14:textId="77777777" w:rsidR="0007798B" w:rsidRDefault="0007798B"/>
        </w:tc>
        <w:tc>
          <w:tcPr>
            <w:tcW w:w="3330" w:type="dxa"/>
            <w:gridSpan w:val="3"/>
            <w:vAlign w:val="center"/>
          </w:tcPr>
          <w:p w14:paraId="29241C0F" w14:textId="77777777" w:rsidR="0007798B" w:rsidRDefault="0007798B">
            <w:r>
              <w:t xml:space="preserve">    a. First Offer in Negotiations</w:t>
            </w:r>
          </w:p>
        </w:tc>
        <w:tc>
          <w:tcPr>
            <w:tcW w:w="720" w:type="dxa"/>
            <w:vAlign w:val="center"/>
          </w:tcPr>
          <w:p w14:paraId="6955388C" w14:textId="77777777" w:rsidR="0007798B" w:rsidRDefault="0007798B" w:rsidP="00654B00">
            <w:pPr>
              <w:ind w:left="-18" w:right="-108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20" w:type="dxa"/>
            <w:vAlign w:val="center"/>
          </w:tcPr>
          <w:p w14:paraId="05674F8B" w14:textId="77777777" w:rsidR="0007798B" w:rsidRDefault="0007798B" w:rsidP="00654B00">
            <w:pPr>
              <w:ind w:right="-108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7634490" w14:textId="77777777" w:rsidR="0007798B" w:rsidRDefault="0007798B" w:rsidP="00654B00">
            <w:pPr>
              <w:ind w:right="-9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7798B" w14:paraId="5FC88CDF" w14:textId="77777777" w:rsidTr="00184FE1">
        <w:trPr>
          <w:trHeight w:hRule="exact" w:val="288"/>
        </w:trPr>
        <w:tc>
          <w:tcPr>
            <w:tcW w:w="4788" w:type="dxa"/>
            <w:vMerge w:val="restart"/>
            <w:tcBorders>
              <w:left w:val="single" w:sz="12" w:space="0" w:color="auto"/>
              <w:bottom w:val="single" w:sz="6" w:space="0" w:color="auto"/>
            </w:tcBorders>
          </w:tcPr>
          <w:p w14:paraId="4543A162" w14:textId="77777777" w:rsidR="0007798B" w:rsidRDefault="0007798B">
            <w:pPr>
              <w:numPr>
                <w:ilvl w:val="0"/>
                <w:numId w:val="1"/>
              </w:numPr>
            </w:pPr>
            <w:r>
              <w:t>Address of Property Acquired by State:</w:t>
            </w:r>
          </w:p>
          <w:p w14:paraId="4E93046B" w14:textId="77777777" w:rsidR="0007798B" w:rsidRDefault="000779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330" w:type="dxa"/>
            <w:gridSpan w:val="3"/>
            <w:vAlign w:val="center"/>
          </w:tcPr>
          <w:p w14:paraId="791D5236" w14:textId="77777777" w:rsidR="0007798B" w:rsidRDefault="0007798B">
            <w:pPr>
              <w:rPr>
                <w:b/>
              </w:rPr>
            </w:pPr>
            <w:r>
              <w:t xml:space="preserve">    b. Date Property Acquired</w:t>
            </w:r>
          </w:p>
        </w:tc>
        <w:tc>
          <w:tcPr>
            <w:tcW w:w="720" w:type="dxa"/>
            <w:vAlign w:val="center"/>
          </w:tcPr>
          <w:p w14:paraId="74E7DD8C" w14:textId="77777777" w:rsidR="0007798B" w:rsidRDefault="0007798B" w:rsidP="00654B00">
            <w:pPr>
              <w:ind w:left="-18" w:right="-108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7E2B2E7B" w14:textId="77777777" w:rsidR="0007798B" w:rsidRDefault="0007798B" w:rsidP="00654B00">
            <w:pPr>
              <w:ind w:right="-108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9A310CE" w14:textId="77777777" w:rsidR="0007798B" w:rsidRDefault="0007798B" w:rsidP="00654B00">
            <w:pPr>
              <w:ind w:right="-9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3FDFF9CA" w14:textId="77777777" w:rsidTr="00184FE1">
        <w:trPr>
          <w:trHeight w:hRule="exact" w:val="288"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2BD11F47" w14:textId="77777777" w:rsidR="0007798B" w:rsidRDefault="0007798B"/>
        </w:tc>
        <w:tc>
          <w:tcPr>
            <w:tcW w:w="3330" w:type="dxa"/>
            <w:gridSpan w:val="3"/>
            <w:vAlign w:val="center"/>
          </w:tcPr>
          <w:p w14:paraId="10A9BF96" w14:textId="77777777" w:rsidR="0007798B" w:rsidRDefault="0007798B">
            <w:r>
              <w:t xml:space="preserve">    c. Date Required to Move</w:t>
            </w:r>
          </w:p>
        </w:tc>
        <w:tc>
          <w:tcPr>
            <w:tcW w:w="720" w:type="dxa"/>
            <w:vAlign w:val="center"/>
          </w:tcPr>
          <w:p w14:paraId="5B279A55" w14:textId="77777777" w:rsidR="0007798B" w:rsidRDefault="0007798B" w:rsidP="00654B00">
            <w:pPr>
              <w:ind w:left="-18" w:right="-108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vAlign w:val="center"/>
          </w:tcPr>
          <w:p w14:paraId="19589B9A" w14:textId="77777777" w:rsidR="0007798B" w:rsidRDefault="0007798B" w:rsidP="00654B00">
            <w:pPr>
              <w:ind w:right="-108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7562BEC" w14:textId="77777777" w:rsidR="0007798B" w:rsidRDefault="0007798B" w:rsidP="00654B00">
            <w:pPr>
              <w:ind w:right="-9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67DF5957" w14:textId="77777777" w:rsidTr="00184FE1"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0E7E9A5F" w14:textId="77777777" w:rsidR="0007798B" w:rsidRDefault="0007798B"/>
        </w:tc>
        <w:tc>
          <w:tcPr>
            <w:tcW w:w="550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9F4D5C7" w14:textId="77777777" w:rsidR="0007798B" w:rsidRDefault="0007798B">
            <w:r>
              <w:t xml:space="preserve">6. Dwelling:(house, apartment, etc.) </w:t>
            </w:r>
          </w:p>
          <w:p w14:paraId="30B9EDAA" w14:textId="77777777" w:rsidR="0007798B" w:rsidRDefault="000779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48E05E7A" w14:textId="77777777" w:rsidTr="00184FE1"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7E733C7D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5E4781B" w14:textId="77777777" w:rsidR="0007798B" w:rsidRDefault="0007798B" w:rsidP="00654B00">
            <w:pPr>
              <w:tabs>
                <w:tab w:val="left" w:pos="2592"/>
              </w:tabs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Owner-occupied   </w:t>
            </w:r>
            <w:r w:rsidR="00654B00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  <w:r>
              <w:t xml:space="preserve">  Furnished</w:t>
            </w:r>
          </w:p>
        </w:tc>
      </w:tr>
      <w:tr w:rsidR="0007798B" w14:paraId="20890B7E" w14:textId="77777777" w:rsidTr="00184FE1"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629550C6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1548AFB2" w14:textId="77777777" w:rsidR="0007798B" w:rsidRDefault="0007798B" w:rsidP="00654B00">
            <w:pPr>
              <w:tabs>
                <w:tab w:val="left" w:pos="2592"/>
              </w:tabs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Tenant      </w:t>
            </w:r>
            <w:r w:rsidR="00654B00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 Unfurnished</w:t>
            </w:r>
          </w:p>
        </w:tc>
      </w:tr>
      <w:tr w:rsidR="0007798B" w14:paraId="3D5BED34" w14:textId="77777777" w:rsidTr="00184FE1">
        <w:tc>
          <w:tcPr>
            <w:tcW w:w="4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48AB3B8" w14:textId="77777777" w:rsidR="0007798B" w:rsidRDefault="0007798B">
            <w:r>
              <w:t xml:space="preserve">Apt. No.: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507" w:type="dxa"/>
            <w:gridSpan w:val="6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81D769C" w14:textId="77777777" w:rsidR="0007798B" w:rsidRDefault="0007798B"/>
        </w:tc>
      </w:tr>
      <w:tr w:rsidR="0007798B" w14:paraId="691AC35E" w14:textId="77777777" w:rsidTr="00184FE1">
        <w:tc>
          <w:tcPr>
            <w:tcW w:w="4788" w:type="dxa"/>
            <w:vMerge w:val="restart"/>
            <w:tcBorders>
              <w:left w:val="single" w:sz="12" w:space="0" w:color="auto"/>
              <w:bottom w:val="single" w:sz="6" w:space="0" w:color="auto"/>
            </w:tcBorders>
          </w:tcPr>
          <w:p w14:paraId="0AA7B604" w14:textId="77777777" w:rsidR="0007798B" w:rsidRDefault="0007798B">
            <w:pPr>
              <w:numPr>
                <w:ilvl w:val="0"/>
                <w:numId w:val="1"/>
              </w:numPr>
            </w:pPr>
            <w:r>
              <w:t>Address Moved To:</w:t>
            </w:r>
          </w:p>
          <w:p w14:paraId="5EFE6DED" w14:textId="77777777" w:rsidR="0007798B" w:rsidRDefault="000779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7" w:type="dxa"/>
            <w:gridSpan w:val="6"/>
            <w:tcBorders>
              <w:bottom w:val="nil"/>
              <w:right w:val="single" w:sz="12" w:space="0" w:color="auto"/>
            </w:tcBorders>
          </w:tcPr>
          <w:p w14:paraId="61CBF8F5" w14:textId="77777777" w:rsidR="0007798B" w:rsidRDefault="0007798B">
            <w:r>
              <w:t xml:space="preserve">  (1) Number of Rooms:                       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7798B" w14:paraId="112A2F9A" w14:textId="77777777" w:rsidTr="00184FE1">
        <w:trPr>
          <w:cantSplit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42C5CA5C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38F103C3" w14:textId="77777777" w:rsidR="0007798B" w:rsidRDefault="0007798B">
            <w:r>
              <w:t xml:space="preserve"> </w:t>
            </w:r>
          </w:p>
        </w:tc>
      </w:tr>
      <w:tr w:rsidR="0007798B" w14:paraId="2386BC05" w14:textId="77777777" w:rsidTr="00184FE1">
        <w:trPr>
          <w:cantSplit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1A70DFAB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774169DA" w14:textId="77777777" w:rsidR="0007798B" w:rsidRDefault="0007798B">
            <w:r>
              <w:t xml:space="preserve">  (2) Payment Schedule Amount            $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7798B" w14:paraId="53E23055" w14:textId="77777777" w:rsidTr="00184FE1">
        <w:trPr>
          <w:cantSplit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02E7CDFB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11D5D893" w14:textId="77777777" w:rsidR="0007798B" w:rsidRDefault="0007798B"/>
        </w:tc>
      </w:tr>
      <w:tr w:rsidR="0007798B" w14:paraId="7B195788" w14:textId="77777777" w:rsidTr="00184FE1">
        <w:trPr>
          <w:cantSplit/>
        </w:trPr>
        <w:tc>
          <w:tcPr>
            <w:tcW w:w="4788" w:type="dxa"/>
            <w:vMerge/>
            <w:tcBorders>
              <w:left w:val="single" w:sz="12" w:space="0" w:color="auto"/>
            </w:tcBorders>
          </w:tcPr>
          <w:p w14:paraId="27650ED0" w14:textId="77777777" w:rsidR="0007798B" w:rsidRDefault="0007798B"/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6AF6048C" w14:textId="77777777" w:rsidR="0007798B" w:rsidRDefault="0007798B">
            <w:r>
              <w:t xml:space="preserve">  (3) Total Amount of Claim:                 $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rPr>
                <w:u w:val="double"/>
              </w:rPr>
              <w:t xml:space="preserve"> </w:t>
            </w:r>
          </w:p>
        </w:tc>
      </w:tr>
      <w:tr w:rsidR="0007798B" w14:paraId="494FD101" w14:textId="77777777" w:rsidTr="56F92976">
        <w:tc>
          <w:tcPr>
            <w:tcW w:w="4788" w:type="dxa"/>
            <w:tcBorders>
              <w:top w:val="nil"/>
              <w:left w:val="single" w:sz="12" w:space="0" w:color="auto"/>
            </w:tcBorders>
          </w:tcPr>
          <w:p w14:paraId="163FF32C" w14:textId="77777777" w:rsidR="0007798B" w:rsidRDefault="0007798B">
            <w:r>
              <w:t xml:space="preserve">Apt. No.: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7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E608EB7" w14:textId="77777777" w:rsidR="0007798B" w:rsidRDefault="0007798B"/>
        </w:tc>
      </w:tr>
      <w:tr w:rsidR="0007798B" w14:paraId="12DFF89A" w14:textId="77777777" w:rsidTr="56F92976">
        <w:tc>
          <w:tcPr>
            <w:tcW w:w="10295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611FAFE" w14:textId="77777777" w:rsidR="0007798B" w:rsidRDefault="0007798B">
            <w:r>
              <w:t>7. Payment of this claim in the amount shown in Block 6 (3) is requested. I certify that I have not submitted any other claim for, or received reimbursement or compensation for, any item of expense pursuant to this claim. I further certify that all information shown above is true and correct.</w:t>
            </w:r>
          </w:p>
          <w:p w14:paraId="4AD69DC4" w14:textId="77777777" w:rsidR="0007798B" w:rsidRDefault="0007798B"/>
          <w:p w14:paraId="266F4A96" w14:textId="77777777" w:rsidR="0007798B" w:rsidRDefault="0007798B">
            <w:r>
              <w:t xml:space="preserve">                                                                                                               ___________________________________________</w:t>
            </w:r>
          </w:p>
          <w:p w14:paraId="168D22ED" w14:textId="134F699F" w:rsidR="0007798B" w:rsidRDefault="0007798B">
            <w:pPr>
              <w:rPr>
                <w:sz w:val="16"/>
              </w:rPr>
            </w:pPr>
            <w:r>
              <w:rPr>
                <w:sz w:val="18"/>
              </w:rPr>
              <w:t xml:space="preserve">      ____</w:t>
            </w:r>
            <w:r w:rsidRPr="00184FE1">
              <w:rPr>
                <w:sz w:val="18"/>
                <w:u w:val="single"/>
              </w:rPr>
              <w:t>_______________________________</w:t>
            </w:r>
            <w:r>
              <w:rPr>
                <w:sz w:val="18"/>
              </w:rPr>
              <w:t xml:space="preserve">________                                                             </w:t>
            </w:r>
            <w:r>
              <w:rPr>
                <w:sz w:val="16"/>
              </w:rPr>
              <w:t>Claimant</w:t>
            </w:r>
          </w:p>
          <w:p w14:paraId="3F81AE0C" w14:textId="77777777" w:rsidR="0007798B" w:rsidRDefault="0007798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Date of Claim</w:t>
            </w:r>
          </w:p>
          <w:p w14:paraId="6CFED4EE" w14:textId="77777777" w:rsidR="0007798B" w:rsidRDefault="0007798B">
            <w:pPr>
              <w:rPr>
                <w:sz w:val="18"/>
              </w:rPr>
            </w:pPr>
            <w:r>
              <w:t xml:space="preserve">                                                                                                               ___________________________________________</w:t>
            </w:r>
          </w:p>
          <w:p w14:paraId="073B8EBF" w14:textId="77777777" w:rsidR="0007798B" w:rsidRPr="00654B00" w:rsidRDefault="0007798B" w:rsidP="00654B00">
            <w:pPr>
              <w:spacing w:after="120"/>
              <w:rPr>
                <w:sz w:val="16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</w:t>
            </w:r>
            <w:r w:rsidR="00654B00">
              <w:rPr>
                <w:sz w:val="16"/>
              </w:rPr>
              <w:t>Claimant</w:t>
            </w:r>
          </w:p>
        </w:tc>
      </w:tr>
      <w:tr w:rsidR="0007798B" w14:paraId="7A33686E" w14:textId="77777777" w:rsidTr="56F92976">
        <w:tc>
          <w:tcPr>
            <w:tcW w:w="102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0DCCD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Spaces Below to be Completed by State</w:t>
            </w:r>
          </w:p>
        </w:tc>
      </w:tr>
      <w:tr w:rsidR="0007798B" w14:paraId="34DC7EBA" w14:textId="77777777" w:rsidTr="56F92976">
        <w:tc>
          <w:tcPr>
            <w:tcW w:w="5147" w:type="dxa"/>
            <w:gridSpan w:val="2"/>
            <w:tcBorders>
              <w:top w:val="nil"/>
              <w:left w:val="single" w:sz="12" w:space="0" w:color="auto"/>
            </w:tcBorders>
          </w:tcPr>
          <w:p w14:paraId="213A3A80" w14:textId="77777777" w:rsidR="0007798B" w:rsidRDefault="0007798B">
            <w:r>
              <w:t>8. Type occupancy and number of rooms verified prior to move on:</w:t>
            </w:r>
          </w:p>
          <w:p w14:paraId="51E301C3" w14:textId="77777777" w:rsidR="0007798B" w:rsidRDefault="0007798B"/>
          <w:p w14:paraId="0CC777B3" w14:textId="77777777" w:rsidR="0007798B" w:rsidRDefault="0007798B">
            <w:r>
              <w:t xml:space="preserve">Date: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5B47CA0B" w14:textId="77777777" w:rsidR="0007798B" w:rsidRDefault="0007798B"/>
          <w:p w14:paraId="6C1EF4CA" w14:textId="77777777" w:rsidR="0007798B" w:rsidRDefault="0007798B">
            <w:r>
              <w:t>By: __________________________________________</w:t>
            </w:r>
          </w:p>
          <w:p w14:paraId="7AA1DFB1" w14:textId="391B875A" w:rsidR="0007798B" w:rsidRDefault="0007798B">
            <w:r w:rsidRPr="56F92976">
              <w:rPr>
                <w:sz w:val="16"/>
                <w:szCs w:val="16"/>
              </w:rPr>
              <w:t xml:space="preserve">                                            </w:t>
            </w:r>
            <w:r w:rsidR="698F549C" w:rsidRPr="56F92976">
              <w:rPr>
                <w:sz w:val="16"/>
                <w:szCs w:val="16"/>
              </w:rPr>
              <w:t>Right of Way Agent</w:t>
            </w:r>
            <w:r w:rsidR="00AF2B98">
              <w:rPr>
                <w:sz w:val="16"/>
                <w:szCs w:val="16"/>
              </w:rPr>
              <w:t xml:space="preserve"> </w:t>
            </w:r>
            <w:r w:rsidRPr="56F92976">
              <w:rPr>
                <w:sz w:val="16"/>
                <w:szCs w:val="16"/>
              </w:rPr>
              <w:t>Signature</w:t>
            </w:r>
          </w:p>
        </w:tc>
        <w:tc>
          <w:tcPr>
            <w:tcW w:w="5147" w:type="dxa"/>
            <w:gridSpan w:val="5"/>
            <w:tcBorders>
              <w:top w:val="nil"/>
              <w:right w:val="single" w:sz="12" w:space="0" w:color="auto"/>
            </w:tcBorders>
          </w:tcPr>
          <w:p w14:paraId="2F0F8250" w14:textId="77777777" w:rsidR="0007798B" w:rsidRDefault="0007798B">
            <w:r>
              <w:t>9. Vacancy verified on:</w:t>
            </w:r>
          </w:p>
          <w:p w14:paraId="0106F808" w14:textId="77777777" w:rsidR="0007798B" w:rsidRDefault="0007798B"/>
          <w:p w14:paraId="0365EA88" w14:textId="77777777" w:rsidR="0007798B" w:rsidRDefault="0007798B"/>
          <w:p w14:paraId="77E3098B" w14:textId="77777777" w:rsidR="0007798B" w:rsidRDefault="0007798B">
            <w:r>
              <w:t xml:space="preserve">Date: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BF2104A" w14:textId="77777777" w:rsidR="0007798B" w:rsidRDefault="0007798B"/>
          <w:p w14:paraId="7067CBF5" w14:textId="77777777" w:rsidR="0007798B" w:rsidRDefault="0007798B">
            <w:r>
              <w:t>By: __________________________________________</w:t>
            </w:r>
          </w:p>
          <w:p w14:paraId="5908777B" w14:textId="70246594" w:rsidR="0007798B" w:rsidRDefault="0007798B">
            <w:r w:rsidRPr="56F92976">
              <w:rPr>
                <w:sz w:val="16"/>
                <w:szCs w:val="16"/>
              </w:rPr>
              <w:t xml:space="preserve">                                             </w:t>
            </w:r>
            <w:r w:rsidR="070C7682" w:rsidRPr="56F92976">
              <w:rPr>
                <w:sz w:val="16"/>
                <w:szCs w:val="16"/>
              </w:rPr>
              <w:t>Right of Way Agent</w:t>
            </w:r>
            <w:r w:rsidR="00AF2B98">
              <w:rPr>
                <w:sz w:val="16"/>
                <w:szCs w:val="16"/>
              </w:rPr>
              <w:t xml:space="preserve"> </w:t>
            </w:r>
            <w:r w:rsidRPr="56F92976">
              <w:rPr>
                <w:sz w:val="16"/>
                <w:szCs w:val="16"/>
              </w:rPr>
              <w:t>Signature</w:t>
            </w:r>
          </w:p>
        </w:tc>
      </w:tr>
      <w:tr w:rsidR="0007798B" w14:paraId="336B5278" w14:textId="77777777" w:rsidTr="56F92976">
        <w:tc>
          <w:tcPr>
            <w:tcW w:w="1029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685A2" w14:textId="77777777" w:rsidR="0007798B" w:rsidRDefault="0007798B">
            <w:r>
              <w:t>I certify that I have examined this claim and found it to conform to the applicable laws and regulations governing relocation assistance payments. I further certify the computation of the payment and the information as shown herein is correct. This claim is recommended for payment. This claim is recommended for payment as follows:</w:t>
            </w:r>
          </w:p>
          <w:p w14:paraId="51714615" w14:textId="77777777" w:rsidR="0007798B" w:rsidRDefault="0007798B"/>
          <w:p w14:paraId="019A703F" w14:textId="77777777" w:rsidR="0007798B" w:rsidRDefault="0007798B" w:rsidP="00654B00">
            <w:pPr>
              <w:jc w:val="center"/>
              <w:rPr>
                <w:sz w:val="16"/>
              </w:rPr>
            </w:pPr>
            <w:r>
              <w:t xml:space="preserve">Amount of $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1CD0C17C" w14:textId="77777777" w:rsidR="0007798B" w:rsidRDefault="0007798B">
            <w:pPr>
              <w:rPr>
                <w:sz w:val="16"/>
              </w:rPr>
            </w:pPr>
          </w:p>
          <w:p w14:paraId="0F9B660D" w14:textId="77777777" w:rsidR="0007798B" w:rsidRDefault="0007798B">
            <w:pPr>
              <w:rPr>
                <w:sz w:val="18"/>
              </w:rPr>
            </w:pPr>
            <w:r>
              <w:t>______________________________</w:t>
            </w:r>
            <w:r w:rsidR="00654B00">
              <w:t xml:space="preserve">____________                </w:t>
            </w:r>
            <w:r>
              <w:t xml:space="preserve">    ______</w:t>
            </w:r>
            <w:r w:rsidR="00654B00">
              <w:t>_</w:t>
            </w:r>
            <w:r>
              <w:t>_____________________________________</w:t>
            </w:r>
          </w:p>
          <w:p w14:paraId="57A6C1F2" w14:textId="77777777" w:rsidR="0007798B" w:rsidRDefault="0007798B">
            <w:r>
              <w:rPr>
                <w:sz w:val="18"/>
              </w:rPr>
              <w:t xml:space="preserve">                              </w:t>
            </w:r>
            <w:r w:rsidR="00654B00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        Date                                                       </w:t>
            </w:r>
            <w:r w:rsidR="00654B00"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  <w:t xml:space="preserve">       </w:t>
            </w:r>
            <w:r w:rsidR="000B3972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</w:t>
            </w:r>
            <w:r w:rsidR="000B3972">
              <w:rPr>
                <w:sz w:val="18"/>
              </w:rPr>
              <w:t>Right of Way Manager</w:t>
            </w:r>
          </w:p>
        </w:tc>
      </w:tr>
    </w:tbl>
    <w:p w14:paraId="374796D1" w14:textId="77777777" w:rsidR="0007798B" w:rsidRDefault="0007798B">
      <w:pPr>
        <w:keepLines/>
        <w:ind w:right="568"/>
        <w:rPr>
          <w:sz w:val="16"/>
        </w:rPr>
      </w:pPr>
      <w:r>
        <w:rPr>
          <w:b/>
          <w:sz w:val="24"/>
        </w:rPr>
        <w:br w:type="page"/>
      </w:r>
    </w:p>
    <w:p w14:paraId="5071A5DE" w14:textId="77777777" w:rsidR="0007798B" w:rsidRPr="00E53557" w:rsidRDefault="0007798B">
      <w:pPr>
        <w:jc w:val="center"/>
        <w:rPr>
          <w:b/>
          <w:sz w:val="24"/>
        </w:rPr>
      </w:pPr>
      <w:r w:rsidRPr="00E53557">
        <w:rPr>
          <w:b/>
          <w:sz w:val="24"/>
        </w:rPr>
        <w:lastRenderedPageBreak/>
        <w:t>Breakdown of Room Count Claim</w:t>
      </w:r>
    </w:p>
    <w:p w14:paraId="32F51C9A" w14:textId="77777777" w:rsidR="0007798B" w:rsidRDefault="0007798B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00"/>
        <w:gridCol w:w="1818"/>
      </w:tblGrid>
      <w:tr w:rsidR="0007798B" w14:paraId="261261E3" w14:textId="77777777" w:rsidTr="3FD08CEC">
        <w:tc>
          <w:tcPr>
            <w:tcW w:w="1029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0570974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Print or Type All Information</w:t>
            </w:r>
          </w:p>
        </w:tc>
      </w:tr>
      <w:tr w:rsidR="0007798B" w14:paraId="4246E17D" w14:textId="77777777" w:rsidTr="3FD08CEC">
        <w:trPr>
          <w:trHeight w:hRule="exact" w:val="480"/>
        </w:trPr>
        <w:tc>
          <w:tcPr>
            <w:tcW w:w="6678" w:type="dxa"/>
            <w:tcBorders>
              <w:top w:val="nil"/>
            </w:tcBorders>
          </w:tcPr>
          <w:p w14:paraId="2A420487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Room Description</w:t>
            </w:r>
          </w:p>
        </w:tc>
        <w:tc>
          <w:tcPr>
            <w:tcW w:w="1800" w:type="dxa"/>
            <w:tcBorders>
              <w:top w:val="nil"/>
            </w:tcBorders>
          </w:tcPr>
          <w:p w14:paraId="41B486B6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Number of Rooms in Unit</w:t>
            </w:r>
          </w:p>
        </w:tc>
        <w:tc>
          <w:tcPr>
            <w:tcW w:w="1818" w:type="dxa"/>
            <w:tcBorders>
              <w:top w:val="nil"/>
            </w:tcBorders>
          </w:tcPr>
          <w:p w14:paraId="45A0BB86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Number of Rooms in Claim</w:t>
            </w:r>
          </w:p>
        </w:tc>
      </w:tr>
      <w:tr w:rsidR="0007798B" w14:paraId="09BC41D7" w14:textId="77777777" w:rsidTr="3FD08CEC">
        <w:trPr>
          <w:trHeight w:hRule="exact" w:val="360"/>
        </w:trPr>
        <w:tc>
          <w:tcPr>
            <w:tcW w:w="6678" w:type="dxa"/>
          </w:tcPr>
          <w:p w14:paraId="34456223" w14:textId="77777777" w:rsidR="0007798B" w:rsidRDefault="0007798B">
            <w:r>
              <w:t xml:space="preserve">Living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00" w:type="dxa"/>
          </w:tcPr>
          <w:p w14:paraId="64D29781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7E0B11F1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10FCE05B" w14:textId="77777777" w:rsidTr="3FD08CEC">
        <w:trPr>
          <w:trHeight w:hRule="exact" w:val="360"/>
        </w:trPr>
        <w:tc>
          <w:tcPr>
            <w:tcW w:w="6678" w:type="dxa"/>
          </w:tcPr>
          <w:p w14:paraId="16368F2E" w14:textId="77777777" w:rsidR="0007798B" w:rsidRDefault="0007798B">
            <w:r>
              <w:t xml:space="preserve">Dining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461F826C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41DB313E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7572CDDC" w14:textId="77777777" w:rsidTr="3FD08CEC">
        <w:trPr>
          <w:trHeight w:hRule="exact" w:val="360"/>
        </w:trPr>
        <w:tc>
          <w:tcPr>
            <w:tcW w:w="6678" w:type="dxa"/>
          </w:tcPr>
          <w:p w14:paraId="5037CBD0" w14:textId="77777777" w:rsidR="0007798B" w:rsidRDefault="0007798B">
            <w:r>
              <w:t xml:space="preserve">Kitchen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0792D2B7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26AA7C6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0900ADB3" w14:textId="77777777" w:rsidTr="3FD08CEC">
        <w:trPr>
          <w:trHeight w:hRule="exact" w:val="360"/>
        </w:trPr>
        <w:tc>
          <w:tcPr>
            <w:tcW w:w="6678" w:type="dxa"/>
          </w:tcPr>
          <w:p w14:paraId="50506057" w14:textId="77777777" w:rsidR="0007798B" w:rsidRDefault="0007798B">
            <w:r>
              <w:t xml:space="preserve">Family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368CC757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51C8375C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40D2A65B" w14:textId="77777777" w:rsidTr="3FD08CEC">
        <w:trPr>
          <w:trHeight w:hRule="exact" w:val="360"/>
        </w:trPr>
        <w:tc>
          <w:tcPr>
            <w:tcW w:w="6678" w:type="dxa"/>
          </w:tcPr>
          <w:p w14:paraId="7A14675E" w14:textId="77777777" w:rsidR="0007798B" w:rsidRDefault="0007798B">
            <w:r>
              <w:t xml:space="preserve">Bedroom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7BCE7BF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3B7634C1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290CB910" w14:textId="77777777" w:rsidTr="3FD08CEC">
        <w:trPr>
          <w:trHeight w:hRule="exact" w:val="360"/>
        </w:trPr>
        <w:tc>
          <w:tcPr>
            <w:tcW w:w="6678" w:type="dxa"/>
          </w:tcPr>
          <w:p w14:paraId="6C44CD85" w14:textId="77777777" w:rsidR="0007798B" w:rsidRDefault="0007798B">
            <w:r>
              <w:t xml:space="preserve">Study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268D46B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14DE23B6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4ABCB37D" w14:textId="77777777" w:rsidTr="3FD08CEC">
        <w:trPr>
          <w:trHeight w:hRule="exact" w:val="360"/>
        </w:trPr>
        <w:tc>
          <w:tcPr>
            <w:tcW w:w="6678" w:type="dxa"/>
          </w:tcPr>
          <w:p w14:paraId="68245A46" w14:textId="77777777" w:rsidR="0007798B" w:rsidRDefault="0007798B">
            <w:r>
              <w:t xml:space="preserve">Kitchen-Den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55A829DD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2F5AD57C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01DF832D" w14:textId="77777777" w:rsidTr="3FD08CEC">
        <w:trPr>
          <w:trHeight w:hRule="exact" w:val="360"/>
        </w:trPr>
        <w:tc>
          <w:tcPr>
            <w:tcW w:w="6678" w:type="dxa"/>
          </w:tcPr>
          <w:p w14:paraId="443E9A27" w14:textId="77777777" w:rsidR="0007798B" w:rsidRDefault="0007798B">
            <w:r>
              <w:t xml:space="preserve">Living Room-Den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30AC988B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6864E62F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73092CF9" w14:textId="77777777" w:rsidTr="3FD08CEC">
        <w:trPr>
          <w:trHeight w:hRule="exact" w:val="360"/>
        </w:trPr>
        <w:tc>
          <w:tcPr>
            <w:tcW w:w="6678" w:type="dxa"/>
          </w:tcPr>
          <w:p w14:paraId="76B8109D" w14:textId="77777777" w:rsidR="0007798B" w:rsidRDefault="0007798B">
            <w:r>
              <w:t xml:space="preserve">Den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0E624AE1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6BDF5D3F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1DEF2CCB" w14:textId="77777777" w:rsidTr="3FD08CEC">
        <w:trPr>
          <w:trHeight w:hRule="exact" w:val="360"/>
        </w:trPr>
        <w:tc>
          <w:tcPr>
            <w:tcW w:w="6678" w:type="dxa"/>
          </w:tcPr>
          <w:p w14:paraId="420F4CA9" w14:textId="77777777" w:rsidR="0007798B" w:rsidRDefault="0007798B">
            <w:r>
              <w:t xml:space="preserve">Living Room-Dining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5FFCC12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7E8A626F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61BAAEA0" w14:textId="77777777" w:rsidTr="3FD08CEC">
        <w:trPr>
          <w:trHeight w:hRule="exact" w:val="360"/>
        </w:trPr>
        <w:tc>
          <w:tcPr>
            <w:tcW w:w="6678" w:type="dxa"/>
          </w:tcPr>
          <w:p w14:paraId="7B9633F2" w14:textId="77777777" w:rsidR="0007798B" w:rsidRDefault="0007798B">
            <w:r>
              <w:t xml:space="preserve">Sleeping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4C53C0B3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4414818C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4F5BE8B5" w14:textId="77777777" w:rsidTr="3FD08CEC">
        <w:trPr>
          <w:trHeight w:hRule="exact" w:val="360"/>
        </w:trPr>
        <w:tc>
          <w:tcPr>
            <w:tcW w:w="6678" w:type="dxa"/>
          </w:tcPr>
          <w:p w14:paraId="51CA1700" w14:textId="77777777" w:rsidR="0007798B" w:rsidRDefault="0007798B">
            <w:pPr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1800" w:type="dxa"/>
          </w:tcPr>
          <w:p w14:paraId="50E143E6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6CF6B3C8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7E5660B1" w14:textId="77777777" w:rsidTr="3FD08CEC">
        <w:trPr>
          <w:trHeight w:hRule="exact" w:val="360"/>
        </w:trPr>
        <w:tc>
          <w:tcPr>
            <w:tcW w:w="6678" w:type="dxa"/>
          </w:tcPr>
          <w:p w14:paraId="13FB34B5" w14:textId="77777777" w:rsidR="0007798B" w:rsidRDefault="0007798B">
            <w:r>
              <w:t xml:space="preserve">Basement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2721CC23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56A12006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2A88B1FE" w14:textId="77777777" w:rsidTr="3FD08CEC">
        <w:trPr>
          <w:trHeight w:hRule="exact" w:val="360"/>
        </w:trPr>
        <w:tc>
          <w:tcPr>
            <w:tcW w:w="6678" w:type="dxa"/>
          </w:tcPr>
          <w:p w14:paraId="52C85053" w14:textId="77777777" w:rsidR="0007798B" w:rsidRDefault="0007798B">
            <w:r>
              <w:t xml:space="preserve">Garage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69BE5AE3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46B1B565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167733E8" w14:textId="77777777" w:rsidTr="3FD08CEC">
        <w:trPr>
          <w:trHeight w:hRule="exact" w:val="360"/>
        </w:trPr>
        <w:tc>
          <w:tcPr>
            <w:tcW w:w="6678" w:type="dxa"/>
          </w:tcPr>
          <w:p w14:paraId="59212FFE" w14:textId="77777777" w:rsidR="0007798B" w:rsidRDefault="0007798B">
            <w:r>
              <w:t xml:space="preserve">Storage Room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693B117E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1A1AF008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425D59F6" w14:textId="77777777" w:rsidTr="3FD08CEC">
        <w:trPr>
          <w:trHeight w:hRule="exact" w:val="360"/>
        </w:trPr>
        <w:tc>
          <w:tcPr>
            <w:tcW w:w="6678" w:type="dxa"/>
          </w:tcPr>
          <w:p w14:paraId="760F0C51" w14:textId="77777777" w:rsidR="0007798B" w:rsidRDefault="0007798B">
            <w:r>
              <w:t xml:space="preserve">Attic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3A5872BE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6E36AB7A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7DDD17B6" w14:textId="77777777" w:rsidTr="3FD08CEC">
        <w:trPr>
          <w:trHeight w:hRule="exact" w:val="360"/>
        </w:trPr>
        <w:tc>
          <w:tcPr>
            <w:tcW w:w="6678" w:type="dxa"/>
          </w:tcPr>
          <w:p w14:paraId="125108EA" w14:textId="77777777" w:rsidR="0007798B" w:rsidRDefault="000779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49CFA49E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3DEB104C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7C6F3A06" w14:textId="77777777" w:rsidTr="3FD08CEC">
        <w:trPr>
          <w:trHeight w:hRule="exact" w:val="360"/>
        </w:trPr>
        <w:tc>
          <w:tcPr>
            <w:tcW w:w="6678" w:type="dxa"/>
          </w:tcPr>
          <w:p w14:paraId="25E394BC" w14:textId="77777777" w:rsidR="0007798B" w:rsidRDefault="000779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26CDAE4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3BA3227F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382FFC35" w14:textId="77777777" w:rsidTr="3FD08CEC">
        <w:trPr>
          <w:trHeight w:hRule="exact" w:val="360"/>
        </w:trPr>
        <w:tc>
          <w:tcPr>
            <w:tcW w:w="6678" w:type="dxa"/>
          </w:tcPr>
          <w:p w14:paraId="5211FADB" w14:textId="77777777" w:rsidR="0007798B" w:rsidRDefault="000779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16D17502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7C829235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3461661C" w14:textId="77777777" w:rsidTr="3FD08CEC">
        <w:trPr>
          <w:trHeight w:hRule="exact" w:val="360"/>
        </w:trPr>
        <w:tc>
          <w:tcPr>
            <w:tcW w:w="6678" w:type="dxa"/>
          </w:tcPr>
          <w:p w14:paraId="23EB47F6" w14:textId="77777777" w:rsidR="0007798B" w:rsidRDefault="0007798B">
            <w:r>
              <w:t>Total</w:t>
            </w:r>
          </w:p>
        </w:tc>
        <w:tc>
          <w:tcPr>
            <w:tcW w:w="1800" w:type="dxa"/>
          </w:tcPr>
          <w:p w14:paraId="14345F84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14:paraId="384118CE" w14:textId="77777777" w:rsidR="0007798B" w:rsidRDefault="0007798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798B" w14:paraId="1056C35D" w14:textId="77777777" w:rsidTr="3FD08CEC">
        <w:tc>
          <w:tcPr>
            <w:tcW w:w="10296" w:type="dxa"/>
            <w:gridSpan w:val="3"/>
          </w:tcPr>
          <w:p w14:paraId="179720C2" w14:textId="77777777" w:rsidR="0007798B" w:rsidRDefault="0007798B">
            <w:pPr>
              <w:rPr>
                <w:sz w:val="16"/>
              </w:rPr>
            </w:pPr>
            <w:r>
              <w:t xml:space="preserve">Remarks: </w:t>
            </w:r>
            <w:r>
              <w:rPr>
                <w:sz w:val="16"/>
              </w:rPr>
              <w:t>(Where totals in the two columns differ by line item explain in “Remarks”)</w:t>
            </w:r>
          </w:p>
          <w:p w14:paraId="1BD06B20" w14:textId="77777777" w:rsidR="0007798B" w:rsidRDefault="0007798B">
            <w:pPr>
              <w:rPr>
                <w:sz w:val="16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AA6A64" w14:textId="77777777" w:rsidR="00654B00" w:rsidRDefault="00654B00">
            <w:pPr>
              <w:rPr>
                <w:sz w:val="16"/>
              </w:rPr>
            </w:pPr>
          </w:p>
          <w:p w14:paraId="15C047E9" w14:textId="3F59CF75" w:rsidR="0007798B" w:rsidRDefault="026F3EDC" w:rsidP="56F92976">
            <w:pPr>
              <w:rPr>
                <w:sz w:val="16"/>
                <w:szCs w:val="16"/>
              </w:rPr>
            </w:pPr>
            <w:r w:rsidRPr="3FD08CEC">
              <w:rPr>
                <w:sz w:val="16"/>
                <w:szCs w:val="16"/>
              </w:rPr>
              <w:t xml:space="preserve">Right of Way Agent </w:t>
            </w:r>
            <w:r w:rsidR="647414D0" w:rsidRPr="3FD08CEC">
              <w:rPr>
                <w:sz w:val="16"/>
                <w:szCs w:val="16"/>
              </w:rPr>
              <w:t>Signature</w:t>
            </w:r>
            <w:r w:rsidR="0007798B" w:rsidRPr="3FD08CEC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C93775C" w14:textId="77777777" w:rsidR="0007798B" w:rsidRDefault="0007798B">
            <w:pPr>
              <w:jc w:val="center"/>
            </w:pPr>
          </w:p>
        </w:tc>
      </w:tr>
    </w:tbl>
    <w:p w14:paraId="6B919070" w14:textId="77777777" w:rsidR="0007798B" w:rsidRDefault="0007798B">
      <w:pPr>
        <w:jc w:val="center"/>
      </w:pPr>
    </w:p>
    <w:p w14:paraId="01A4C001" w14:textId="020EEB75" w:rsidR="00535275" w:rsidRDefault="00535275">
      <w:pPr>
        <w:jc w:val="center"/>
      </w:pPr>
      <w:r>
        <w:rPr>
          <w:noProof/>
        </w:rPr>
        <w:drawing>
          <wp:inline distT="0" distB="0" distL="0" distR="0" wp14:anchorId="116B93E7" wp14:editId="19060A06">
            <wp:extent cx="828791" cy="828791"/>
            <wp:effectExtent l="0" t="0" r="9525" b="9525"/>
            <wp:docPr id="109361114" name="Picture 1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1114" name="Picture 1" descr="A qr code with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D45C" w14:textId="77777777" w:rsidR="00535275" w:rsidRDefault="00535275">
      <w:pPr>
        <w:jc w:val="center"/>
      </w:pPr>
    </w:p>
    <w:p w14:paraId="7EA933E0" w14:textId="77777777" w:rsidR="00535275" w:rsidRPr="00535275" w:rsidRDefault="00535275" w:rsidP="00535275">
      <w:pPr>
        <w:jc w:val="center"/>
        <w:rPr>
          <w:b/>
          <w:bCs/>
        </w:rPr>
      </w:pPr>
      <w:r w:rsidRPr="00535275">
        <w:rPr>
          <w:b/>
          <w:bCs/>
        </w:rPr>
        <w:t xml:space="preserve">How are we doing? Take a short survey. </w:t>
      </w:r>
    </w:p>
    <w:p w14:paraId="25560DA0" w14:textId="5D78E6BB" w:rsidR="00535275" w:rsidRDefault="00000000" w:rsidP="00535275">
      <w:pPr>
        <w:jc w:val="center"/>
      </w:pPr>
      <w:hyperlink r:id="rId11" w:history="1">
        <w:r w:rsidR="00535275" w:rsidRPr="00B74BAA">
          <w:rPr>
            <w:rStyle w:val="Hyperlink"/>
          </w:rPr>
          <w:t>https://www.surveymonkey.com/r/DZKQHYF</w:t>
        </w:r>
      </w:hyperlink>
    </w:p>
    <w:sectPr w:rsidR="00535275" w:rsidSect="00E53557">
      <w:head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FEB7" w14:textId="77777777" w:rsidR="005A59C8" w:rsidRDefault="005A59C8">
      <w:r>
        <w:separator/>
      </w:r>
    </w:p>
  </w:endnote>
  <w:endnote w:type="continuationSeparator" w:id="0">
    <w:p w14:paraId="2D33C91D" w14:textId="77777777" w:rsidR="005A59C8" w:rsidRDefault="005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DDF6" w14:textId="53F2F391" w:rsidR="00BA1B33" w:rsidRPr="00184FE1" w:rsidRDefault="00BA1B33" w:rsidP="006444AB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D498" w14:textId="77777777" w:rsidR="005A59C8" w:rsidRDefault="005A59C8">
      <w:r>
        <w:separator/>
      </w:r>
    </w:p>
  </w:footnote>
  <w:footnote w:type="continuationSeparator" w:id="0">
    <w:p w14:paraId="751032B0" w14:textId="77777777" w:rsidR="005A59C8" w:rsidRDefault="005A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93F2" w14:textId="306FE149" w:rsidR="00BF054A" w:rsidRPr="00184FE1" w:rsidRDefault="00BF054A" w:rsidP="00BF054A">
    <w:pPr>
      <w:tabs>
        <w:tab w:val="left" w:pos="288"/>
        <w:tab w:val="left" w:pos="3493"/>
      </w:tabs>
      <w:rPr>
        <w:rFonts w:ascii="Arial" w:hAnsi="Arial" w:cs="Arial"/>
        <w:color w:val="0056A9"/>
        <w:sz w:val="14"/>
        <w:szCs w:val="14"/>
      </w:rPr>
    </w:pPr>
    <w:r w:rsidRPr="00184FE1">
      <w:rPr>
        <w:rFonts w:ascii="Arial" w:hAnsi="Arial" w:cs="Arial"/>
        <w:color w:val="0056A9"/>
      </w:rPr>
      <w:t xml:space="preserve">Form ROW-R-100 </w:t>
    </w:r>
    <w:r w:rsidRPr="00184FE1">
      <w:rPr>
        <w:rFonts w:ascii="Arial" w:hAnsi="Arial" w:cs="Arial"/>
        <w:color w:val="0056A9"/>
        <w:sz w:val="14"/>
        <w:szCs w:val="14"/>
      </w:rPr>
      <w:t xml:space="preserve">(Rev. </w:t>
    </w:r>
    <w:r w:rsidR="00535275">
      <w:rPr>
        <w:rFonts w:ascii="Arial" w:hAnsi="Arial" w:cs="Arial"/>
        <w:color w:val="0056A9"/>
        <w:sz w:val="14"/>
        <w:szCs w:val="14"/>
      </w:rPr>
      <w:t>1</w:t>
    </w:r>
    <w:r w:rsidR="00B64A71">
      <w:rPr>
        <w:rFonts w:ascii="Arial" w:hAnsi="Arial" w:cs="Arial"/>
        <w:color w:val="0056A9"/>
        <w:sz w:val="14"/>
        <w:szCs w:val="14"/>
      </w:rPr>
      <w:t>1</w:t>
    </w:r>
    <w:r w:rsidRPr="00184FE1">
      <w:rPr>
        <w:rFonts w:ascii="Arial" w:hAnsi="Arial" w:cs="Arial"/>
        <w:color w:val="0056A9"/>
        <w:sz w:val="14"/>
        <w:szCs w:val="14"/>
      </w:rPr>
      <w:t>/24)</w:t>
    </w:r>
    <w:r w:rsidRPr="00184FE1">
      <w:rPr>
        <w:rFonts w:ascii="Arial" w:hAnsi="Arial" w:cs="Arial"/>
        <w:color w:val="0056A9"/>
        <w:sz w:val="14"/>
        <w:szCs w:val="14"/>
      </w:rPr>
      <w:tab/>
    </w:r>
  </w:p>
  <w:p w14:paraId="1780686F" w14:textId="77777777" w:rsidR="00BF054A" w:rsidRPr="00184FE1" w:rsidRDefault="00BF054A" w:rsidP="00BF054A">
    <w:pPr>
      <w:tabs>
        <w:tab w:val="left" w:pos="288"/>
        <w:tab w:val="right" w:pos="10210"/>
      </w:tabs>
      <w:rPr>
        <w:rFonts w:ascii="Arial" w:hAnsi="Arial" w:cs="Arial"/>
        <w:color w:val="0056A9"/>
        <w:sz w:val="14"/>
        <w:szCs w:val="14"/>
      </w:rPr>
    </w:pPr>
    <w:r w:rsidRPr="00184FE1">
      <w:rPr>
        <w:rFonts w:ascii="Arial" w:hAnsi="Arial" w:cs="Arial"/>
        <w:color w:val="0056A9"/>
        <w:sz w:val="14"/>
        <w:szCs w:val="14"/>
      </w:rPr>
      <w:t xml:space="preserve">Page </w: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184FE1">
      <w:rPr>
        <w:rStyle w:val="PageNumber"/>
        <w:rFonts w:ascii="Arial" w:hAnsi="Arial"/>
        <w:color w:val="0056A9"/>
        <w:sz w:val="14"/>
        <w:szCs w:val="14"/>
      </w:rPr>
      <w:instrText xml:space="preserve"> PAGE </w:instrTex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184FE1">
      <w:rPr>
        <w:rStyle w:val="PageNumber"/>
        <w:rFonts w:ascii="Arial" w:hAnsi="Arial"/>
        <w:color w:val="0056A9"/>
        <w:sz w:val="14"/>
        <w:szCs w:val="14"/>
      </w:rPr>
      <w:t>2</w: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end"/>
    </w:r>
    <w:r w:rsidRPr="00184FE1">
      <w:rPr>
        <w:rStyle w:val="PageNumber"/>
        <w:rFonts w:ascii="Arial" w:hAnsi="Arial"/>
        <w:color w:val="0056A9"/>
        <w:sz w:val="14"/>
        <w:szCs w:val="14"/>
      </w:rPr>
      <w:t xml:space="preserve"> of </w: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begin"/>
    </w:r>
    <w:r w:rsidRPr="00184FE1">
      <w:rPr>
        <w:rStyle w:val="PageNumber"/>
        <w:rFonts w:ascii="Arial" w:hAnsi="Arial"/>
        <w:color w:val="0056A9"/>
        <w:sz w:val="14"/>
        <w:szCs w:val="14"/>
      </w:rPr>
      <w:instrText xml:space="preserve"> NUMPAGES </w:instrTex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separate"/>
    </w:r>
    <w:r w:rsidRPr="00184FE1">
      <w:rPr>
        <w:rStyle w:val="PageNumber"/>
        <w:rFonts w:ascii="Arial" w:hAnsi="Arial"/>
        <w:color w:val="0056A9"/>
        <w:sz w:val="14"/>
        <w:szCs w:val="14"/>
      </w:rPr>
      <w:t>2</w:t>
    </w:r>
    <w:r w:rsidRPr="00184FE1">
      <w:rPr>
        <w:rStyle w:val="PageNumber"/>
        <w:rFonts w:ascii="Arial" w:hAnsi="Arial"/>
        <w:color w:val="0056A9"/>
        <w:sz w:val="14"/>
        <w:szCs w:val="14"/>
      </w:rPr>
      <w:fldChar w:fldCharType="end"/>
    </w:r>
  </w:p>
  <w:p w14:paraId="3F42AC88" w14:textId="77777777" w:rsidR="00BA1B33" w:rsidRDefault="00BA1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38AE" w14:textId="703B199D" w:rsidR="00C413C9" w:rsidRDefault="00BF6FD1" w:rsidP="00C413C9">
    <w:pPr>
      <w:tabs>
        <w:tab w:val="left" w:pos="288"/>
        <w:tab w:val="left" w:pos="2508"/>
        <w:tab w:val="right" w:pos="10210"/>
      </w:tabs>
      <w:rPr>
        <w:rFonts w:ascii="Arial" w:hAnsi="Arial" w:cs="Arial"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4B3E12" wp14:editId="02C7AF79">
              <wp:simplePos x="0" y="0"/>
              <wp:positionH relativeFrom="column">
                <wp:posOffset>-754380</wp:posOffset>
              </wp:positionH>
              <wp:positionV relativeFrom="paragraph">
                <wp:posOffset>167640</wp:posOffset>
              </wp:positionV>
              <wp:extent cx="7734300" cy="495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98810" w14:textId="2A76EF73" w:rsidR="00C413C9" w:rsidRDefault="00C413C9" w:rsidP="00C413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Claim for Fixed Moving Expense Payment</w:t>
                          </w:r>
                          <w:r w:rsidR="00447769"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 xml:space="preserve"> – </w:t>
                          </w:r>
                        </w:p>
                        <w:p w14:paraId="23CD68EF" w14:textId="502FB5C9" w:rsidR="00447769" w:rsidRDefault="00447769" w:rsidP="00C413C9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Individuals and Families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B3E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9.4pt;margin-top:13.2pt;width:60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" filled="f" stroked="f" strokeweight=".5pt">
              <v:textbox>
                <w:txbxContent>
                  <w:p w14:paraId="4EA98810" w14:textId="2A76EF73" w:rsidR="00C413C9" w:rsidRDefault="00C413C9" w:rsidP="00C413C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Claim for Fixed Moving Expense Payment</w:t>
                    </w:r>
                    <w:r w:rsidR="00447769"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 xml:space="preserve"> – </w:t>
                    </w:r>
                  </w:p>
                  <w:p w14:paraId="23CD68EF" w14:textId="502FB5C9" w:rsidR="00447769" w:rsidRDefault="00447769" w:rsidP="00C413C9">
                    <w:pPr>
                      <w:jc w:val="center"/>
                      <w:rPr>
                        <w:color w:val="0056A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Individuals and Families</w:t>
                    </w:r>
                  </w:p>
                </w:txbxContent>
              </v:textbox>
            </v:shape>
          </w:pict>
        </mc:Fallback>
      </mc:AlternateContent>
    </w:r>
    <w:r w:rsidR="00C413C9">
      <w:rPr>
        <w:noProof/>
      </w:rPr>
      <w:drawing>
        <wp:anchor distT="0" distB="0" distL="114300" distR="114300" simplePos="0" relativeHeight="251661312" behindDoc="0" locked="0" layoutInCell="1" allowOverlap="1" wp14:anchorId="600CFFCF" wp14:editId="6DBE8EC6">
          <wp:simplePos x="0" y="0"/>
          <wp:positionH relativeFrom="column">
            <wp:posOffset>-304800</wp:posOffset>
          </wp:positionH>
          <wp:positionV relativeFrom="paragraph">
            <wp:posOffset>-189230</wp:posOffset>
          </wp:positionV>
          <wp:extent cx="908050" cy="636270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3C9">
      <w:rPr>
        <w:rFonts w:ascii="Arial" w:hAnsi="Arial" w:cs="Arial"/>
        <w:color w:val="0056A9"/>
        <w:sz w:val="14"/>
        <w:szCs w:val="14"/>
      </w:rPr>
      <w:tab/>
    </w:r>
    <w:r w:rsidR="00C413C9">
      <w:rPr>
        <w:rFonts w:ascii="Arial" w:hAnsi="Arial" w:cs="Arial"/>
        <w:color w:val="0056A9"/>
        <w:sz w:val="14"/>
        <w:szCs w:val="14"/>
      </w:rPr>
      <w:tab/>
    </w:r>
    <w:r w:rsidR="00C413C9">
      <w:rPr>
        <w:rFonts w:ascii="Arial" w:hAnsi="Arial" w:cs="Arial"/>
        <w:color w:val="0056A9"/>
        <w:sz w:val="14"/>
        <w:szCs w:val="14"/>
      </w:rPr>
      <w:tab/>
    </w:r>
    <w:r w:rsidR="00C413C9">
      <w:rPr>
        <w:rFonts w:ascii="Arial" w:hAnsi="Arial" w:cs="Arial"/>
        <w:color w:val="0056A9"/>
      </w:rPr>
      <w:t>Form ROW-R-100</w:t>
    </w:r>
  </w:p>
  <w:p w14:paraId="17923A0A" w14:textId="7CD7A385" w:rsidR="00C413C9" w:rsidRDefault="00C413C9" w:rsidP="00C413C9">
    <w:pPr>
      <w:jc w:val="right"/>
      <w:rPr>
        <w:rFonts w:ascii="Arial" w:hAnsi="Arial" w:cs="Arial"/>
        <w:color w:val="0056A9"/>
        <w:sz w:val="14"/>
        <w:szCs w:val="14"/>
      </w:rPr>
    </w:pPr>
    <w:r>
      <w:rPr>
        <w:rFonts w:ascii="Arial" w:hAnsi="Arial" w:cs="Arial"/>
        <w:color w:val="0056A9"/>
        <w:sz w:val="14"/>
        <w:szCs w:val="14"/>
      </w:rPr>
      <w:t xml:space="preserve">(Rev. </w:t>
    </w:r>
    <w:r w:rsidR="00535275">
      <w:rPr>
        <w:rFonts w:ascii="Arial" w:hAnsi="Arial" w:cs="Arial"/>
        <w:color w:val="0056A9"/>
        <w:sz w:val="14"/>
        <w:szCs w:val="14"/>
      </w:rPr>
      <w:t>1</w:t>
    </w:r>
    <w:r w:rsidR="00B64A71">
      <w:rPr>
        <w:rFonts w:ascii="Arial" w:hAnsi="Arial" w:cs="Arial"/>
        <w:color w:val="0056A9"/>
        <w:sz w:val="14"/>
        <w:szCs w:val="14"/>
      </w:rPr>
      <w:t>1</w:t>
    </w:r>
    <w:r>
      <w:rPr>
        <w:rFonts w:ascii="Arial" w:hAnsi="Arial" w:cs="Arial"/>
        <w:color w:val="0056A9"/>
        <w:sz w:val="14"/>
        <w:szCs w:val="14"/>
      </w:rPr>
      <w:t>/24)</w:t>
    </w:r>
  </w:p>
  <w:p w14:paraId="5FC94867" w14:textId="77777777" w:rsidR="00C413C9" w:rsidRDefault="00C413C9" w:rsidP="00C413C9">
    <w:pPr>
      <w:tabs>
        <w:tab w:val="center" w:pos="5040"/>
        <w:tab w:val="right" w:pos="10080"/>
      </w:tabs>
      <w:jc w:val="right"/>
      <w:rPr>
        <w:rStyle w:val="PageNumber"/>
      </w:rPr>
    </w:pP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b/>
        <w:bCs/>
        <w:color w:val="0056A9"/>
      </w:rPr>
      <w:tab/>
    </w:r>
    <w:r>
      <w:rPr>
        <w:rFonts w:ascii="Arial" w:hAnsi="Arial" w:cs="Arial"/>
        <w:color w:val="0056A9"/>
        <w:sz w:val="14"/>
        <w:szCs w:val="14"/>
      </w:rPr>
      <w:t xml:space="preserve">Page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PAGE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1</w:t>
    </w:r>
    <w:r>
      <w:rPr>
        <w:rStyle w:val="PageNumber"/>
        <w:color w:val="0056A9"/>
        <w:sz w:val="14"/>
        <w:szCs w:val="14"/>
      </w:rPr>
      <w:fldChar w:fldCharType="end"/>
    </w:r>
    <w:r>
      <w:rPr>
        <w:rStyle w:val="PageNumber"/>
        <w:color w:val="0056A9"/>
        <w:sz w:val="14"/>
        <w:szCs w:val="14"/>
      </w:rPr>
      <w:t xml:space="preserve"> of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NUMPAGES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3</w:t>
    </w:r>
    <w:r>
      <w:rPr>
        <w:rStyle w:val="PageNumber"/>
        <w:color w:val="0056A9"/>
        <w:sz w:val="14"/>
        <w:szCs w:val="14"/>
      </w:rPr>
      <w:fldChar w:fldCharType="end"/>
    </w:r>
  </w:p>
  <w:p w14:paraId="47EB8F27" w14:textId="77777777" w:rsidR="00C413C9" w:rsidRDefault="00C413C9" w:rsidP="00C413C9">
    <w:pPr>
      <w:pStyle w:val="Header"/>
    </w:pPr>
  </w:p>
  <w:p w14:paraId="62D6EF6A" w14:textId="77777777" w:rsidR="00BA1B33" w:rsidRPr="00BF054A" w:rsidRDefault="00BA1B33" w:rsidP="00BF0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7F46"/>
    <w:multiLevelType w:val="singleLevel"/>
    <w:tmpl w:val="9A24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4443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OFHTALYaY50XApa8etP3GyFUXxMyTVv9gma/GPkoILnyCh2iE0hOADExj37ri8qS1Xo6c5P7cFacv66l1TyfA==" w:salt="Zk0b8duyfTQP4X9p1F9u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8B"/>
    <w:rsid w:val="00034D15"/>
    <w:rsid w:val="00054B9E"/>
    <w:rsid w:val="0007798B"/>
    <w:rsid w:val="000A1508"/>
    <w:rsid w:val="000B3972"/>
    <w:rsid w:val="00184FE1"/>
    <w:rsid w:val="00206721"/>
    <w:rsid w:val="00226669"/>
    <w:rsid w:val="00234D01"/>
    <w:rsid w:val="002760EE"/>
    <w:rsid w:val="00303C8E"/>
    <w:rsid w:val="003C0547"/>
    <w:rsid w:val="003F6E5E"/>
    <w:rsid w:val="00447769"/>
    <w:rsid w:val="004A01C4"/>
    <w:rsid w:val="00501AC2"/>
    <w:rsid w:val="0052709B"/>
    <w:rsid w:val="00535275"/>
    <w:rsid w:val="005A59C8"/>
    <w:rsid w:val="006444AB"/>
    <w:rsid w:val="00654B00"/>
    <w:rsid w:val="00754CC1"/>
    <w:rsid w:val="007D6178"/>
    <w:rsid w:val="00802A40"/>
    <w:rsid w:val="008862E8"/>
    <w:rsid w:val="008D6D80"/>
    <w:rsid w:val="008E1BB9"/>
    <w:rsid w:val="008F2911"/>
    <w:rsid w:val="0091013A"/>
    <w:rsid w:val="00917AB3"/>
    <w:rsid w:val="00970502"/>
    <w:rsid w:val="00990ABC"/>
    <w:rsid w:val="00A67BBF"/>
    <w:rsid w:val="00AF2B98"/>
    <w:rsid w:val="00B5258D"/>
    <w:rsid w:val="00B64A71"/>
    <w:rsid w:val="00BA1B33"/>
    <w:rsid w:val="00BF054A"/>
    <w:rsid w:val="00BF26C8"/>
    <w:rsid w:val="00BF6FD1"/>
    <w:rsid w:val="00C031FA"/>
    <w:rsid w:val="00C413C9"/>
    <w:rsid w:val="00C436AF"/>
    <w:rsid w:val="00D41A0E"/>
    <w:rsid w:val="00D57E8F"/>
    <w:rsid w:val="00D907D7"/>
    <w:rsid w:val="00D920D3"/>
    <w:rsid w:val="00DF17AE"/>
    <w:rsid w:val="00E0682B"/>
    <w:rsid w:val="00E14E89"/>
    <w:rsid w:val="00E429D5"/>
    <w:rsid w:val="00E53557"/>
    <w:rsid w:val="00EB21A5"/>
    <w:rsid w:val="00FA5189"/>
    <w:rsid w:val="00FB7180"/>
    <w:rsid w:val="00FE5272"/>
    <w:rsid w:val="026F3EDC"/>
    <w:rsid w:val="070C7682"/>
    <w:rsid w:val="3A4C3C1A"/>
    <w:rsid w:val="3FD08CEC"/>
    <w:rsid w:val="56F92976"/>
    <w:rsid w:val="5FDF2EC7"/>
    <w:rsid w:val="647414D0"/>
    <w:rsid w:val="698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1F7E623E"/>
  <w15:chartTrackingRefBased/>
  <w15:docId w15:val="{C7BAD8E4-A689-420E-8C2D-25B42AD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5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35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557"/>
  </w:style>
  <w:style w:type="paragraph" w:styleId="Revision">
    <w:name w:val="Revision"/>
    <w:hidden/>
    <w:uiPriority w:val="99"/>
    <w:semiHidden/>
    <w:rsid w:val="00BF054A"/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413C9"/>
  </w:style>
  <w:style w:type="character" w:styleId="Hyperlink">
    <w:name w:val="Hyperlink"/>
    <w:basedOn w:val="DefaultParagraphFont"/>
    <w:rsid w:val="0053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DZKQHY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2CQQKEH6ZJYR-945898380-812</_dlc_DocId>
    <_dlc_DocIdUrl xmlns="515352fc-4bfb-4416-a00c-6833a8a01107">
      <Url>https://txdot.sharepoint.com/sites/division-itd/imd/applications/Plan-Admin-ENT-Systems/_layouts/15/DocIdRedir.aspx?ID=2CQQKEH6ZJYR-945898380-812</Url>
      <Description>2CQQKEH6ZJYR-945898380-812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A2041C-046D-4651-9A79-EB37C828E2FF}"/>
</file>

<file path=customXml/itemProps2.xml><?xml version="1.0" encoding="utf-8"?>
<ds:datastoreItem xmlns:ds="http://schemas.openxmlformats.org/officeDocument/2006/customXml" ds:itemID="{B755A4C6-6ECB-4E6B-8281-0D6010D08D5C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3.xml><?xml version="1.0" encoding="utf-8"?>
<ds:datastoreItem xmlns:ds="http://schemas.openxmlformats.org/officeDocument/2006/customXml" ds:itemID="{3B9B9C90-6339-4E19-83AC-53F4C8C4A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5AE36-9451-4541-8A86-1BF862E80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749</Words>
  <Characters>4275</Characters>
  <Application>Microsoft Office Word</Application>
  <DocSecurity>0</DocSecurity>
  <Lines>35</Lines>
  <Paragraphs>10</Paragraphs>
  <ScaleCrop>false</ScaleCrop>
  <Company>TxDOT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txdot</dc:creator>
  <cp:keywords/>
  <dc:description/>
  <cp:lastModifiedBy>Nancy Romero</cp:lastModifiedBy>
  <cp:revision>23</cp:revision>
  <cp:lastPrinted>2011-07-12T13:44:00Z</cp:lastPrinted>
  <dcterms:created xsi:type="dcterms:W3CDTF">2024-05-15T18:08:00Z</dcterms:created>
  <dcterms:modified xsi:type="dcterms:W3CDTF">2024-10-30T15:20:00Z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ad932692-9320-4e66-ade3-89f2d920bf21</vt:lpwstr>
  </property>
</Properties>
</file>