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354" w:rsidRDefault="00C06354">
      <w:pPr>
        <w:widowControl w:val="0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</w:tabs>
        <w:rPr>
          <w:sz w:val="24"/>
        </w:rPr>
      </w:pPr>
    </w:p>
    <w:p w:rsidR="00C06354" w:rsidRPr="008956CD" w:rsidRDefault="00C06354">
      <w:pPr>
        <w:widowControl w:val="0"/>
        <w:tabs>
          <w:tab w:val="left" w:pos="0"/>
          <w:tab w:val="left" w:pos="360"/>
          <w:tab w:val="left" w:pos="720"/>
        </w:tabs>
        <w:rPr>
          <w:sz w:val="24"/>
        </w:rPr>
      </w:pPr>
    </w:p>
    <w:p w:rsidR="0014192A" w:rsidRDefault="00C06354" w:rsidP="0014192A">
      <w:pPr>
        <w:widowControl w:val="0"/>
        <w:tabs>
          <w:tab w:val="left" w:pos="0"/>
          <w:tab w:val="left" w:pos="360"/>
          <w:tab w:val="left" w:pos="720"/>
        </w:tabs>
        <w:jc w:val="center"/>
        <w:rPr>
          <w:b/>
          <w:sz w:val="24"/>
        </w:rPr>
      </w:pPr>
      <w:r>
        <w:rPr>
          <w:b/>
          <w:sz w:val="24"/>
        </w:rPr>
        <w:t>TH</w:t>
      </w:r>
      <w:r>
        <w:rPr>
          <w:b/>
          <w:sz w:val="24"/>
        </w:rPr>
        <w:t>Ỏ</w:t>
      </w:r>
      <w:r>
        <w:rPr>
          <w:b/>
          <w:sz w:val="24"/>
        </w:rPr>
        <w:t>A THU</w:t>
      </w:r>
      <w:r>
        <w:rPr>
          <w:b/>
          <w:sz w:val="24"/>
        </w:rPr>
        <w:t>Ậ</w:t>
      </w:r>
      <w:r>
        <w:rPr>
          <w:b/>
          <w:sz w:val="24"/>
        </w:rPr>
        <w:t>N S</w:t>
      </w:r>
      <w:r>
        <w:rPr>
          <w:b/>
          <w:sz w:val="24"/>
        </w:rPr>
        <w:t>Ở</w:t>
      </w:r>
      <w:r>
        <w:rPr>
          <w:b/>
          <w:sz w:val="24"/>
        </w:rPr>
        <w:t xml:space="preserve"> H</w:t>
      </w:r>
      <w:r>
        <w:rPr>
          <w:b/>
          <w:sz w:val="24"/>
        </w:rPr>
        <w:t>Ữ</w:t>
      </w:r>
      <w:r>
        <w:rPr>
          <w:b/>
          <w:sz w:val="24"/>
        </w:rPr>
        <w:t>U V</w:t>
      </w:r>
      <w:r>
        <w:rPr>
          <w:b/>
          <w:sz w:val="24"/>
        </w:rPr>
        <w:t>À</w:t>
      </w:r>
      <w:r>
        <w:rPr>
          <w:b/>
          <w:sz w:val="24"/>
        </w:rPr>
        <w:t xml:space="preserve"> S</w:t>
      </w:r>
      <w:r>
        <w:rPr>
          <w:b/>
          <w:sz w:val="24"/>
        </w:rPr>
        <w:t>Ử</w:t>
      </w:r>
      <w:r>
        <w:rPr>
          <w:b/>
          <w:sz w:val="24"/>
        </w:rPr>
        <w:t xml:space="preserve"> D</w:t>
      </w:r>
      <w:r>
        <w:rPr>
          <w:b/>
          <w:sz w:val="24"/>
        </w:rPr>
        <w:t>Ụ</w:t>
      </w:r>
      <w:r>
        <w:rPr>
          <w:b/>
          <w:sz w:val="24"/>
        </w:rPr>
        <w:t xml:space="preserve">NG </w:t>
      </w:r>
      <w:r>
        <w:rPr>
          <w:b/>
          <w:sz w:val="24"/>
        </w:rPr>
        <w:t>ĐẤ</w:t>
      </w:r>
      <w:r>
        <w:rPr>
          <w:b/>
          <w:sz w:val="24"/>
        </w:rPr>
        <w:t>T CHO M</w:t>
      </w:r>
      <w:r>
        <w:rPr>
          <w:b/>
          <w:sz w:val="24"/>
        </w:rPr>
        <w:t>Ụ</w:t>
      </w:r>
      <w:r>
        <w:rPr>
          <w:b/>
          <w:sz w:val="24"/>
        </w:rPr>
        <w:t xml:space="preserve">C </w:t>
      </w:r>
      <w:r>
        <w:rPr>
          <w:b/>
          <w:sz w:val="24"/>
        </w:rPr>
        <w:t>ĐÍ</w:t>
      </w:r>
      <w:r>
        <w:rPr>
          <w:b/>
          <w:sz w:val="24"/>
        </w:rPr>
        <w:t>CH V</w:t>
      </w:r>
      <w:r>
        <w:rPr>
          <w:b/>
          <w:sz w:val="24"/>
        </w:rPr>
        <w:t>Ậ</w:t>
      </w:r>
      <w:r>
        <w:rPr>
          <w:b/>
          <w:sz w:val="24"/>
        </w:rPr>
        <w:t>N T</w:t>
      </w:r>
      <w:r>
        <w:rPr>
          <w:b/>
          <w:sz w:val="24"/>
        </w:rPr>
        <w:t>Ả</w:t>
      </w:r>
      <w:r>
        <w:rPr>
          <w:b/>
          <w:sz w:val="24"/>
        </w:rPr>
        <w:t xml:space="preserve">I </w:t>
      </w:r>
    </w:p>
    <w:p w:rsidR="00C06354" w:rsidRDefault="0060246A" w:rsidP="0014192A">
      <w:pPr>
        <w:widowControl w:val="0"/>
        <w:tabs>
          <w:tab w:val="left" w:pos="0"/>
          <w:tab w:val="left" w:pos="360"/>
          <w:tab w:val="left" w:pos="720"/>
        </w:tabs>
        <w:jc w:val="center"/>
        <w:rPr>
          <w:b/>
          <w:sz w:val="24"/>
        </w:rPr>
      </w:pPr>
      <w:r>
        <w:rPr>
          <w:b/>
          <w:sz w:val="24"/>
        </w:rPr>
        <w:t>V</w:t>
      </w:r>
      <w:r>
        <w:rPr>
          <w:b/>
          <w:sz w:val="24"/>
        </w:rPr>
        <w:t>Ớ</w:t>
      </w:r>
      <w:r>
        <w:rPr>
          <w:b/>
          <w:sz w:val="24"/>
        </w:rPr>
        <w:t>I VI</w:t>
      </w:r>
      <w:r>
        <w:rPr>
          <w:b/>
          <w:sz w:val="24"/>
        </w:rPr>
        <w:t>Ệ</w:t>
      </w:r>
      <w:r>
        <w:rPr>
          <w:b/>
          <w:sz w:val="24"/>
        </w:rPr>
        <w:t>C THANH TO</w:t>
      </w:r>
      <w:r>
        <w:rPr>
          <w:b/>
          <w:sz w:val="24"/>
        </w:rPr>
        <w:t>Á</w:t>
      </w:r>
      <w:r>
        <w:rPr>
          <w:b/>
          <w:sz w:val="24"/>
        </w:rPr>
        <w:t>N B</w:t>
      </w:r>
      <w:r>
        <w:rPr>
          <w:b/>
          <w:sz w:val="24"/>
        </w:rPr>
        <w:t>Ổ</w:t>
      </w:r>
      <w:r>
        <w:rPr>
          <w:b/>
          <w:sz w:val="24"/>
        </w:rPr>
        <w:t xml:space="preserve"> SUNG KHO</w:t>
      </w:r>
      <w:r>
        <w:rPr>
          <w:b/>
          <w:sz w:val="24"/>
        </w:rPr>
        <w:t>Ả</w:t>
      </w:r>
      <w:r>
        <w:rPr>
          <w:b/>
          <w:sz w:val="24"/>
        </w:rPr>
        <w:t>N TI</w:t>
      </w:r>
      <w:r>
        <w:rPr>
          <w:b/>
          <w:sz w:val="24"/>
        </w:rPr>
        <w:t>Ề</w:t>
      </w:r>
      <w:r>
        <w:rPr>
          <w:b/>
          <w:sz w:val="24"/>
        </w:rPr>
        <w:t xml:space="preserve">N </w:t>
      </w:r>
      <w:r>
        <w:rPr>
          <w:b/>
          <w:sz w:val="24"/>
        </w:rPr>
        <w:t>ĐỀ</w:t>
      </w:r>
      <w:r>
        <w:rPr>
          <w:b/>
          <w:sz w:val="24"/>
        </w:rPr>
        <w:t>N B</w:t>
      </w:r>
      <w:r>
        <w:rPr>
          <w:b/>
          <w:sz w:val="24"/>
        </w:rPr>
        <w:t>Ù</w:t>
      </w:r>
      <w:r>
        <w:rPr>
          <w:b/>
          <w:sz w:val="24"/>
        </w:rPr>
        <w:t xml:space="preserve"> </w:t>
      </w:r>
      <w:r>
        <w:rPr>
          <w:b/>
          <w:sz w:val="24"/>
        </w:rPr>
        <w:t>ĐỘ</w:t>
      </w:r>
      <w:r>
        <w:rPr>
          <w:b/>
          <w:sz w:val="24"/>
        </w:rPr>
        <w:t>C L</w:t>
      </w:r>
      <w:r>
        <w:rPr>
          <w:b/>
          <w:sz w:val="24"/>
        </w:rPr>
        <w:t>Ậ</w:t>
      </w:r>
      <w:r>
        <w:rPr>
          <w:b/>
          <w:sz w:val="24"/>
        </w:rPr>
        <w:t>P</w:t>
      </w:r>
    </w:p>
    <w:p w:rsidR="0060246A" w:rsidRDefault="0060246A">
      <w:pPr>
        <w:widowControl w:val="0"/>
        <w:tabs>
          <w:tab w:val="left" w:pos="0"/>
          <w:tab w:val="left" w:pos="360"/>
          <w:tab w:val="left" w:pos="720"/>
        </w:tabs>
        <w:jc w:val="center"/>
        <w:rPr>
          <w:b/>
          <w:sz w:val="24"/>
        </w:rPr>
      </w:pPr>
    </w:p>
    <w:p w:rsidR="00C06354" w:rsidRDefault="00C06354">
      <w:pPr>
        <w:widowControl w:val="0"/>
        <w:tabs>
          <w:tab w:val="left" w:pos="0"/>
          <w:tab w:val="left" w:pos="360"/>
          <w:tab w:val="left" w:pos="720"/>
        </w:tabs>
        <w:rPr>
          <w:b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78"/>
        <w:gridCol w:w="1530"/>
        <w:gridCol w:w="4680"/>
      </w:tblGrid>
      <w:tr w:rsidR="00C06354">
        <w:tc>
          <w:tcPr>
            <w:tcW w:w="3978" w:type="dxa"/>
          </w:tcPr>
          <w:p w:rsidR="00C06354" w:rsidRPr="00CB6B4F" w:rsidRDefault="00C06354">
            <w:pPr>
              <w:widowControl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TI</w:t>
            </w:r>
            <w:r>
              <w:rPr>
                <w:b/>
                <w:sz w:val="24"/>
              </w:rPr>
              <w:t>Ể</w:t>
            </w:r>
            <w:r>
              <w:rPr>
                <w:b/>
                <w:sz w:val="24"/>
              </w:rPr>
              <w:t>U BANG TEXAS</w:t>
            </w:r>
          </w:p>
        </w:tc>
        <w:tc>
          <w:tcPr>
            <w:tcW w:w="1530" w:type="dxa"/>
          </w:tcPr>
          <w:p w:rsidR="00C06354" w:rsidRDefault="00C06354">
            <w:pPr>
              <w:widowControl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§</w:t>
            </w:r>
          </w:p>
        </w:tc>
        <w:tc>
          <w:tcPr>
            <w:tcW w:w="4680" w:type="dxa"/>
          </w:tcPr>
          <w:p w:rsidR="00C06354" w:rsidRDefault="004A4BA3" w:rsidP="004A4BA3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ROW CSJ:</w:t>
            </w:r>
            <w:bookmarkStart w:id="0" w:name="Text2"/>
            <w:r>
              <w:rPr>
                <w:sz w:val="24"/>
              </w:rPr>
              <w:t xml:space="preserve">   </w:t>
            </w:r>
            <w:r w:rsidR="00C06354">
              <w:rPr>
                <w:sz w:val="24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06354">
              <w:rPr>
                <w:sz w:val="24"/>
              </w:rPr>
              <w:instrText xml:space="preserve"> FORMTEXT </w:instrText>
            </w:r>
            <w:r w:rsidR="00C06354">
              <w:rPr>
                <w:sz w:val="24"/>
              </w:rPr>
            </w:r>
            <w:r w:rsidR="00C06354">
              <w:rPr>
                <w:sz w:val="24"/>
              </w:rPr>
              <w:fldChar w:fldCharType="separate"/>
            </w:r>
            <w:bookmarkStart w:id="1" w:name="_GoBack"/>
            <w:r>
              <w:rPr>
                <w:sz w:val="24"/>
              </w:rPr>
              <w:t>     </w:t>
            </w:r>
            <w:bookmarkEnd w:id="1"/>
            <w:r w:rsidR="00C06354">
              <w:rPr>
                <w:sz w:val="24"/>
              </w:rPr>
              <w:fldChar w:fldCharType="end"/>
            </w:r>
            <w:bookmarkEnd w:id="0"/>
          </w:p>
        </w:tc>
      </w:tr>
      <w:tr w:rsidR="00C06354">
        <w:tc>
          <w:tcPr>
            <w:tcW w:w="3978" w:type="dxa"/>
          </w:tcPr>
          <w:p w:rsidR="00C06354" w:rsidRPr="00CB6B4F" w:rsidRDefault="00C06354">
            <w:pPr>
              <w:widowControl w:val="0"/>
              <w:jc w:val="both"/>
              <w:rPr>
                <w:rFonts w:ascii="WP TypographicSymbols" w:hAnsi="WP TypographicSymbols"/>
                <w:b/>
                <w:sz w:val="24"/>
              </w:rPr>
            </w:pPr>
          </w:p>
        </w:tc>
        <w:tc>
          <w:tcPr>
            <w:tcW w:w="1530" w:type="dxa"/>
          </w:tcPr>
          <w:p w:rsidR="00C06354" w:rsidRDefault="00C06354">
            <w:pPr>
              <w:widowControl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§</w:t>
            </w:r>
          </w:p>
        </w:tc>
        <w:tc>
          <w:tcPr>
            <w:tcW w:w="4680" w:type="dxa"/>
          </w:tcPr>
          <w:p w:rsidR="00C06354" w:rsidRDefault="004A4BA3">
            <w:pPr>
              <w:widowControl w:val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M</w:t>
            </w:r>
            <w:r>
              <w:rPr>
                <w:sz w:val="24"/>
              </w:rPr>
              <w:t>ã</w:t>
            </w:r>
            <w:r>
              <w:rPr>
                <w:sz w:val="24"/>
              </w:rPr>
              <w:t xml:space="preserve"> s</w:t>
            </w:r>
            <w:r>
              <w:rPr>
                <w:sz w:val="24"/>
              </w:rPr>
              <w:t>ố</w:t>
            </w:r>
            <w:r>
              <w:rPr>
                <w:sz w:val="24"/>
              </w:rPr>
              <w:t xml:space="preserve"> Th</w:t>
            </w:r>
            <w:r>
              <w:rPr>
                <w:sz w:val="24"/>
              </w:rPr>
              <w:t>ử</w:t>
            </w:r>
            <w:r>
              <w:rPr>
                <w:sz w:val="24"/>
              </w:rPr>
              <w:t xml:space="preserve">a </w:t>
            </w:r>
            <w:r>
              <w:rPr>
                <w:sz w:val="24"/>
              </w:rPr>
              <w:t>đấ</w:t>
            </w:r>
            <w:r>
              <w:rPr>
                <w:sz w:val="24"/>
              </w:rPr>
              <w:t xml:space="preserve">t:    </w:t>
            </w:r>
            <w:r w:rsidR="00C06354">
              <w:rPr>
                <w:sz w:val="24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06354">
              <w:rPr>
                <w:sz w:val="24"/>
              </w:rPr>
              <w:instrText xml:space="preserve"> FORMTEXT </w:instrText>
            </w:r>
            <w:r w:rsidR="00C06354">
              <w:rPr>
                <w:sz w:val="24"/>
              </w:rPr>
            </w:r>
            <w:r w:rsidR="00C06354"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 w:rsidR="00C06354">
              <w:rPr>
                <w:sz w:val="24"/>
              </w:rPr>
              <w:fldChar w:fldCharType="end"/>
            </w:r>
          </w:p>
        </w:tc>
      </w:tr>
      <w:tr w:rsidR="00C06354">
        <w:tc>
          <w:tcPr>
            <w:tcW w:w="3978" w:type="dxa"/>
          </w:tcPr>
          <w:p w:rsidR="00C06354" w:rsidRDefault="00C06354">
            <w:pPr>
              <w:widowControl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H</w:t>
            </w:r>
            <w:r>
              <w:rPr>
                <w:b/>
                <w:sz w:val="24"/>
              </w:rPr>
              <w:t>Ạ</w:t>
            </w:r>
            <w:r>
              <w:rPr>
                <w:b/>
                <w:sz w:val="24"/>
              </w:rPr>
              <w:t xml:space="preserve">T </w:t>
            </w:r>
            <w:bookmarkStart w:id="2" w:name="Text1"/>
            <w:r>
              <w:rPr>
                <w:b/>
                <w:sz w:val="24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t>     </w:t>
            </w:r>
            <w:r>
              <w:rPr>
                <w:b/>
                <w:sz w:val="24"/>
              </w:rPr>
              <w:fldChar w:fldCharType="end"/>
            </w:r>
            <w:bookmarkEnd w:id="2"/>
          </w:p>
        </w:tc>
        <w:tc>
          <w:tcPr>
            <w:tcW w:w="1530" w:type="dxa"/>
          </w:tcPr>
          <w:p w:rsidR="00C06354" w:rsidRDefault="00C06354">
            <w:pPr>
              <w:widowControl w:val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§</w:t>
            </w:r>
          </w:p>
        </w:tc>
        <w:tc>
          <w:tcPr>
            <w:tcW w:w="4680" w:type="dxa"/>
          </w:tcPr>
          <w:p w:rsidR="00C06354" w:rsidRDefault="004A4BA3">
            <w:pPr>
              <w:widowControl w:val="0"/>
              <w:jc w:val="both"/>
              <w:rPr>
                <w:b/>
                <w:sz w:val="24"/>
              </w:rPr>
            </w:pPr>
            <w:r>
              <w:t>M</w:t>
            </w:r>
            <w:r>
              <w:t>ã</w:t>
            </w:r>
            <w:r>
              <w:t xml:space="preserve"> s</w:t>
            </w:r>
            <w:r>
              <w:t>ố</w:t>
            </w:r>
            <w:r>
              <w:t xml:space="preserve"> D</w:t>
            </w:r>
            <w:r>
              <w:t>ự</w:t>
            </w:r>
            <w:r>
              <w:t xml:space="preserve"> </w:t>
            </w:r>
            <w:r>
              <w:t>á</w:t>
            </w:r>
            <w:r>
              <w:t>n</w:t>
            </w:r>
            <w:r>
              <w:rPr>
                <w:sz w:val="24"/>
              </w:rPr>
              <w:t xml:space="preserve">:   </w:t>
            </w:r>
            <w:r w:rsidR="00C06354">
              <w:rPr>
                <w:sz w:val="24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06354">
              <w:rPr>
                <w:sz w:val="24"/>
              </w:rPr>
              <w:instrText xml:space="preserve"> FORMTEXT </w:instrText>
            </w:r>
            <w:r w:rsidR="00C06354">
              <w:rPr>
                <w:sz w:val="24"/>
              </w:rPr>
            </w:r>
            <w:r w:rsidR="00C06354"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 w:rsidR="00C06354">
              <w:rPr>
                <w:sz w:val="24"/>
              </w:rPr>
              <w:fldChar w:fldCharType="end"/>
            </w:r>
          </w:p>
        </w:tc>
      </w:tr>
    </w:tbl>
    <w:p w:rsidR="00C06354" w:rsidRDefault="00C06354">
      <w:pPr>
        <w:widowControl w:val="0"/>
        <w:tabs>
          <w:tab w:val="left" w:pos="0"/>
          <w:tab w:val="left" w:pos="360"/>
          <w:tab w:val="left" w:pos="720"/>
        </w:tabs>
        <w:jc w:val="both"/>
        <w:rPr>
          <w:sz w:val="24"/>
        </w:rPr>
      </w:pPr>
    </w:p>
    <w:p w:rsidR="00C06354" w:rsidRPr="00994459" w:rsidRDefault="00C06354">
      <w:pPr>
        <w:widowControl w:val="0"/>
        <w:tabs>
          <w:tab w:val="left" w:pos="0"/>
          <w:tab w:val="left" w:pos="360"/>
          <w:tab w:val="left" w:pos="720"/>
        </w:tabs>
        <w:jc w:val="both"/>
        <w:rPr>
          <w:sz w:val="24"/>
        </w:rPr>
      </w:pPr>
      <w:r>
        <w:t>Th</w:t>
      </w:r>
      <w:r>
        <w:t>ỏ</w:t>
      </w:r>
      <w:r>
        <w:t>a thu</w:t>
      </w:r>
      <w:r>
        <w:t>ậ</w:t>
      </w:r>
      <w:r>
        <w:t>n S</w:t>
      </w:r>
      <w:r>
        <w:t>ở</w:t>
      </w:r>
      <w:r>
        <w:t xml:space="preserve"> h</w:t>
      </w:r>
      <w:r>
        <w:t>ữ</w:t>
      </w:r>
      <w:r>
        <w:t>u v</w:t>
      </w:r>
      <w:r>
        <w:t>à</w:t>
      </w:r>
      <w:r>
        <w:t xml:space="preserve"> S</w:t>
      </w:r>
      <w:r>
        <w:t>ử</w:t>
      </w:r>
      <w:r>
        <w:t xml:space="preserve"> d</w:t>
      </w:r>
      <w:r>
        <w:t>ụ</w:t>
      </w:r>
      <w:r>
        <w:t xml:space="preserve">ng </w:t>
      </w:r>
      <w:r>
        <w:t>Đấ</w:t>
      </w:r>
      <w:r>
        <w:t>t Cho M</w:t>
      </w:r>
      <w:r>
        <w:t>ụ</w:t>
      </w:r>
      <w:r>
        <w:t xml:space="preserve">c </w:t>
      </w:r>
      <w:r>
        <w:t>đí</w:t>
      </w:r>
      <w:r>
        <w:t>ch V</w:t>
      </w:r>
      <w:r>
        <w:t>ậ</w:t>
      </w:r>
      <w:r>
        <w:t>n t</w:t>
      </w:r>
      <w:r>
        <w:t>ả</w:t>
      </w:r>
      <w:r>
        <w:t>i n</w:t>
      </w:r>
      <w:r>
        <w:t>à</w:t>
      </w:r>
      <w:r>
        <w:t xml:space="preserve">y </w:t>
      </w:r>
      <w:r>
        <w:rPr>
          <w:sz w:val="24"/>
        </w:rPr>
        <w:t>(</w:t>
      </w:r>
      <w:r>
        <w:rPr>
          <w:sz w:val="24"/>
        </w:rPr>
        <w:t>“</w:t>
      </w:r>
      <w:r>
        <w:rPr>
          <w:sz w:val="24"/>
        </w:rPr>
        <w:t>Th</w:t>
      </w:r>
      <w:r>
        <w:rPr>
          <w:sz w:val="24"/>
        </w:rPr>
        <w:t>ỏ</w:t>
      </w:r>
      <w:r>
        <w:rPr>
          <w:sz w:val="24"/>
        </w:rPr>
        <w:t>a thu</w:t>
      </w:r>
      <w:r>
        <w:rPr>
          <w:sz w:val="24"/>
        </w:rPr>
        <w:t>ậ</w:t>
      </w:r>
      <w:r>
        <w:rPr>
          <w:sz w:val="24"/>
        </w:rPr>
        <w:t>n</w:t>
      </w:r>
      <w:r>
        <w:rPr>
          <w:sz w:val="24"/>
        </w:rPr>
        <w:t>”</w:t>
      </w:r>
      <w:r>
        <w:rPr>
          <w:sz w:val="24"/>
        </w:rPr>
        <w:t>) gi</w:t>
      </w:r>
      <w:r>
        <w:rPr>
          <w:sz w:val="24"/>
        </w:rPr>
        <w:t>ữ</w:t>
      </w:r>
      <w:r>
        <w:rPr>
          <w:sz w:val="24"/>
        </w:rPr>
        <w:t>a Ti</w:t>
      </w:r>
      <w:r>
        <w:rPr>
          <w:sz w:val="24"/>
        </w:rPr>
        <w:t>ể</w:t>
      </w:r>
      <w:r>
        <w:rPr>
          <w:sz w:val="24"/>
        </w:rPr>
        <w:t>u bang Texas, thay m</w:t>
      </w:r>
      <w:r>
        <w:rPr>
          <w:sz w:val="24"/>
        </w:rPr>
        <w:t>ặ</w:t>
      </w:r>
      <w:r>
        <w:rPr>
          <w:sz w:val="24"/>
        </w:rPr>
        <w:t>t v</w:t>
      </w:r>
      <w:r>
        <w:rPr>
          <w:sz w:val="24"/>
        </w:rPr>
        <w:t>à</w:t>
      </w:r>
      <w:r>
        <w:rPr>
          <w:sz w:val="24"/>
        </w:rPr>
        <w:t xml:space="preserve"> th</w:t>
      </w:r>
      <w:r>
        <w:rPr>
          <w:sz w:val="24"/>
        </w:rPr>
        <w:t>ô</w:t>
      </w:r>
      <w:r>
        <w:rPr>
          <w:sz w:val="24"/>
        </w:rPr>
        <w:t>ng qua S</w:t>
      </w:r>
      <w:r>
        <w:rPr>
          <w:sz w:val="24"/>
        </w:rPr>
        <w:t>ở</w:t>
      </w:r>
      <w:r>
        <w:rPr>
          <w:sz w:val="24"/>
        </w:rPr>
        <w:t xml:space="preserve"> V</w:t>
      </w:r>
      <w:r>
        <w:rPr>
          <w:sz w:val="24"/>
        </w:rPr>
        <w:t>ậ</w:t>
      </w:r>
      <w:r>
        <w:rPr>
          <w:sz w:val="24"/>
        </w:rPr>
        <w:t>n t</w:t>
      </w:r>
      <w:r>
        <w:rPr>
          <w:sz w:val="24"/>
        </w:rPr>
        <w:t>ả</w:t>
      </w:r>
      <w:r>
        <w:rPr>
          <w:sz w:val="24"/>
        </w:rPr>
        <w:t>i Ti</w:t>
      </w:r>
      <w:r>
        <w:rPr>
          <w:sz w:val="24"/>
        </w:rPr>
        <w:t>ể</w:t>
      </w:r>
      <w:r>
        <w:rPr>
          <w:sz w:val="24"/>
        </w:rPr>
        <w:t>u bang Texas (</w:t>
      </w:r>
      <w:r>
        <w:rPr>
          <w:sz w:val="24"/>
        </w:rPr>
        <w:t>“</w:t>
      </w:r>
      <w:r>
        <w:rPr>
          <w:sz w:val="24"/>
        </w:rPr>
        <w:t>Ti</w:t>
      </w:r>
      <w:r>
        <w:rPr>
          <w:sz w:val="24"/>
        </w:rPr>
        <w:t>ể</w:t>
      </w:r>
      <w:r>
        <w:rPr>
          <w:sz w:val="24"/>
        </w:rPr>
        <w:t>u bang</w:t>
      </w:r>
      <w:r>
        <w:rPr>
          <w:sz w:val="24"/>
        </w:rPr>
        <w:t>”</w:t>
      </w:r>
      <w:r>
        <w:rPr>
          <w:sz w:val="24"/>
        </w:rPr>
        <w:t>) v</w:t>
      </w:r>
      <w:r>
        <w:rPr>
          <w:sz w:val="24"/>
        </w:rPr>
        <w:t>à</w:t>
      </w:r>
      <w:r>
        <w:rPr>
          <w:sz w:val="24"/>
        </w:rPr>
        <w:t xml:space="preserve"> </w:t>
      </w:r>
      <w:r w:rsidRPr="006B32A6">
        <w:rPr>
          <w:sz w:val="24"/>
        </w:rPr>
        <w:fldChar w:fldCharType="begin" w:fldLock="1">
          <w:ffData>
            <w:name w:val="Text2"/>
            <w:enabled/>
            <w:calcOnExit w:val="0"/>
            <w:textInput/>
          </w:ffData>
        </w:fldChar>
      </w:r>
      <w:r w:rsidRPr="006B32A6">
        <w:rPr>
          <w:sz w:val="24"/>
        </w:rPr>
        <w:instrText xml:space="preserve"> FORMTEXT </w:instrText>
      </w:r>
      <w:r w:rsidRPr="006B32A6">
        <w:rPr>
          <w:sz w:val="24"/>
        </w:rPr>
      </w:r>
      <w:r w:rsidRPr="006B32A6">
        <w:rPr>
          <w:sz w:val="24"/>
        </w:rPr>
        <w:fldChar w:fldCharType="separate"/>
      </w:r>
      <w:r>
        <w:rPr>
          <w:sz w:val="24"/>
        </w:rPr>
        <w:t>     </w:t>
      </w:r>
      <w:r w:rsidRPr="006B32A6">
        <w:rPr>
          <w:sz w:val="24"/>
        </w:rPr>
        <w:fldChar w:fldCharType="end"/>
      </w:r>
      <w:r>
        <w:rPr>
          <w:sz w:val="24"/>
        </w:rPr>
        <w:t xml:space="preserve"> (</w:t>
      </w:r>
      <w:r>
        <w:rPr>
          <w:sz w:val="24"/>
        </w:rPr>
        <w:t>“</w:t>
      </w:r>
      <w:r>
        <w:rPr>
          <w:sz w:val="24"/>
        </w:rPr>
        <w:t>B</w:t>
      </w:r>
      <w:r>
        <w:rPr>
          <w:sz w:val="24"/>
        </w:rPr>
        <w:t>ê</w:t>
      </w:r>
      <w:r>
        <w:rPr>
          <w:sz w:val="24"/>
        </w:rPr>
        <w:t>n chuy</w:t>
      </w:r>
      <w:r>
        <w:rPr>
          <w:sz w:val="24"/>
        </w:rPr>
        <w:t>ể</w:t>
      </w:r>
      <w:r>
        <w:rPr>
          <w:sz w:val="24"/>
        </w:rPr>
        <w:t>n nh</w:t>
      </w:r>
      <w:r>
        <w:rPr>
          <w:sz w:val="24"/>
        </w:rPr>
        <w:t>ượ</w:t>
      </w:r>
      <w:r>
        <w:rPr>
          <w:sz w:val="24"/>
        </w:rPr>
        <w:t>ng</w:t>
      </w:r>
      <w:r>
        <w:rPr>
          <w:sz w:val="24"/>
        </w:rPr>
        <w:t>”</w:t>
      </w:r>
      <w:r>
        <w:rPr>
          <w:sz w:val="24"/>
        </w:rPr>
        <w:t xml:space="preserve"> d</w:t>
      </w:r>
      <w:r>
        <w:rPr>
          <w:sz w:val="24"/>
        </w:rPr>
        <w:t>ù</w:t>
      </w:r>
      <w:r>
        <w:rPr>
          <w:sz w:val="24"/>
        </w:rPr>
        <w:t xml:space="preserve"> l</w:t>
      </w:r>
      <w:r>
        <w:rPr>
          <w:sz w:val="24"/>
        </w:rPr>
        <w:t>à</w:t>
      </w:r>
      <w:r>
        <w:rPr>
          <w:sz w:val="24"/>
        </w:rPr>
        <w:t xml:space="preserve"> m</w:t>
      </w:r>
      <w:r>
        <w:rPr>
          <w:sz w:val="24"/>
        </w:rPr>
        <w:t>ộ</w:t>
      </w:r>
      <w:r>
        <w:rPr>
          <w:sz w:val="24"/>
        </w:rPr>
        <w:t>t hay nhi</w:t>
      </w:r>
      <w:r>
        <w:rPr>
          <w:sz w:val="24"/>
        </w:rPr>
        <w:t>ề</w:t>
      </w:r>
      <w:r>
        <w:rPr>
          <w:sz w:val="24"/>
        </w:rPr>
        <w:t>u b</w:t>
      </w:r>
      <w:r>
        <w:rPr>
          <w:sz w:val="24"/>
        </w:rPr>
        <w:t>ê</w:t>
      </w:r>
      <w:r>
        <w:rPr>
          <w:sz w:val="24"/>
        </w:rPr>
        <w:t>n), c</w:t>
      </w:r>
      <w:r>
        <w:rPr>
          <w:sz w:val="24"/>
        </w:rPr>
        <w:t>ấ</w:t>
      </w:r>
      <w:r>
        <w:rPr>
          <w:sz w:val="24"/>
        </w:rPr>
        <w:t>p cho Ti</w:t>
      </w:r>
      <w:r>
        <w:rPr>
          <w:sz w:val="24"/>
        </w:rPr>
        <w:t>ể</w:t>
      </w:r>
      <w:r>
        <w:rPr>
          <w:sz w:val="24"/>
        </w:rPr>
        <w:t>u bang, nh</w:t>
      </w:r>
      <w:r>
        <w:rPr>
          <w:sz w:val="24"/>
        </w:rPr>
        <w:t>à</w:t>
      </w:r>
      <w:r>
        <w:rPr>
          <w:sz w:val="24"/>
        </w:rPr>
        <w:t xml:space="preserve"> th</w:t>
      </w:r>
      <w:r>
        <w:rPr>
          <w:sz w:val="24"/>
        </w:rPr>
        <w:t>ầ</w:t>
      </w:r>
      <w:r>
        <w:rPr>
          <w:sz w:val="24"/>
        </w:rPr>
        <w:t xml:space="preserve">u, </w:t>
      </w:r>
      <w:r>
        <w:rPr>
          <w:sz w:val="24"/>
        </w:rPr>
        <w:t>đạ</w:t>
      </w:r>
      <w:r>
        <w:rPr>
          <w:sz w:val="24"/>
        </w:rPr>
        <w:t>i di</w:t>
      </w:r>
      <w:r>
        <w:rPr>
          <w:sz w:val="24"/>
        </w:rPr>
        <w:t>ệ</w:t>
      </w:r>
      <w:r>
        <w:rPr>
          <w:sz w:val="24"/>
        </w:rPr>
        <w:t>n v</w:t>
      </w:r>
      <w:r>
        <w:rPr>
          <w:sz w:val="24"/>
        </w:rPr>
        <w:t>à</w:t>
      </w:r>
      <w:r>
        <w:rPr>
          <w:sz w:val="24"/>
        </w:rPr>
        <w:t xml:space="preserve"> t</w:t>
      </w:r>
      <w:r>
        <w:rPr>
          <w:sz w:val="24"/>
        </w:rPr>
        <w:t>ấ</w:t>
      </w:r>
      <w:r>
        <w:rPr>
          <w:sz w:val="24"/>
        </w:rPr>
        <w:t>t c</w:t>
      </w:r>
      <w:r>
        <w:rPr>
          <w:sz w:val="24"/>
        </w:rPr>
        <w:t>ả</w:t>
      </w:r>
      <w:r>
        <w:rPr>
          <w:sz w:val="24"/>
        </w:rPr>
        <w:t xml:space="preserve"> nh</w:t>
      </w:r>
      <w:r>
        <w:rPr>
          <w:sz w:val="24"/>
        </w:rPr>
        <w:t>ữ</w:t>
      </w:r>
      <w:r>
        <w:rPr>
          <w:sz w:val="24"/>
        </w:rPr>
        <w:t>ng ng</w:t>
      </w:r>
      <w:r>
        <w:rPr>
          <w:sz w:val="24"/>
        </w:rPr>
        <w:t>ườ</w:t>
      </w:r>
      <w:r>
        <w:rPr>
          <w:sz w:val="24"/>
        </w:rPr>
        <w:t>i kh</w:t>
      </w:r>
      <w:r>
        <w:rPr>
          <w:sz w:val="24"/>
        </w:rPr>
        <w:t>á</w:t>
      </w:r>
      <w:r>
        <w:rPr>
          <w:sz w:val="24"/>
        </w:rPr>
        <w:t>c c</w:t>
      </w:r>
      <w:r>
        <w:rPr>
          <w:sz w:val="24"/>
        </w:rPr>
        <w:t>ủ</w:t>
      </w:r>
      <w:r>
        <w:rPr>
          <w:sz w:val="24"/>
        </w:rPr>
        <w:t>a Ti</w:t>
      </w:r>
      <w:r>
        <w:rPr>
          <w:sz w:val="24"/>
        </w:rPr>
        <w:t>ể</w:t>
      </w:r>
      <w:r>
        <w:rPr>
          <w:sz w:val="24"/>
        </w:rPr>
        <w:t xml:space="preserve">u bang </w:t>
      </w:r>
      <w:r>
        <w:rPr>
          <w:sz w:val="24"/>
        </w:rPr>
        <w:t>đượ</w:t>
      </w:r>
      <w:r>
        <w:rPr>
          <w:sz w:val="24"/>
        </w:rPr>
        <w:t>c Ti</w:t>
      </w:r>
      <w:r>
        <w:rPr>
          <w:sz w:val="24"/>
        </w:rPr>
        <w:t>ể</w:t>
      </w:r>
      <w:r>
        <w:rPr>
          <w:sz w:val="24"/>
        </w:rPr>
        <w:t>u bang cho l</w:t>
      </w:r>
      <w:r>
        <w:rPr>
          <w:sz w:val="24"/>
        </w:rPr>
        <w:t>à</w:t>
      </w:r>
      <w:r>
        <w:rPr>
          <w:sz w:val="24"/>
        </w:rPr>
        <w:t xml:space="preserve"> c</w:t>
      </w:r>
      <w:r>
        <w:rPr>
          <w:sz w:val="24"/>
        </w:rPr>
        <w:t>ầ</w:t>
      </w:r>
      <w:r>
        <w:rPr>
          <w:sz w:val="24"/>
        </w:rPr>
        <w:t>n thi</w:t>
      </w:r>
      <w:r>
        <w:rPr>
          <w:sz w:val="24"/>
        </w:rPr>
        <w:t>ế</w:t>
      </w:r>
      <w:r>
        <w:rPr>
          <w:sz w:val="24"/>
        </w:rPr>
        <w:t>t, quy</w:t>
      </w:r>
      <w:r>
        <w:rPr>
          <w:sz w:val="24"/>
        </w:rPr>
        <w:t>ề</w:t>
      </w:r>
      <w:r>
        <w:rPr>
          <w:sz w:val="24"/>
        </w:rPr>
        <w:t>n kh</w:t>
      </w:r>
      <w:r>
        <w:rPr>
          <w:sz w:val="24"/>
        </w:rPr>
        <w:t>ô</w:t>
      </w:r>
      <w:r>
        <w:rPr>
          <w:sz w:val="24"/>
        </w:rPr>
        <w:t>ng h</w:t>
      </w:r>
      <w:r>
        <w:rPr>
          <w:sz w:val="24"/>
        </w:rPr>
        <w:t>ủ</w:t>
      </w:r>
      <w:r>
        <w:rPr>
          <w:sz w:val="24"/>
        </w:rPr>
        <w:t xml:space="preserve">y ngang </w:t>
      </w:r>
      <w:r>
        <w:rPr>
          <w:sz w:val="24"/>
        </w:rPr>
        <w:t>đố</w:t>
      </w:r>
      <w:r>
        <w:rPr>
          <w:sz w:val="24"/>
        </w:rPr>
        <w:t>i v</w:t>
      </w:r>
      <w:r>
        <w:rPr>
          <w:sz w:val="24"/>
        </w:rPr>
        <w:t>ớ</w:t>
      </w:r>
      <w:r>
        <w:rPr>
          <w:sz w:val="24"/>
        </w:rPr>
        <w:t>i vi</w:t>
      </w:r>
      <w:r>
        <w:rPr>
          <w:sz w:val="24"/>
        </w:rPr>
        <w:t>ệ</w:t>
      </w:r>
      <w:r>
        <w:rPr>
          <w:sz w:val="24"/>
        </w:rPr>
        <w:t>c s</w:t>
      </w:r>
      <w:r>
        <w:rPr>
          <w:sz w:val="24"/>
        </w:rPr>
        <w:t>ở</w:t>
      </w:r>
      <w:r>
        <w:rPr>
          <w:sz w:val="24"/>
        </w:rPr>
        <w:t xml:space="preserve"> h</w:t>
      </w:r>
      <w:r>
        <w:rPr>
          <w:sz w:val="24"/>
        </w:rPr>
        <w:t>ữ</w:t>
      </w:r>
      <w:r>
        <w:rPr>
          <w:sz w:val="24"/>
        </w:rPr>
        <w:t>u v</w:t>
      </w:r>
      <w:r>
        <w:rPr>
          <w:sz w:val="24"/>
        </w:rPr>
        <w:t>à</w:t>
      </w:r>
      <w:r>
        <w:rPr>
          <w:sz w:val="24"/>
        </w:rPr>
        <w:t xml:space="preserve"> s</w:t>
      </w:r>
      <w:r>
        <w:rPr>
          <w:sz w:val="24"/>
        </w:rPr>
        <w:t>ử</w:t>
      </w:r>
      <w:r>
        <w:rPr>
          <w:sz w:val="24"/>
        </w:rPr>
        <w:t xml:space="preserve"> d</w:t>
      </w:r>
      <w:r>
        <w:rPr>
          <w:sz w:val="24"/>
        </w:rPr>
        <w:t>ụ</w:t>
      </w:r>
      <w:r>
        <w:rPr>
          <w:sz w:val="24"/>
        </w:rPr>
        <w:t>ng b</w:t>
      </w:r>
      <w:r>
        <w:rPr>
          <w:sz w:val="24"/>
        </w:rPr>
        <w:t>ấ</w:t>
      </w:r>
      <w:r>
        <w:rPr>
          <w:sz w:val="24"/>
        </w:rPr>
        <w:t xml:space="preserve">t </w:t>
      </w:r>
      <w:r>
        <w:rPr>
          <w:sz w:val="24"/>
        </w:rPr>
        <w:t>độ</w:t>
      </w:r>
      <w:r>
        <w:rPr>
          <w:sz w:val="24"/>
        </w:rPr>
        <w:t>ng s</w:t>
      </w:r>
      <w:r>
        <w:rPr>
          <w:sz w:val="24"/>
        </w:rPr>
        <w:t>ả</w:t>
      </w:r>
      <w:r>
        <w:rPr>
          <w:sz w:val="24"/>
        </w:rPr>
        <w:t>n c</w:t>
      </w:r>
      <w:r>
        <w:rPr>
          <w:sz w:val="24"/>
        </w:rPr>
        <w:t>ủ</w:t>
      </w:r>
      <w:r>
        <w:rPr>
          <w:sz w:val="24"/>
        </w:rPr>
        <w:t>a B</w:t>
      </w:r>
      <w:r>
        <w:rPr>
          <w:sz w:val="24"/>
        </w:rPr>
        <w:t>ê</w:t>
      </w:r>
      <w:r>
        <w:rPr>
          <w:sz w:val="24"/>
        </w:rPr>
        <w:t>n chuy</w:t>
      </w:r>
      <w:r>
        <w:rPr>
          <w:sz w:val="24"/>
        </w:rPr>
        <w:t>ể</w:t>
      </w:r>
      <w:r>
        <w:rPr>
          <w:sz w:val="24"/>
        </w:rPr>
        <w:t>n nh</w:t>
      </w:r>
      <w:r>
        <w:rPr>
          <w:sz w:val="24"/>
        </w:rPr>
        <w:t>ượ</w:t>
      </w:r>
      <w:r>
        <w:rPr>
          <w:sz w:val="24"/>
        </w:rPr>
        <w:t>ng cho m</w:t>
      </w:r>
      <w:r>
        <w:rPr>
          <w:sz w:val="24"/>
        </w:rPr>
        <w:t>ụ</w:t>
      </w:r>
      <w:r>
        <w:rPr>
          <w:sz w:val="24"/>
        </w:rPr>
        <w:t xml:space="preserve">c </w:t>
      </w:r>
      <w:r>
        <w:rPr>
          <w:sz w:val="24"/>
        </w:rPr>
        <w:t>đí</w:t>
      </w:r>
      <w:r>
        <w:rPr>
          <w:sz w:val="24"/>
        </w:rPr>
        <w:t>ch x</w:t>
      </w:r>
      <w:r>
        <w:rPr>
          <w:sz w:val="24"/>
        </w:rPr>
        <w:t>â</w:t>
      </w:r>
      <w:r>
        <w:rPr>
          <w:sz w:val="24"/>
        </w:rPr>
        <w:t>y d</w:t>
      </w:r>
      <w:r>
        <w:rPr>
          <w:sz w:val="24"/>
        </w:rPr>
        <w:t>ự</w:t>
      </w:r>
      <w:r>
        <w:rPr>
          <w:sz w:val="24"/>
        </w:rPr>
        <w:t>ng m</w:t>
      </w:r>
      <w:r>
        <w:rPr>
          <w:sz w:val="24"/>
        </w:rPr>
        <w:t>ộ</w:t>
      </w:r>
      <w:r>
        <w:rPr>
          <w:sz w:val="24"/>
        </w:rPr>
        <w:t>t ph</w:t>
      </w:r>
      <w:r>
        <w:rPr>
          <w:sz w:val="24"/>
        </w:rPr>
        <w:t>ầ</w:t>
      </w:r>
      <w:r>
        <w:rPr>
          <w:sz w:val="24"/>
        </w:rPr>
        <w:t>n c</w:t>
      </w:r>
      <w:r>
        <w:rPr>
          <w:sz w:val="24"/>
        </w:rPr>
        <w:t>ủ</w:t>
      </w:r>
      <w:r>
        <w:rPr>
          <w:sz w:val="24"/>
        </w:rPr>
        <w:t>a Cao t</w:t>
      </w:r>
      <w:r>
        <w:rPr>
          <w:sz w:val="24"/>
        </w:rPr>
        <w:t>ố</w:t>
      </w:r>
      <w:r>
        <w:rPr>
          <w:sz w:val="24"/>
        </w:rPr>
        <w:t>c s</w:t>
      </w:r>
      <w:r>
        <w:rPr>
          <w:sz w:val="24"/>
        </w:rPr>
        <w:t>ố</w:t>
      </w:r>
      <w:r>
        <w:rPr>
          <w:sz w:val="24"/>
        </w:rPr>
        <w:t xml:space="preserve"> </w:t>
      </w:r>
      <w:r w:rsidRPr="00F23E75">
        <w:rPr>
          <w:sz w:val="24"/>
        </w:rPr>
        <w:fldChar w:fldCharType="begin" w:fldLock="1">
          <w:ffData>
            <w:name w:val="Text2"/>
            <w:enabled/>
            <w:calcOnExit w:val="0"/>
            <w:textInput/>
          </w:ffData>
        </w:fldChar>
      </w:r>
      <w:r w:rsidRPr="00F23E75">
        <w:rPr>
          <w:sz w:val="24"/>
        </w:rPr>
        <w:instrText xml:space="preserve"> FORMTEXT </w:instrText>
      </w:r>
      <w:r w:rsidRPr="00F23E75">
        <w:rPr>
          <w:sz w:val="24"/>
        </w:rPr>
      </w:r>
      <w:r w:rsidRPr="00F23E75">
        <w:rPr>
          <w:sz w:val="24"/>
        </w:rPr>
        <w:fldChar w:fldCharType="separate"/>
      </w:r>
      <w:r>
        <w:rPr>
          <w:sz w:val="24"/>
        </w:rPr>
        <w:t>     </w:t>
      </w:r>
      <w:r w:rsidRPr="00F23E75">
        <w:rPr>
          <w:sz w:val="24"/>
        </w:rPr>
        <w:fldChar w:fldCharType="end"/>
      </w:r>
      <w:r>
        <w:rPr>
          <w:sz w:val="24"/>
        </w:rPr>
        <w:t xml:space="preserve"> (</w:t>
      </w:r>
      <w:r>
        <w:rPr>
          <w:sz w:val="24"/>
        </w:rPr>
        <w:t>“</w:t>
      </w:r>
      <w:r>
        <w:rPr>
          <w:sz w:val="24"/>
        </w:rPr>
        <w:t>D</w:t>
      </w:r>
      <w:r>
        <w:rPr>
          <w:sz w:val="24"/>
        </w:rPr>
        <w:t>ự</w:t>
      </w:r>
      <w:r>
        <w:rPr>
          <w:sz w:val="24"/>
        </w:rPr>
        <w:t xml:space="preserve"> </w:t>
      </w:r>
      <w:r>
        <w:rPr>
          <w:sz w:val="24"/>
        </w:rPr>
        <w:t>á</w:t>
      </w:r>
      <w:r>
        <w:rPr>
          <w:sz w:val="24"/>
        </w:rPr>
        <w:t>n X</w:t>
      </w:r>
      <w:r>
        <w:rPr>
          <w:sz w:val="24"/>
        </w:rPr>
        <w:t>â</w:t>
      </w:r>
      <w:r>
        <w:rPr>
          <w:sz w:val="24"/>
        </w:rPr>
        <w:t>y d</w:t>
      </w:r>
      <w:r>
        <w:rPr>
          <w:sz w:val="24"/>
        </w:rPr>
        <w:t>ự</w:t>
      </w:r>
      <w:r>
        <w:rPr>
          <w:sz w:val="24"/>
        </w:rPr>
        <w:t>ng Cao t</w:t>
      </w:r>
      <w:r>
        <w:rPr>
          <w:sz w:val="24"/>
        </w:rPr>
        <w:t>ố</w:t>
      </w:r>
      <w:r>
        <w:rPr>
          <w:sz w:val="24"/>
        </w:rPr>
        <w:t>c</w:t>
      </w:r>
      <w:r>
        <w:rPr>
          <w:sz w:val="24"/>
        </w:rPr>
        <w:t>”</w:t>
      </w:r>
      <w:r>
        <w:rPr>
          <w:sz w:val="24"/>
        </w:rPr>
        <w:t>). B</w:t>
      </w:r>
      <w:r>
        <w:rPr>
          <w:sz w:val="24"/>
        </w:rPr>
        <w:t>ấ</w:t>
      </w:r>
      <w:r>
        <w:rPr>
          <w:sz w:val="24"/>
        </w:rPr>
        <w:t xml:space="preserve">t </w:t>
      </w:r>
      <w:r>
        <w:rPr>
          <w:sz w:val="24"/>
        </w:rPr>
        <w:t>độ</w:t>
      </w:r>
      <w:r>
        <w:rPr>
          <w:sz w:val="24"/>
        </w:rPr>
        <w:t>ng s</w:t>
      </w:r>
      <w:r>
        <w:rPr>
          <w:sz w:val="24"/>
        </w:rPr>
        <w:t>ả</w:t>
      </w:r>
      <w:r>
        <w:rPr>
          <w:sz w:val="24"/>
        </w:rPr>
        <w:t>n li</w:t>
      </w:r>
      <w:r>
        <w:rPr>
          <w:sz w:val="24"/>
        </w:rPr>
        <w:t>ê</w:t>
      </w:r>
      <w:r>
        <w:rPr>
          <w:sz w:val="24"/>
        </w:rPr>
        <w:t xml:space="preserve">n quan </w:t>
      </w:r>
      <w:r>
        <w:rPr>
          <w:sz w:val="24"/>
        </w:rPr>
        <w:t>đế</w:t>
      </w:r>
      <w:r>
        <w:rPr>
          <w:sz w:val="24"/>
        </w:rPr>
        <w:t>n Th</w:t>
      </w:r>
      <w:r>
        <w:rPr>
          <w:sz w:val="24"/>
        </w:rPr>
        <w:t>ỏ</w:t>
      </w:r>
      <w:r>
        <w:rPr>
          <w:sz w:val="24"/>
        </w:rPr>
        <w:t>a thu</w:t>
      </w:r>
      <w:r>
        <w:rPr>
          <w:sz w:val="24"/>
        </w:rPr>
        <w:t>ậ</w:t>
      </w:r>
      <w:r>
        <w:rPr>
          <w:sz w:val="24"/>
        </w:rPr>
        <w:t>n n</w:t>
      </w:r>
      <w:r>
        <w:rPr>
          <w:sz w:val="24"/>
        </w:rPr>
        <w:t>à</w:t>
      </w:r>
      <w:r>
        <w:rPr>
          <w:sz w:val="24"/>
        </w:rPr>
        <w:t xml:space="preserve">y </w:t>
      </w:r>
      <w:r>
        <w:rPr>
          <w:sz w:val="24"/>
        </w:rPr>
        <w:t>đượ</w:t>
      </w:r>
      <w:r>
        <w:rPr>
          <w:sz w:val="24"/>
        </w:rPr>
        <w:t>c m</w:t>
      </w:r>
      <w:r>
        <w:rPr>
          <w:sz w:val="24"/>
        </w:rPr>
        <w:t>ô</w:t>
      </w:r>
      <w:r>
        <w:rPr>
          <w:sz w:val="24"/>
        </w:rPr>
        <w:t xml:space="preserve"> t</w:t>
      </w:r>
      <w:r>
        <w:rPr>
          <w:sz w:val="24"/>
        </w:rPr>
        <w:t>ả</w:t>
      </w:r>
      <w:r>
        <w:rPr>
          <w:sz w:val="24"/>
        </w:rPr>
        <w:t xml:space="preserve"> </w:t>
      </w:r>
      <w:r>
        <w:rPr>
          <w:sz w:val="24"/>
        </w:rPr>
        <w:t>đầ</w:t>
      </w:r>
      <w:r>
        <w:rPr>
          <w:sz w:val="24"/>
        </w:rPr>
        <w:t xml:space="preserve">y </w:t>
      </w:r>
      <w:r>
        <w:rPr>
          <w:sz w:val="24"/>
        </w:rPr>
        <w:t>đủ</w:t>
      </w:r>
      <w:r>
        <w:rPr>
          <w:sz w:val="24"/>
        </w:rPr>
        <w:t xml:space="preserve"> h</w:t>
      </w:r>
      <w:r>
        <w:rPr>
          <w:sz w:val="24"/>
        </w:rPr>
        <w:t>ơ</w:t>
      </w:r>
      <w:r>
        <w:rPr>
          <w:sz w:val="24"/>
        </w:rPr>
        <w:t>n t</w:t>
      </w:r>
      <w:r>
        <w:rPr>
          <w:sz w:val="24"/>
        </w:rPr>
        <w:t>ạ</w:t>
      </w:r>
      <w:r>
        <w:rPr>
          <w:sz w:val="24"/>
        </w:rPr>
        <w:t>i c</w:t>
      </w:r>
      <w:r>
        <w:rPr>
          <w:sz w:val="24"/>
        </w:rPr>
        <w:t>á</w:t>
      </w:r>
      <w:r>
        <w:rPr>
          <w:sz w:val="24"/>
        </w:rPr>
        <w:t>c l</w:t>
      </w:r>
      <w:r>
        <w:rPr>
          <w:sz w:val="24"/>
        </w:rPr>
        <w:t>ư</w:t>
      </w:r>
      <w:r>
        <w:rPr>
          <w:sz w:val="24"/>
        </w:rPr>
        <w:t xml:space="preserve">u </w:t>
      </w:r>
      <w:r>
        <w:rPr>
          <w:sz w:val="24"/>
        </w:rPr>
        <w:t>ý</w:t>
      </w:r>
      <w:r>
        <w:rPr>
          <w:sz w:val="24"/>
        </w:rPr>
        <w:t xml:space="preserve"> hi</w:t>
      </w:r>
      <w:r>
        <w:rPr>
          <w:sz w:val="24"/>
        </w:rPr>
        <w:t>ệ</w:t>
      </w:r>
      <w:r>
        <w:rPr>
          <w:sz w:val="24"/>
        </w:rPr>
        <w:t>n tr</w:t>
      </w:r>
      <w:r>
        <w:rPr>
          <w:sz w:val="24"/>
        </w:rPr>
        <w:t>ườ</w:t>
      </w:r>
      <w:r>
        <w:rPr>
          <w:sz w:val="24"/>
        </w:rPr>
        <w:t>ng v</w:t>
      </w:r>
      <w:r>
        <w:rPr>
          <w:sz w:val="24"/>
        </w:rPr>
        <w:t>à</w:t>
      </w:r>
      <w:r>
        <w:rPr>
          <w:sz w:val="24"/>
        </w:rPr>
        <w:t xml:space="preserve"> b</w:t>
      </w:r>
      <w:r>
        <w:rPr>
          <w:sz w:val="24"/>
        </w:rPr>
        <w:t>ả</w:t>
      </w:r>
      <w:r>
        <w:rPr>
          <w:sz w:val="24"/>
        </w:rPr>
        <w:t xml:space="preserve">n </w:t>
      </w:r>
      <w:r>
        <w:rPr>
          <w:sz w:val="24"/>
        </w:rPr>
        <w:t>đồ</w:t>
      </w:r>
      <w:r>
        <w:rPr>
          <w:sz w:val="24"/>
        </w:rPr>
        <w:t xml:space="preserve"> </w:t>
      </w:r>
      <w:r>
        <w:rPr>
          <w:sz w:val="24"/>
        </w:rPr>
        <w:t>đị</w:t>
      </w:r>
      <w:r>
        <w:rPr>
          <w:sz w:val="24"/>
        </w:rPr>
        <w:t>a ch</w:t>
      </w:r>
      <w:r>
        <w:rPr>
          <w:sz w:val="24"/>
        </w:rPr>
        <w:t>í</w:t>
      </w:r>
      <w:r>
        <w:rPr>
          <w:sz w:val="24"/>
        </w:rPr>
        <w:t>nh (</w:t>
      </w:r>
      <w:r>
        <w:rPr>
          <w:sz w:val="24"/>
        </w:rPr>
        <w:t>“</w:t>
      </w:r>
      <w:r>
        <w:rPr>
          <w:sz w:val="24"/>
        </w:rPr>
        <w:t>Ph</w:t>
      </w:r>
      <w:r>
        <w:rPr>
          <w:sz w:val="24"/>
        </w:rPr>
        <w:t>ụ</w:t>
      </w:r>
      <w:r>
        <w:rPr>
          <w:sz w:val="24"/>
        </w:rPr>
        <w:t xml:space="preserve"> l</w:t>
      </w:r>
      <w:r>
        <w:rPr>
          <w:sz w:val="24"/>
        </w:rPr>
        <w:t>ụ</w:t>
      </w:r>
      <w:r>
        <w:rPr>
          <w:sz w:val="24"/>
        </w:rPr>
        <w:t>c A</w:t>
      </w:r>
      <w:r>
        <w:rPr>
          <w:sz w:val="24"/>
        </w:rPr>
        <w:t>”</w:t>
      </w:r>
      <w:r>
        <w:rPr>
          <w:sz w:val="24"/>
        </w:rPr>
        <w:t xml:space="preserve"> g</w:t>
      </w:r>
      <w:r>
        <w:rPr>
          <w:sz w:val="24"/>
        </w:rPr>
        <w:t>ử</w:t>
      </w:r>
      <w:r>
        <w:rPr>
          <w:sz w:val="24"/>
        </w:rPr>
        <w:t>i k</w:t>
      </w:r>
      <w:r>
        <w:rPr>
          <w:sz w:val="24"/>
        </w:rPr>
        <w:t>è</w:t>
      </w:r>
      <w:r>
        <w:rPr>
          <w:sz w:val="24"/>
        </w:rPr>
        <w:t>m) v</w:t>
      </w:r>
      <w:r>
        <w:rPr>
          <w:sz w:val="24"/>
        </w:rPr>
        <w:t>à</w:t>
      </w:r>
      <w:r>
        <w:rPr>
          <w:sz w:val="24"/>
        </w:rPr>
        <w:t xml:space="preserve"> c</w:t>
      </w:r>
      <w:r>
        <w:rPr>
          <w:sz w:val="24"/>
        </w:rPr>
        <w:t>ấ</w:t>
      </w:r>
      <w:r>
        <w:rPr>
          <w:sz w:val="24"/>
        </w:rPr>
        <w:t>u th</w:t>
      </w:r>
      <w:r>
        <w:rPr>
          <w:sz w:val="24"/>
        </w:rPr>
        <w:t>à</w:t>
      </w:r>
      <w:r>
        <w:rPr>
          <w:sz w:val="24"/>
        </w:rPr>
        <w:t>nh m</w:t>
      </w:r>
      <w:r>
        <w:rPr>
          <w:sz w:val="24"/>
        </w:rPr>
        <w:t>ộ</w:t>
      </w:r>
      <w:r>
        <w:rPr>
          <w:sz w:val="24"/>
        </w:rPr>
        <w:t>t ph</w:t>
      </w:r>
      <w:r>
        <w:rPr>
          <w:sz w:val="24"/>
        </w:rPr>
        <w:t>ầ</w:t>
      </w:r>
      <w:r>
        <w:rPr>
          <w:sz w:val="24"/>
        </w:rPr>
        <w:t>n c</w:t>
      </w:r>
      <w:r>
        <w:rPr>
          <w:sz w:val="24"/>
        </w:rPr>
        <w:t>ủ</w:t>
      </w:r>
      <w:r>
        <w:rPr>
          <w:sz w:val="24"/>
        </w:rPr>
        <w:t>a Th</w:t>
      </w:r>
      <w:r>
        <w:rPr>
          <w:sz w:val="24"/>
        </w:rPr>
        <w:t>ỏ</w:t>
      </w:r>
      <w:r>
        <w:rPr>
          <w:sz w:val="24"/>
        </w:rPr>
        <w:t>a thu</w:t>
      </w:r>
      <w:r>
        <w:rPr>
          <w:sz w:val="24"/>
        </w:rPr>
        <w:t>ậ</w:t>
      </w:r>
      <w:r>
        <w:rPr>
          <w:sz w:val="24"/>
        </w:rPr>
        <w:t>n n</w:t>
      </w:r>
      <w:r>
        <w:rPr>
          <w:sz w:val="24"/>
        </w:rPr>
        <w:t>à</w:t>
      </w:r>
      <w:r>
        <w:rPr>
          <w:sz w:val="24"/>
        </w:rPr>
        <w:t xml:space="preserve">y </w:t>
      </w:r>
      <w:r>
        <w:rPr>
          <w:sz w:val="24"/>
        </w:rPr>
        <w:t>để</w:t>
      </w:r>
      <w:r>
        <w:rPr>
          <w:sz w:val="24"/>
        </w:rPr>
        <w:t xml:space="preserve"> tham kh</w:t>
      </w:r>
      <w:r>
        <w:rPr>
          <w:sz w:val="24"/>
        </w:rPr>
        <w:t>ả</w:t>
      </w:r>
      <w:r>
        <w:rPr>
          <w:sz w:val="24"/>
        </w:rPr>
        <w:t>o (</w:t>
      </w:r>
      <w:r>
        <w:rPr>
          <w:sz w:val="24"/>
        </w:rPr>
        <w:t>“</w:t>
      </w:r>
      <w:r>
        <w:rPr>
          <w:sz w:val="24"/>
        </w:rPr>
        <w:t>B</w:t>
      </w:r>
      <w:r>
        <w:rPr>
          <w:sz w:val="24"/>
        </w:rPr>
        <w:t>ấ</w:t>
      </w:r>
      <w:r>
        <w:rPr>
          <w:sz w:val="24"/>
        </w:rPr>
        <w:t xml:space="preserve">t </w:t>
      </w:r>
      <w:r>
        <w:rPr>
          <w:sz w:val="24"/>
        </w:rPr>
        <w:t>độ</w:t>
      </w:r>
      <w:r>
        <w:rPr>
          <w:sz w:val="24"/>
        </w:rPr>
        <w:t>ng s</w:t>
      </w:r>
      <w:r>
        <w:rPr>
          <w:sz w:val="24"/>
        </w:rPr>
        <w:t>ả</w:t>
      </w:r>
      <w:r>
        <w:rPr>
          <w:sz w:val="24"/>
        </w:rPr>
        <w:t>n</w:t>
      </w:r>
      <w:r>
        <w:rPr>
          <w:sz w:val="24"/>
        </w:rPr>
        <w:t>”</w:t>
      </w:r>
      <w:r>
        <w:rPr>
          <w:sz w:val="24"/>
        </w:rPr>
        <w:t>).</w:t>
      </w:r>
    </w:p>
    <w:p w:rsidR="00C06354" w:rsidRPr="00F23E75" w:rsidRDefault="00C06354">
      <w:pPr>
        <w:widowControl w:val="0"/>
        <w:tabs>
          <w:tab w:val="left" w:pos="0"/>
          <w:tab w:val="left" w:pos="360"/>
          <w:tab w:val="left" w:pos="720"/>
        </w:tabs>
        <w:jc w:val="both"/>
        <w:rPr>
          <w:sz w:val="24"/>
        </w:rPr>
      </w:pPr>
    </w:p>
    <w:p w:rsidR="00C06354" w:rsidRDefault="00C06354">
      <w:pPr>
        <w:widowControl w:val="0"/>
        <w:tabs>
          <w:tab w:val="left" w:pos="0"/>
          <w:tab w:val="left" w:pos="360"/>
          <w:tab w:val="left" w:pos="720"/>
        </w:tabs>
        <w:ind w:left="360" w:hanging="360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sz w:val="24"/>
        </w:rPr>
        <w:t>Đố</w:t>
      </w:r>
      <w:r>
        <w:rPr>
          <w:sz w:val="24"/>
        </w:rPr>
        <w:t>i v</w:t>
      </w:r>
      <w:r>
        <w:rPr>
          <w:sz w:val="24"/>
        </w:rPr>
        <w:t>ớ</w:t>
      </w:r>
      <w:r>
        <w:rPr>
          <w:sz w:val="24"/>
        </w:rPr>
        <w:t>i ti</w:t>
      </w:r>
      <w:r>
        <w:rPr>
          <w:sz w:val="24"/>
        </w:rPr>
        <w:t>ề</w:t>
      </w:r>
      <w:r>
        <w:rPr>
          <w:sz w:val="24"/>
        </w:rPr>
        <w:t xml:space="preserve">n </w:t>
      </w:r>
      <w:r>
        <w:rPr>
          <w:sz w:val="24"/>
        </w:rPr>
        <w:t>đề</w:t>
      </w:r>
      <w:r>
        <w:rPr>
          <w:sz w:val="24"/>
        </w:rPr>
        <w:t>n b</w:t>
      </w:r>
      <w:r>
        <w:rPr>
          <w:sz w:val="24"/>
        </w:rPr>
        <w:t>ù</w:t>
      </w:r>
      <w:r>
        <w:rPr>
          <w:sz w:val="24"/>
        </w:rPr>
        <w:t xml:space="preserve"> do Ti</w:t>
      </w:r>
      <w:r>
        <w:rPr>
          <w:sz w:val="24"/>
        </w:rPr>
        <w:t>ể</w:t>
      </w:r>
      <w:r>
        <w:rPr>
          <w:sz w:val="24"/>
        </w:rPr>
        <w:t>u bang chi tr</w:t>
      </w:r>
      <w:r>
        <w:rPr>
          <w:sz w:val="24"/>
        </w:rPr>
        <w:t>ả</w:t>
      </w:r>
      <w:r>
        <w:rPr>
          <w:sz w:val="24"/>
        </w:rPr>
        <w:t xml:space="preserve">, </w:t>
      </w:r>
      <w:r>
        <w:rPr>
          <w:sz w:val="24"/>
        </w:rPr>
        <w:t>đượ</w:t>
      </w:r>
      <w:r>
        <w:rPr>
          <w:sz w:val="24"/>
        </w:rPr>
        <w:t xml:space="preserve">c quy </w:t>
      </w:r>
      <w:r>
        <w:rPr>
          <w:sz w:val="24"/>
        </w:rPr>
        <w:t>đị</w:t>
      </w:r>
      <w:r>
        <w:rPr>
          <w:sz w:val="24"/>
        </w:rPr>
        <w:t>nh t</w:t>
      </w:r>
      <w:r>
        <w:rPr>
          <w:sz w:val="24"/>
        </w:rPr>
        <w:t>ạ</w:t>
      </w:r>
      <w:r>
        <w:rPr>
          <w:sz w:val="24"/>
        </w:rPr>
        <w:t xml:space="preserve">i </w:t>
      </w:r>
      <w:r>
        <w:rPr>
          <w:sz w:val="24"/>
        </w:rPr>
        <w:t>Đ</w:t>
      </w:r>
      <w:r>
        <w:rPr>
          <w:sz w:val="24"/>
        </w:rPr>
        <w:t>o</w:t>
      </w:r>
      <w:r>
        <w:rPr>
          <w:sz w:val="24"/>
        </w:rPr>
        <w:t>ạ</w:t>
      </w:r>
      <w:r>
        <w:rPr>
          <w:sz w:val="24"/>
        </w:rPr>
        <w:t>n 2 v</w:t>
      </w:r>
      <w:r>
        <w:rPr>
          <w:sz w:val="24"/>
        </w:rPr>
        <w:t>à</w:t>
      </w:r>
      <w:r>
        <w:rPr>
          <w:sz w:val="24"/>
        </w:rPr>
        <w:t xml:space="preserve"> 3 b</w:t>
      </w:r>
      <w:r>
        <w:rPr>
          <w:sz w:val="24"/>
        </w:rPr>
        <w:t>ê</w:t>
      </w:r>
      <w:r>
        <w:rPr>
          <w:sz w:val="24"/>
        </w:rPr>
        <w:t>n d</w:t>
      </w:r>
      <w:r>
        <w:rPr>
          <w:sz w:val="24"/>
        </w:rPr>
        <w:t>ướ</w:t>
      </w:r>
      <w:r>
        <w:rPr>
          <w:sz w:val="24"/>
        </w:rPr>
        <w:t>i, vi</w:t>
      </w:r>
      <w:r>
        <w:rPr>
          <w:sz w:val="24"/>
        </w:rPr>
        <w:t>ệ</w:t>
      </w:r>
      <w:r>
        <w:rPr>
          <w:sz w:val="24"/>
        </w:rPr>
        <w:t>c nh</w:t>
      </w:r>
      <w:r>
        <w:rPr>
          <w:sz w:val="24"/>
        </w:rPr>
        <w:t>ậ</w:t>
      </w:r>
      <w:r>
        <w:rPr>
          <w:sz w:val="24"/>
        </w:rPr>
        <w:t>n v</w:t>
      </w:r>
      <w:r>
        <w:rPr>
          <w:sz w:val="24"/>
        </w:rPr>
        <w:t>à</w:t>
      </w:r>
      <w:r>
        <w:rPr>
          <w:sz w:val="24"/>
        </w:rPr>
        <w:t xml:space="preserve"> m</w:t>
      </w:r>
      <w:r>
        <w:rPr>
          <w:sz w:val="24"/>
        </w:rPr>
        <w:t>ứ</w:t>
      </w:r>
      <w:r>
        <w:rPr>
          <w:sz w:val="24"/>
        </w:rPr>
        <w:t xml:space="preserve">c </w:t>
      </w:r>
      <w:r>
        <w:rPr>
          <w:sz w:val="24"/>
        </w:rPr>
        <w:t>độ</w:t>
      </w:r>
      <w:r>
        <w:rPr>
          <w:sz w:val="24"/>
        </w:rPr>
        <w:t xml:space="preserve"> </w:t>
      </w:r>
      <w:r>
        <w:rPr>
          <w:sz w:val="24"/>
        </w:rPr>
        <w:t>đầ</w:t>
      </w:r>
      <w:r>
        <w:rPr>
          <w:sz w:val="24"/>
        </w:rPr>
        <w:t xml:space="preserve">y </w:t>
      </w:r>
      <w:r>
        <w:rPr>
          <w:sz w:val="24"/>
        </w:rPr>
        <w:t>đủ</w:t>
      </w:r>
      <w:r>
        <w:rPr>
          <w:sz w:val="24"/>
        </w:rPr>
        <w:t xml:space="preserve"> c</w:t>
      </w:r>
      <w:r>
        <w:rPr>
          <w:sz w:val="24"/>
        </w:rPr>
        <w:t>ủ</w:t>
      </w:r>
      <w:r>
        <w:rPr>
          <w:sz w:val="24"/>
        </w:rPr>
        <w:t>a s</w:t>
      </w:r>
      <w:r>
        <w:rPr>
          <w:sz w:val="24"/>
        </w:rPr>
        <w:t>ố</w:t>
      </w:r>
      <w:r>
        <w:rPr>
          <w:sz w:val="24"/>
        </w:rPr>
        <w:t xml:space="preserve"> ti</w:t>
      </w:r>
      <w:r>
        <w:rPr>
          <w:sz w:val="24"/>
        </w:rPr>
        <w:t>ề</w:t>
      </w:r>
      <w:r>
        <w:rPr>
          <w:sz w:val="24"/>
        </w:rPr>
        <w:t xml:space="preserve">n </w:t>
      </w:r>
      <w:r>
        <w:rPr>
          <w:sz w:val="24"/>
        </w:rPr>
        <w:t>đó</w:t>
      </w:r>
      <w:r>
        <w:rPr>
          <w:sz w:val="24"/>
        </w:rPr>
        <w:t xml:space="preserve"> </w:t>
      </w:r>
      <w:r>
        <w:rPr>
          <w:sz w:val="24"/>
        </w:rPr>
        <w:t>đượ</w:t>
      </w:r>
      <w:r>
        <w:rPr>
          <w:sz w:val="24"/>
        </w:rPr>
        <w:t>c x</w:t>
      </w:r>
      <w:r>
        <w:rPr>
          <w:sz w:val="24"/>
        </w:rPr>
        <w:t>á</w:t>
      </w:r>
      <w:r>
        <w:rPr>
          <w:sz w:val="24"/>
        </w:rPr>
        <w:t>c nh</w:t>
      </w:r>
      <w:r>
        <w:rPr>
          <w:sz w:val="24"/>
        </w:rPr>
        <w:t>ậ</w:t>
      </w:r>
      <w:r>
        <w:rPr>
          <w:sz w:val="24"/>
        </w:rPr>
        <w:t>n, B</w:t>
      </w:r>
      <w:r>
        <w:rPr>
          <w:sz w:val="24"/>
        </w:rPr>
        <w:t>ê</w:t>
      </w:r>
      <w:r>
        <w:rPr>
          <w:sz w:val="24"/>
        </w:rPr>
        <w:t>n chuy</w:t>
      </w:r>
      <w:r>
        <w:rPr>
          <w:sz w:val="24"/>
        </w:rPr>
        <w:t>ể</w:t>
      </w:r>
      <w:r>
        <w:rPr>
          <w:sz w:val="24"/>
        </w:rPr>
        <w:t>n nh</w:t>
      </w:r>
      <w:r>
        <w:rPr>
          <w:sz w:val="24"/>
        </w:rPr>
        <w:t>ượ</w:t>
      </w:r>
      <w:r>
        <w:rPr>
          <w:sz w:val="24"/>
        </w:rPr>
        <w:t>ng c</w:t>
      </w:r>
      <w:r>
        <w:rPr>
          <w:sz w:val="24"/>
        </w:rPr>
        <w:t>ấ</w:t>
      </w:r>
      <w:r>
        <w:rPr>
          <w:sz w:val="24"/>
        </w:rPr>
        <w:t>p, th</w:t>
      </w:r>
      <w:r>
        <w:rPr>
          <w:sz w:val="24"/>
        </w:rPr>
        <w:t>ỏ</w:t>
      </w:r>
      <w:r>
        <w:rPr>
          <w:sz w:val="24"/>
        </w:rPr>
        <w:t>a thu</w:t>
      </w:r>
      <w:r>
        <w:rPr>
          <w:sz w:val="24"/>
        </w:rPr>
        <w:t>ậ</w:t>
      </w:r>
      <w:r>
        <w:rPr>
          <w:sz w:val="24"/>
        </w:rPr>
        <w:t>n, b</w:t>
      </w:r>
      <w:r>
        <w:rPr>
          <w:sz w:val="24"/>
        </w:rPr>
        <w:t>á</w:t>
      </w:r>
      <w:r>
        <w:rPr>
          <w:sz w:val="24"/>
        </w:rPr>
        <w:t>n v</w:t>
      </w:r>
      <w:r>
        <w:rPr>
          <w:sz w:val="24"/>
        </w:rPr>
        <w:t>à</w:t>
      </w:r>
      <w:r>
        <w:rPr>
          <w:sz w:val="24"/>
        </w:rPr>
        <w:t xml:space="preserve"> chuy</w:t>
      </w:r>
      <w:r>
        <w:rPr>
          <w:sz w:val="24"/>
        </w:rPr>
        <w:t>ể</w:t>
      </w:r>
      <w:r>
        <w:rPr>
          <w:sz w:val="24"/>
        </w:rPr>
        <w:t>n nh</w:t>
      </w:r>
      <w:r>
        <w:rPr>
          <w:sz w:val="24"/>
        </w:rPr>
        <w:t>ượ</w:t>
      </w:r>
      <w:r>
        <w:rPr>
          <w:sz w:val="24"/>
        </w:rPr>
        <w:t>ng cho Ti</w:t>
      </w:r>
      <w:r>
        <w:rPr>
          <w:sz w:val="24"/>
        </w:rPr>
        <w:t>ể</w:t>
      </w:r>
      <w:r>
        <w:rPr>
          <w:sz w:val="24"/>
        </w:rPr>
        <w:t>u bang Texas quy</w:t>
      </w:r>
      <w:r>
        <w:rPr>
          <w:sz w:val="24"/>
        </w:rPr>
        <w:t>ề</w:t>
      </w:r>
      <w:r>
        <w:rPr>
          <w:sz w:val="24"/>
        </w:rPr>
        <w:t>n ra v</w:t>
      </w:r>
      <w:r>
        <w:rPr>
          <w:sz w:val="24"/>
        </w:rPr>
        <w:t>à</w:t>
      </w:r>
      <w:r>
        <w:rPr>
          <w:sz w:val="24"/>
        </w:rPr>
        <w:t>o v</w:t>
      </w:r>
      <w:r>
        <w:rPr>
          <w:sz w:val="24"/>
        </w:rPr>
        <w:t>à</w:t>
      </w:r>
      <w:r>
        <w:rPr>
          <w:sz w:val="24"/>
        </w:rPr>
        <w:t xml:space="preserve"> s</w:t>
      </w:r>
      <w:r>
        <w:rPr>
          <w:sz w:val="24"/>
        </w:rPr>
        <w:t>ở</w:t>
      </w:r>
      <w:r>
        <w:rPr>
          <w:sz w:val="24"/>
        </w:rPr>
        <w:t xml:space="preserve"> h</w:t>
      </w:r>
      <w:r>
        <w:rPr>
          <w:sz w:val="24"/>
        </w:rPr>
        <w:t>ữ</w:t>
      </w:r>
      <w:r>
        <w:rPr>
          <w:sz w:val="24"/>
        </w:rPr>
        <w:t>u ri</w:t>
      </w:r>
      <w:r>
        <w:rPr>
          <w:sz w:val="24"/>
        </w:rPr>
        <w:t>ê</w:t>
      </w:r>
      <w:r>
        <w:rPr>
          <w:sz w:val="24"/>
        </w:rPr>
        <w:t>ng v</w:t>
      </w:r>
      <w:r>
        <w:rPr>
          <w:sz w:val="24"/>
        </w:rPr>
        <w:t>à</w:t>
      </w:r>
      <w:r>
        <w:rPr>
          <w:sz w:val="24"/>
        </w:rPr>
        <w:t xml:space="preserve"> s</w:t>
      </w:r>
      <w:r>
        <w:rPr>
          <w:sz w:val="24"/>
        </w:rPr>
        <w:t>ử</w:t>
      </w:r>
      <w:r>
        <w:rPr>
          <w:sz w:val="24"/>
        </w:rPr>
        <w:t xml:space="preserve"> d</w:t>
      </w:r>
      <w:r>
        <w:rPr>
          <w:sz w:val="24"/>
        </w:rPr>
        <w:t>ụ</w:t>
      </w:r>
      <w:r>
        <w:rPr>
          <w:sz w:val="24"/>
        </w:rPr>
        <w:t>ng B</w:t>
      </w:r>
      <w:r>
        <w:rPr>
          <w:sz w:val="24"/>
        </w:rPr>
        <w:t>ấ</w:t>
      </w:r>
      <w:r>
        <w:rPr>
          <w:sz w:val="24"/>
        </w:rPr>
        <w:t xml:space="preserve">t </w:t>
      </w:r>
      <w:r>
        <w:rPr>
          <w:sz w:val="24"/>
        </w:rPr>
        <w:t>độ</w:t>
      </w:r>
      <w:r>
        <w:rPr>
          <w:sz w:val="24"/>
        </w:rPr>
        <w:t>ng s</w:t>
      </w:r>
      <w:r>
        <w:rPr>
          <w:sz w:val="24"/>
        </w:rPr>
        <w:t>ả</w:t>
      </w:r>
      <w:r>
        <w:rPr>
          <w:sz w:val="24"/>
        </w:rPr>
        <w:t>n cho m</w:t>
      </w:r>
      <w:r>
        <w:rPr>
          <w:sz w:val="24"/>
        </w:rPr>
        <w:t>ụ</w:t>
      </w:r>
      <w:r>
        <w:rPr>
          <w:sz w:val="24"/>
        </w:rPr>
        <w:t xml:space="preserve">c </w:t>
      </w:r>
      <w:r>
        <w:rPr>
          <w:sz w:val="24"/>
        </w:rPr>
        <w:t>đí</w:t>
      </w:r>
      <w:r>
        <w:rPr>
          <w:sz w:val="24"/>
        </w:rPr>
        <w:t>ch x</w:t>
      </w:r>
      <w:r>
        <w:rPr>
          <w:sz w:val="24"/>
        </w:rPr>
        <w:t>â</w:t>
      </w:r>
      <w:r>
        <w:rPr>
          <w:sz w:val="24"/>
        </w:rPr>
        <w:t>y d</w:t>
      </w:r>
      <w:r>
        <w:rPr>
          <w:sz w:val="24"/>
        </w:rPr>
        <w:t>ự</w:t>
      </w:r>
      <w:r>
        <w:rPr>
          <w:sz w:val="24"/>
        </w:rPr>
        <w:t>ng cao t</w:t>
      </w:r>
      <w:r>
        <w:rPr>
          <w:sz w:val="24"/>
        </w:rPr>
        <w:t>ố</w:t>
      </w:r>
      <w:r>
        <w:rPr>
          <w:sz w:val="24"/>
        </w:rPr>
        <w:t>c v</w:t>
      </w:r>
      <w:r>
        <w:rPr>
          <w:sz w:val="24"/>
        </w:rPr>
        <w:t>à</w:t>
      </w:r>
      <w:r>
        <w:rPr>
          <w:sz w:val="24"/>
        </w:rPr>
        <w:t xml:space="preserve"> c</w:t>
      </w:r>
      <w:r>
        <w:rPr>
          <w:sz w:val="24"/>
        </w:rPr>
        <w:t>á</w:t>
      </w:r>
      <w:r>
        <w:rPr>
          <w:sz w:val="24"/>
        </w:rPr>
        <w:t>c c</w:t>
      </w:r>
      <w:r>
        <w:rPr>
          <w:sz w:val="24"/>
        </w:rPr>
        <w:t>ô</w:t>
      </w:r>
      <w:r>
        <w:rPr>
          <w:sz w:val="24"/>
        </w:rPr>
        <w:t>ng tr</w:t>
      </w:r>
      <w:r>
        <w:rPr>
          <w:sz w:val="24"/>
        </w:rPr>
        <w:t>ì</w:t>
      </w:r>
      <w:r>
        <w:rPr>
          <w:sz w:val="24"/>
        </w:rPr>
        <w:t xml:space="preserve">nh </w:t>
      </w:r>
      <w:r>
        <w:rPr>
          <w:sz w:val="24"/>
        </w:rPr>
        <w:t>đ</w:t>
      </w:r>
      <w:r>
        <w:rPr>
          <w:sz w:val="24"/>
        </w:rPr>
        <w:t>i k</w:t>
      </w:r>
      <w:r>
        <w:rPr>
          <w:sz w:val="24"/>
        </w:rPr>
        <w:t>è</w:t>
      </w:r>
      <w:r>
        <w:rPr>
          <w:sz w:val="24"/>
        </w:rPr>
        <w:t>m v</w:t>
      </w:r>
      <w:r>
        <w:rPr>
          <w:sz w:val="24"/>
        </w:rPr>
        <w:t>à</w:t>
      </w:r>
      <w:r>
        <w:rPr>
          <w:sz w:val="24"/>
        </w:rPr>
        <w:t xml:space="preserve"> quy</w:t>
      </w:r>
      <w:r>
        <w:rPr>
          <w:sz w:val="24"/>
        </w:rPr>
        <w:t>ề</w:t>
      </w:r>
      <w:r>
        <w:rPr>
          <w:sz w:val="24"/>
        </w:rPr>
        <w:t>n th</w:t>
      </w:r>
      <w:r>
        <w:rPr>
          <w:sz w:val="24"/>
        </w:rPr>
        <w:t>á</w:t>
      </w:r>
      <w:r>
        <w:rPr>
          <w:sz w:val="24"/>
        </w:rPr>
        <w:t>o d</w:t>
      </w:r>
      <w:r>
        <w:rPr>
          <w:sz w:val="24"/>
        </w:rPr>
        <w:t>ỡ</w:t>
      </w:r>
      <w:r>
        <w:rPr>
          <w:sz w:val="24"/>
        </w:rPr>
        <w:t xml:space="preserve"> b</w:t>
      </w:r>
      <w:r>
        <w:rPr>
          <w:sz w:val="24"/>
        </w:rPr>
        <w:t>ấ</w:t>
      </w:r>
      <w:r>
        <w:rPr>
          <w:sz w:val="24"/>
        </w:rPr>
        <w:t>t k</w:t>
      </w:r>
      <w:r>
        <w:rPr>
          <w:sz w:val="24"/>
        </w:rPr>
        <w:t>ỳ</w:t>
      </w:r>
      <w:r>
        <w:rPr>
          <w:sz w:val="24"/>
        </w:rPr>
        <w:t xml:space="preserve"> c</w:t>
      </w:r>
      <w:r>
        <w:rPr>
          <w:sz w:val="24"/>
        </w:rPr>
        <w:t>ô</w:t>
      </w:r>
      <w:r>
        <w:rPr>
          <w:sz w:val="24"/>
        </w:rPr>
        <w:t>ng tr</w:t>
      </w:r>
      <w:r>
        <w:rPr>
          <w:sz w:val="24"/>
        </w:rPr>
        <w:t>ì</w:t>
      </w:r>
      <w:r>
        <w:rPr>
          <w:sz w:val="24"/>
        </w:rPr>
        <w:t>nh tu b</w:t>
      </w:r>
      <w:r>
        <w:rPr>
          <w:sz w:val="24"/>
        </w:rPr>
        <w:t>ổ</w:t>
      </w:r>
      <w:r>
        <w:rPr>
          <w:sz w:val="24"/>
        </w:rPr>
        <w:t xml:space="preserve"> n</w:t>
      </w:r>
      <w:r>
        <w:rPr>
          <w:sz w:val="24"/>
        </w:rPr>
        <w:t>à</w:t>
      </w:r>
      <w:r>
        <w:rPr>
          <w:sz w:val="24"/>
        </w:rPr>
        <w:t>o. C</w:t>
      </w:r>
      <w:r>
        <w:rPr>
          <w:sz w:val="24"/>
        </w:rPr>
        <w:t>á</w:t>
      </w:r>
      <w:r>
        <w:rPr>
          <w:sz w:val="24"/>
        </w:rPr>
        <w:t>c ho</w:t>
      </w:r>
      <w:r>
        <w:rPr>
          <w:sz w:val="24"/>
        </w:rPr>
        <w:t>ạ</w:t>
      </w:r>
      <w:r>
        <w:rPr>
          <w:sz w:val="24"/>
        </w:rPr>
        <w:t xml:space="preserve">t </w:t>
      </w:r>
      <w:r>
        <w:rPr>
          <w:sz w:val="24"/>
        </w:rPr>
        <w:t>độ</w:t>
      </w:r>
      <w:r>
        <w:rPr>
          <w:sz w:val="24"/>
        </w:rPr>
        <w:t xml:space="preserve">ng </w:t>
      </w:r>
      <w:r>
        <w:rPr>
          <w:sz w:val="24"/>
        </w:rPr>
        <w:t>đượ</w:t>
      </w:r>
      <w:r>
        <w:rPr>
          <w:sz w:val="24"/>
        </w:rPr>
        <w:t>c ph</w:t>
      </w:r>
      <w:r>
        <w:rPr>
          <w:sz w:val="24"/>
        </w:rPr>
        <w:t>é</w:t>
      </w:r>
      <w:r>
        <w:rPr>
          <w:sz w:val="24"/>
        </w:rPr>
        <w:t>p th</w:t>
      </w:r>
      <w:r>
        <w:rPr>
          <w:sz w:val="24"/>
        </w:rPr>
        <w:t>ự</w:t>
      </w:r>
      <w:r>
        <w:rPr>
          <w:sz w:val="24"/>
        </w:rPr>
        <w:t>c hi</w:t>
      </w:r>
      <w:r>
        <w:rPr>
          <w:sz w:val="24"/>
        </w:rPr>
        <w:t>ệ</w:t>
      </w:r>
      <w:r>
        <w:rPr>
          <w:sz w:val="24"/>
        </w:rPr>
        <w:t>n bao g</w:t>
      </w:r>
      <w:r>
        <w:rPr>
          <w:sz w:val="24"/>
        </w:rPr>
        <w:t>ồ</w:t>
      </w:r>
      <w:r>
        <w:rPr>
          <w:sz w:val="24"/>
        </w:rPr>
        <w:t>m kh</w:t>
      </w:r>
      <w:r>
        <w:rPr>
          <w:sz w:val="24"/>
        </w:rPr>
        <w:t>ả</w:t>
      </w:r>
      <w:r>
        <w:rPr>
          <w:sz w:val="24"/>
        </w:rPr>
        <w:t>o s</w:t>
      </w:r>
      <w:r>
        <w:rPr>
          <w:sz w:val="24"/>
        </w:rPr>
        <w:t>á</w:t>
      </w:r>
      <w:r>
        <w:rPr>
          <w:sz w:val="24"/>
        </w:rPr>
        <w:t>t, ki</w:t>
      </w:r>
      <w:r>
        <w:rPr>
          <w:sz w:val="24"/>
        </w:rPr>
        <w:t>ể</w:t>
      </w:r>
      <w:r>
        <w:rPr>
          <w:sz w:val="24"/>
        </w:rPr>
        <w:t>m tra, nghi</w:t>
      </w:r>
      <w:r>
        <w:rPr>
          <w:sz w:val="24"/>
        </w:rPr>
        <w:t>ê</w:t>
      </w:r>
      <w:r>
        <w:rPr>
          <w:sz w:val="24"/>
        </w:rPr>
        <w:t>n c</w:t>
      </w:r>
      <w:r>
        <w:rPr>
          <w:sz w:val="24"/>
        </w:rPr>
        <w:t>ứ</w:t>
      </w:r>
      <w:r>
        <w:rPr>
          <w:sz w:val="24"/>
        </w:rPr>
        <w:t>u m</w:t>
      </w:r>
      <w:r>
        <w:rPr>
          <w:sz w:val="24"/>
        </w:rPr>
        <w:t>ô</w:t>
      </w:r>
      <w:r>
        <w:rPr>
          <w:sz w:val="24"/>
        </w:rPr>
        <w:t>i tr</w:t>
      </w:r>
      <w:r>
        <w:rPr>
          <w:sz w:val="24"/>
        </w:rPr>
        <w:t>ườ</w:t>
      </w:r>
      <w:r>
        <w:rPr>
          <w:sz w:val="24"/>
        </w:rPr>
        <w:t>ng, nghi</w:t>
      </w:r>
      <w:r>
        <w:rPr>
          <w:sz w:val="24"/>
        </w:rPr>
        <w:t>ê</w:t>
      </w:r>
      <w:r>
        <w:rPr>
          <w:sz w:val="24"/>
        </w:rPr>
        <w:t>n c</w:t>
      </w:r>
      <w:r>
        <w:rPr>
          <w:sz w:val="24"/>
        </w:rPr>
        <w:t>ứ</w:t>
      </w:r>
      <w:r>
        <w:rPr>
          <w:sz w:val="24"/>
        </w:rPr>
        <w:t>u kh</w:t>
      </w:r>
      <w:r>
        <w:rPr>
          <w:sz w:val="24"/>
        </w:rPr>
        <w:t>ả</w:t>
      </w:r>
      <w:r>
        <w:rPr>
          <w:sz w:val="24"/>
        </w:rPr>
        <w:t>o c</w:t>
      </w:r>
      <w:r>
        <w:rPr>
          <w:sz w:val="24"/>
        </w:rPr>
        <w:t>ổ</w:t>
      </w:r>
      <w:r>
        <w:rPr>
          <w:sz w:val="24"/>
        </w:rPr>
        <w:t xml:space="preserve"> h</w:t>
      </w:r>
      <w:r>
        <w:rPr>
          <w:sz w:val="24"/>
        </w:rPr>
        <w:t>ọ</w:t>
      </w:r>
      <w:r>
        <w:rPr>
          <w:sz w:val="24"/>
        </w:rPr>
        <w:t>c, d</w:t>
      </w:r>
      <w:r>
        <w:rPr>
          <w:sz w:val="24"/>
        </w:rPr>
        <w:t>ọ</w:t>
      </w:r>
      <w:r>
        <w:rPr>
          <w:sz w:val="24"/>
        </w:rPr>
        <w:t>n d</w:t>
      </w:r>
      <w:r>
        <w:rPr>
          <w:sz w:val="24"/>
        </w:rPr>
        <w:t>ẹ</w:t>
      </w:r>
      <w:r>
        <w:rPr>
          <w:sz w:val="24"/>
        </w:rPr>
        <w:t>p, ph</w:t>
      </w:r>
      <w:r>
        <w:rPr>
          <w:sz w:val="24"/>
        </w:rPr>
        <w:t>á</w:t>
      </w:r>
      <w:r>
        <w:rPr>
          <w:sz w:val="24"/>
        </w:rPr>
        <w:t xml:space="preserve"> h</w:t>
      </w:r>
      <w:r>
        <w:rPr>
          <w:sz w:val="24"/>
        </w:rPr>
        <w:t>ủ</w:t>
      </w:r>
      <w:r>
        <w:rPr>
          <w:sz w:val="24"/>
        </w:rPr>
        <w:t>y, x</w:t>
      </w:r>
      <w:r>
        <w:rPr>
          <w:sz w:val="24"/>
        </w:rPr>
        <w:t>â</w:t>
      </w:r>
      <w:r>
        <w:rPr>
          <w:sz w:val="24"/>
        </w:rPr>
        <w:t>y d</w:t>
      </w:r>
      <w:r>
        <w:rPr>
          <w:sz w:val="24"/>
        </w:rPr>
        <w:t>ự</w:t>
      </w:r>
      <w:r>
        <w:rPr>
          <w:sz w:val="24"/>
        </w:rPr>
        <w:t>ng c</w:t>
      </w:r>
      <w:r>
        <w:rPr>
          <w:sz w:val="24"/>
        </w:rPr>
        <w:t>á</w:t>
      </w:r>
      <w:r>
        <w:rPr>
          <w:sz w:val="24"/>
        </w:rPr>
        <w:t>c c</w:t>
      </w:r>
      <w:r>
        <w:rPr>
          <w:sz w:val="24"/>
        </w:rPr>
        <w:t>ô</w:t>
      </w:r>
      <w:r>
        <w:rPr>
          <w:sz w:val="24"/>
        </w:rPr>
        <w:t>ng tr</w:t>
      </w:r>
      <w:r>
        <w:rPr>
          <w:sz w:val="24"/>
        </w:rPr>
        <w:t>ì</w:t>
      </w:r>
      <w:r>
        <w:rPr>
          <w:sz w:val="24"/>
        </w:rPr>
        <w:t>nh tu b</w:t>
      </w:r>
      <w:r>
        <w:rPr>
          <w:sz w:val="24"/>
        </w:rPr>
        <w:t>ổ</w:t>
      </w:r>
      <w:r>
        <w:rPr>
          <w:sz w:val="24"/>
        </w:rPr>
        <w:t xml:space="preserve"> v</w:t>
      </w:r>
      <w:r>
        <w:rPr>
          <w:sz w:val="24"/>
        </w:rPr>
        <w:t>ĩ</w:t>
      </w:r>
      <w:r>
        <w:rPr>
          <w:sz w:val="24"/>
        </w:rPr>
        <w:t>nh c</w:t>
      </w:r>
      <w:r>
        <w:rPr>
          <w:sz w:val="24"/>
        </w:rPr>
        <w:t>ử</w:t>
      </w:r>
      <w:r>
        <w:rPr>
          <w:sz w:val="24"/>
        </w:rPr>
        <w:t>u, di d</w:t>
      </w:r>
      <w:r>
        <w:rPr>
          <w:sz w:val="24"/>
        </w:rPr>
        <w:t>ờ</w:t>
      </w:r>
      <w:r>
        <w:rPr>
          <w:sz w:val="24"/>
        </w:rPr>
        <w:t>i, thay th</w:t>
      </w:r>
      <w:r>
        <w:rPr>
          <w:sz w:val="24"/>
        </w:rPr>
        <w:t>ế</w:t>
      </w:r>
      <w:r>
        <w:rPr>
          <w:sz w:val="24"/>
        </w:rPr>
        <w:t xml:space="preserve"> v</w:t>
      </w:r>
      <w:r>
        <w:rPr>
          <w:sz w:val="24"/>
        </w:rPr>
        <w:t>à</w:t>
      </w:r>
      <w:r>
        <w:rPr>
          <w:sz w:val="24"/>
        </w:rPr>
        <w:t xml:space="preserve"> n</w:t>
      </w:r>
      <w:r>
        <w:rPr>
          <w:sz w:val="24"/>
        </w:rPr>
        <w:t>â</w:t>
      </w:r>
      <w:r>
        <w:rPr>
          <w:sz w:val="24"/>
        </w:rPr>
        <w:t>ng c</w:t>
      </w:r>
      <w:r>
        <w:rPr>
          <w:sz w:val="24"/>
        </w:rPr>
        <w:t>ấ</w:t>
      </w:r>
      <w:r>
        <w:rPr>
          <w:sz w:val="24"/>
        </w:rPr>
        <w:t>p c</w:t>
      </w:r>
      <w:r>
        <w:rPr>
          <w:sz w:val="24"/>
        </w:rPr>
        <w:t>á</w:t>
      </w:r>
      <w:r>
        <w:rPr>
          <w:sz w:val="24"/>
        </w:rPr>
        <w:t>c c</w:t>
      </w:r>
      <w:r>
        <w:rPr>
          <w:sz w:val="24"/>
        </w:rPr>
        <w:t>ô</w:t>
      </w:r>
      <w:r>
        <w:rPr>
          <w:sz w:val="24"/>
        </w:rPr>
        <w:t>ng tr</w:t>
      </w:r>
      <w:r>
        <w:rPr>
          <w:sz w:val="24"/>
        </w:rPr>
        <w:t>ì</w:t>
      </w:r>
      <w:r>
        <w:rPr>
          <w:sz w:val="24"/>
        </w:rPr>
        <w:t>nh ti</w:t>
      </w:r>
      <w:r>
        <w:rPr>
          <w:sz w:val="24"/>
        </w:rPr>
        <w:t>ệ</w:t>
      </w:r>
      <w:r>
        <w:rPr>
          <w:sz w:val="24"/>
        </w:rPr>
        <w:t xml:space="preserve">n </w:t>
      </w:r>
      <w:r>
        <w:rPr>
          <w:sz w:val="24"/>
        </w:rPr>
        <w:t>í</w:t>
      </w:r>
      <w:r>
        <w:rPr>
          <w:sz w:val="24"/>
        </w:rPr>
        <w:t>ch hi</w:t>
      </w:r>
      <w:r>
        <w:rPr>
          <w:sz w:val="24"/>
        </w:rPr>
        <w:t>ệ</w:t>
      </w:r>
      <w:r>
        <w:rPr>
          <w:sz w:val="24"/>
        </w:rPr>
        <w:t>n c</w:t>
      </w:r>
      <w:r>
        <w:rPr>
          <w:sz w:val="24"/>
        </w:rPr>
        <w:t>ó</w:t>
      </w:r>
      <w:r>
        <w:rPr>
          <w:sz w:val="24"/>
        </w:rPr>
        <w:t xml:space="preserve">, </w:t>
      </w:r>
      <w:r>
        <w:rPr>
          <w:sz w:val="24"/>
        </w:rPr>
        <w:t>đị</w:t>
      </w:r>
      <w:r>
        <w:rPr>
          <w:sz w:val="24"/>
        </w:rPr>
        <w:t>nh v</w:t>
      </w:r>
      <w:r>
        <w:rPr>
          <w:sz w:val="24"/>
        </w:rPr>
        <w:t>ị</w:t>
      </w:r>
      <w:r>
        <w:rPr>
          <w:sz w:val="24"/>
        </w:rPr>
        <w:t xml:space="preserve"> c</w:t>
      </w:r>
      <w:r>
        <w:rPr>
          <w:sz w:val="24"/>
        </w:rPr>
        <w:t>á</w:t>
      </w:r>
      <w:r>
        <w:rPr>
          <w:sz w:val="24"/>
        </w:rPr>
        <w:t>c c</w:t>
      </w:r>
      <w:r>
        <w:rPr>
          <w:sz w:val="24"/>
        </w:rPr>
        <w:t>ô</w:t>
      </w:r>
      <w:r>
        <w:rPr>
          <w:sz w:val="24"/>
        </w:rPr>
        <w:t>ng tr</w:t>
      </w:r>
      <w:r>
        <w:rPr>
          <w:sz w:val="24"/>
        </w:rPr>
        <w:t>ì</w:t>
      </w:r>
      <w:r>
        <w:rPr>
          <w:sz w:val="24"/>
        </w:rPr>
        <w:t>nh ti</w:t>
      </w:r>
      <w:r>
        <w:rPr>
          <w:sz w:val="24"/>
        </w:rPr>
        <w:t>ệ</w:t>
      </w:r>
      <w:r>
        <w:rPr>
          <w:sz w:val="24"/>
        </w:rPr>
        <w:t xml:space="preserve">n </w:t>
      </w:r>
      <w:r>
        <w:rPr>
          <w:sz w:val="24"/>
        </w:rPr>
        <w:t>í</w:t>
      </w:r>
      <w:r>
        <w:rPr>
          <w:sz w:val="24"/>
        </w:rPr>
        <w:t>ch m</w:t>
      </w:r>
      <w:r>
        <w:rPr>
          <w:sz w:val="24"/>
        </w:rPr>
        <w:t>ớ</w:t>
      </w:r>
      <w:r>
        <w:rPr>
          <w:sz w:val="24"/>
        </w:rPr>
        <w:t>i v</w:t>
      </w:r>
      <w:r>
        <w:rPr>
          <w:sz w:val="24"/>
        </w:rPr>
        <w:t>à</w:t>
      </w:r>
      <w:r>
        <w:rPr>
          <w:sz w:val="24"/>
        </w:rPr>
        <w:t xml:space="preserve"> c</w:t>
      </w:r>
      <w:r>
        <w:rPr>
          <w:sz w:val="24"/>
        </w:rPr>
        <w:t>á</w:t>
      </w:r>
      <w:r>
        <w:rPr>
          <w:sz w:val="24"/>
        </w:rPr>
        <w:t>c c</w:t>
      </w:r>
      <w:r>
        <w:rPr>
          <w:sz w:val="24"/>
        </w:rPr>
        <w:t>ô</w:t>
      </w:r>
      <w:r>
        <w:rPr>
          <w:sz w:val="24"/>
        </w:rPr>
        <w:t>ng vi</w:t>
      </w:r>
      <w:r>
        <w:rPr>
          <w:sz w:val="24"/>
        </w:rPr>
        <w:t>ệ</w:t>
      </w:r>
      <w:r>
        <w:rPr>
          <w:sz w:val="24"/>
        </w:rPr>
        <w:t>c kh</w:t>
      </w:r>
      <w:r>
        <w:rPr>
          <w:sz w:val="24"/>
        </w:rPr>
        <w:t>á</w:t>
      </w:r>
      <w:r>
        <w:rPr>
          <w:sz w:val="24"/>
        </w:rPr>
        <w:t>c c</w:t>
      </w:r>
      <w:r>
        <w:rPr>
          <w:sz w:val="24"/>
        </w:rPr>
        <w:t>ầ</w:t>
      </w:r>
      <w:r>
        <w:rPr>
          <w:sz w:val="24"/>
        </w:rPr>
        <w:t>n th</w:t>
      </w:r>
      <w:r>
        <w:rPr>
          <w:sz w:val="24"/>
        </w:rPr>
        <w:t>ự</w:t>
      </w:r>
      <w:r>
        <w:rPr>
          <w:sz w:val="24"/>
        </w:rPr>
        <w:t>c hi</w:t>
      </w:r>
      <w:r>
        <w:rPr>
          <w:sz w:val="24"/>
        </w:rPr>
        <w:t>ệ</w:t>
      </w:r>
      <w:r>
        <w:rPr>
          <w:sz w:val="24"/>
        </w:rPr>
        <w:t>n li</w:t>
      </w:r>
      <w:r>
        <w:rPr>
          <w:sz w:val="24"/>
        </w:rPr>
        <w:t>ê</w:t>
      </w:r>
      <w:r>
        <w:rPr>
          <w:sz w:val="24"/>
        </w:rPr>
        <w:t xml:space="preserve">n quan </w:t>
      </w:r>
      <w:r>
        <w:rPr>
          <w:sz w:val="24"/>
        </w:rPr>
        <w:t>đế</w:t>
      </w:r>
      <w:r>
        <w:rPr>
          <w:sz w:val="24"/>
        </w:rPr>
        <w:t>n D</w:t>
      </w:r>
      <w:r>
        <w:rPr>
          <w:sz w:val="24"/>
        </w:rPr>
        <w:t>ự</w:t>
      </w:r>
      <w:r>
        <w:rPr>
          <w:sz w:val="24"/>
        </w:rPr>
        <w:t xml:space="preserve"> </w:t>
      </w:r>
      <w:r>
        <w:rPr>
          <w:sz w:val="24"/>
        </w:rPr>
        <w:t>á</w:t>
      </w:r>
      <w:r>
        <w:rPr>
          <w:sz w:val="24"/>
        </w:rPr>
        <w:t>n X</w:t>
      </w:r>
      <w:r>
        <w:rPr>
          <w:sz w:val="24"/>
        </w:rPr>
        <w:t>â</w:t>
      </w:r>
      <w:r>
        <w:rPr>
          <w:sz w:val="24"/>
        </w:rPr>
        <w:t>y d</w:t>
      </w:r>
      <w:r>
        <w:rPr>
          <w:sz w:val="24"/>
        </w:rPr>
        <w:t>ự</w:t>
      </w:r>
      <w:r>
        <w:rPr>
          <w:sz w:val="24"/>
        </w:rPr>
        <w:t>ng Cao t</w:t>
      </w:r>
      <w:r>
        <w:rPr>
          <w:sz w:val="24"/>
        </w:rPr>
        <w:t>ố</w:t>
      </w:r>
      <w:r>
        <w:rPr>
          <w:sz w:val="24"/>
        </w:rPr>
        <w:t>c.  Th</w:t>
      </w:r>
      <w:r>
        <w:rPr>
          <w:sz w:val="24"/>
        </w:rPr>
        <w:t>ỏ</w:t>
      </w:r>
      <w:r>
        <w:rPr>
          <w:sz w:val="24"/>
        </w:rPr>
        <w:t>a thu</w:t>
      </w:r>
      <w:r>
        <w:rPr>
          <w:sz w:val="24"/>
        </w:rPr>
        <w:t>ậ</w:t>
      </w:r>
      <w:r>
        <w:rPr>
          <w:sz w:val="24"/>
        </w:rPr>
        <w:t>n S</w:t>
      </w:r>
      <w:r>
        <w:rPr>
          <w:sz w:val="24"/>
        </w:rPr>
        <w:t>ở</w:t>
      </w:r>
      <w:r>
        <w:rPr>
          <w:sz w:val="24"/>
        </w:rPr>
        <w:t xml:space="preserve"> h</w:t>
      </w:r>
      <w:r>
        <w:rPr>
          <w:sz w:val="24"/>
        </w:rPr>
        <w:t>ữ</w:t>
      </w:r>
      <w:r>
        <w:rPr>
          <w:sz w:val="24"/>
        </w:rPr>
        <w:t>u v</w:t>
      </w:r>
      <w:r>
        <w:rPr>
          <w:sz w:val="24"/>
        </w:rPr>
        <w:t>à</w:t>
      </w:r>
      <w:r>
        <w:rPr>
          <w:sz w:val="24"/>
        </w:rPr>
        <w:t xml:space="preserve"> S</w:t>
      </w:r>
      <w:r>
        <w:rPr>
          <w:sz w:val="24"/>
        </w:rPr>
        <w:t>ử</w:t>
      </w:r>
      <w:r>
        <w:rPr>
          <w:sz w:val="24"/>
        </w:rPr>
        <w:t xml:space="preserve"> d</w:t>
      </w:r>
      <w:r>
        <w:rPr>
          <w:sz w:val="24"/>
        </w:rPr>
        <w:t>ụ</w:t>
      </w:r>
      <w:r>
        <w:rPr>
          <w:sz w:val="24"/>
        </w:rPr>
        <w:t xml:space="preserve">ng </w:t>
      </w:r>
      <w:r>
        <w:rPr>
          <w:sz w:val="24"/>
        </w:rPr>
        <w:t>Đấ</w:t>
      </w:r>
      <w:r>
        <w:rPr>
          <w:sz w:val="24"/>
        </w:rPr>
        <w:t>t n</w:t>
      </w:r>
      <w:r>
        <w:rPr>
          <w:sz w:val="24"/>
        </w:rPr>
        <w:t>à</w:t>
      </w:r>
      <w:r>
        <w:rPr>
          <w:sz w:val="24"/>
        </w:rPr>
        <w:t>y s</w:t>
      </w:r>
      <w:r>
        <w:rPr>
          <w:sz w:val="24"/>
        </w:rPr>
        <w:t>ẽ</w:t>
      </w:r>
      <w:r>
        <w:rPr>
          <w:sz w:val="24"/>
        </w:rPr>
        <w:t xml:space="preserve"> </w:t>
      </w:r>
      <w:r>
        <w:rPr>
          <w:sz w:val="24"/>
        </w:rPr>
        <w:t>á</w:t>
      </w:r>
      <w:r>
        <w:rPr>
          <w:sz w:val="24"/>
        </w:rPr>
        <w:t>p d</w:t>
      </w:r>
      <w:r>
        <w:rPr>
          <w:sz w:val="24"/>
        </w:rPr>
        <w:t>ụ</w:t>
      </w:r>
      <w:r>
        <w:rPr>
          <w:sz w:val="24"/>
        </w:rPr>
        <w:t>ng v</w:t>
      </w:r>
      <w:r>
        <w:rPr>
          <w:sz w:val="24"/>
        </w:rPr>
        <w:t>ớ</w:t>
      </w:r>
      <w:r>
        <w:rPr>
          <w:sz w:val="24"/>
        </w:rPr>
        <w:t>i Ti</w:t>
      </w:r>
      <w:r>
        <w:rPr>
          <w:sz w:val="24"/>
        </w:rPr>
        <w:t>ể</w:t>
      </w:r>
      <w:r>
        <w:rPr>
          <w:sz w:val="24"/>
        </w:rPr>
        <w:t>u bang, nh</w:t>
      </w:r>
      <w:r>
        <w:rPr>
          <w:sz w:val="24"/>
        </w:rPr>
        <w:t>à</w:t>
      </w:r>
      <w:r>
        <w:rPr>
          <w:sz w:val="24"/>
        </w:rPr>
        <w:t xml:space="preserve"> th</w:t>
      </w:r>
      <w:r>
        <w:rPr>
          <w:sz w:val="24"/>
        </w:rPr>
        <w:t>ầ</w:t>
      </w:r>
      <w:r>
        <w:rPr>
          <w:sz w:val="24"/>
        </w:rPr>
        <w:t>u v</w:t>
      </w:r>
      <w:r>
        <w:rPr>
          <w:sz w:val="24"/>
        </w:rPr>
        <w:t>à</w:t>
      </w:r>
      <w:r>
        <w:rPr>
          <w:sz w:val="24"/>
        </w:rPr>
        <w:t xml:space="preserve"> ng</w:t>
      </w:r>
      <w:r>
        <w:rPr>
          <w:sz w:val="24"/>
        </w:rPr>
        <w:t>ườ</w:t>
      </w:r>
      <w:r>
        <w:rPr>
          <w:sz w:val="24"/>
        </w:rPr>
        <w:t>i k</w:t>
      </w:r>
      <w:r>
        <w:rPr>
          <w:sz w:val="24"/>
        </w:rPr>
        <w:t>ế</w:t>
      </w:r>
      <w:r>
        <w:rPr>
          <w:sz w:val="24"/>
        </w:rPr>
        <w:t xml:space="preserve"> quy</w:t>
      </w:r>
      <w:r>
        <w:rPr>
          <w:sz w:val="24"/>
        </w:rPr>
        <w:t>ề</w:t>
      </w:r>
      <w:r>
        <w:rPr>
          <w:sz w:val="24"/>
        </w:rPr>
        <w:t>n c</w:t>
      </w:r>
      <w:r>
        <w:rPr>
          <w:sz w:val="24"/>
        </w:rPr>
        <w:t>ủ</w:t>
      </w:r>
      <w:r>
        <w:rPr>
          <w:sz w:val="24"/>
        </w:rPr>
        <w:t>a Ti</w:t>
      </w:r>
      <w:r>
        <w:rPr>
          <w:sz w:val="24"/>
        </w:rPr>
        <w:t>ể</w:t>
      </w:r>
      <w:r>
        <w:rPr>
          <w:sz w:val="24"/>
        </w:rPr>
        <w:t>u bang, ch</w:t>
      </w:r>
      <w:r>
        <w:rPr>
          <w:sz w:val="24"/>
        </w:rPr>
        <w:t>ủ</w:t>
      </w:r>
      <w:r>
        <w:rPr>
          <w:sz w:val="24"/>
        </w:rPr>
        <w:t xml:space="preserve"> s</w:t>
      </w:r>
      <w:r>
        <w:rPr>
          <w:sz w:val="24"/>
        </w:rPr>
        <w:t>ở</w:t>
      </w:r>
      <w:r>
        <w:rPr>
          <w:sz w:val="24"/>
        </w:rPr>
        <w:t xml:space="preserve"> h</w:t>
      </w:r>
      <w:r>
        <w:rPr>
          <w:sz w:val="24"/>
        </w:rPr>
        <w:t>ữ</w:t>
      </w:r>
      <w:r>
        <w:rPr>
          <w:sz w:val="24"/>
        </w:rPr>
        <w:t>u c</w:t>
      </w:r>
      <w:r>
        <w:rPr>
          <w:sz w:val="24"/>
        </w:rPr>
        <w:t>á</w:t>
      </w:r>
      <w:r>
        <w:rPr>
          <w:sz w:val="24"/>
        </w:rPr>
        <w:t>c c</w:t>
      </w:r>
      <w:r>
        <w:rPr>
          <w:sz w:val="24"/>
        </w:rPr>
        <w:t>ô</w:t>
      </w:r>
      <w:r>
        <w:rPr>
          <w:sz w:val="24"/>
        </w:rPr>
        <w:t>ng tr</w:t>
      </w:r>
      <w:r>
        <w:rPr>
          <w:sz w:val="24"/>
        </w:rPr>
        <w:t>ì</w:t>
      </w:r>
      <w:r>
        <w:rPr>
          <w:sz w:val="24"/>
        </w:rPr>
        <w:t>nh ti</w:t>
      </w:r>
      <w:r>
        <w:rPr>
          <w:sz w:val="24"/>
        </w:rPr>
        <w:t>ệ</w:t>
      </w:r>
      <w:r>
        <w:rPr>
          <w:sz w:val="24"/>
        </w:rPr>
        <w:t xml:space="preserve">n </w:t>
      </w:r>
      <w:r>
        <w:rPr>
          <w:sz w:val="24"/>
        </w:rPr>
        <w:t>í</w:t>
      </w:r>
      <w:r>
        <w:rPr>
          <w:sz w:val="24"/>
        </w:rPr>
        <w:t>ch hi</w:t>
      </w:r>
      <w:r>
        <w:rPr>
          <w:sz w:val="24"/>
        </w:rPr>
        <w:t>ệ</w:t>
      </w:r>
      <w:r>
        <w:rPr>
          <w:sz w:val="24"/>
        </w:rPr>
        <w:t>n c</w:t>
      </w:r>
      <w:r>
        <w:rPr>
          <w:sz w:val="24"/>
        </w:rPr>
        <w:t>ó</w:t>
      </w:r>
      <w:r>
        <w:rPr>
          <w:sz w:val="24"/>
        </w:rPr>
        <w:t xml:space="preserve"> tr</w:t>
      </w:r>
      <w:r>
        <w:rPr>
          <w:sz w:val="24"/>
        </w:rPr>
        <w:t>ê</w:t>
      </w:r>
      <w:r>
        <w:rPr>
          <w:sz w:val="24"/>
        </w:rPr>
        <w:t>n B</w:t>
      </w:r>
      <w:r>
        <w:rPr>
          <w:sz w:val="24"/>
        </w:rPr>
        <w:t>ấ</w:t>
      </w:r>
      <w:r>
        <w:rPr>
          <w:sz w:val="24"/>
        </w:rPr>
        <w:t xml:space="preserve">t </w:t>
      </w:r>
      <w:r>
        <w:rPr>
          <w:sz w:val="24"/>
        </w:rPr>
        <w:t>độ</w:t>
      </w:r>
      <w:r>
        <w:rPr>
          <w:sz w:val="24"/>
        </w:rPr>
        <w:t>ng s</w:t>
      </w:r>
      <w:r>
        <w:rPr>
          <w:sz w:val="24"/>
        </w:rPr>
        <w:t>ả</w:t>
      </w:r>
      <w:r>
        <w:rPr>
          <w:sz w:val="24"/>
        </w:rPr>
        <w:t>n v</w:t>
      </w:r>
      <w:r>
        <w:rPr>
          <w:sz w:val="24"/>
        </w:rPr>
        <w:t>à</w:t>
      </w:r>
      <w:r>
        <w:rPr>
          <w:sz w:val="24"/>
        </w:rPr>
        <w:t xml:space="preserve"> c</w:t>
      </w:r>
      <w:r>
        <w:rPr>
          <w:sz w:val="24"/>
        </w:rPr>
        <w:t>á</w:t>
      </w:r>
      <w:r>
        <w:rPr>
          <w:sz w:val="24"/>
        </w:rPr>
        <w:t>c c</w:t>
      </w:r>
      <w:r>
        <w:rPr>
          <w:sz w:val="24"/>
        </w:rPr>
        <w:t>ô</w:t>
      </w:r>
      <w:r>
        <w:rPr>
          <w:sz w:val="24"/>
        </w:rPr>
        <w:t>ng tr</w:t>
      </w:r>
      <w:r>
        <w:rPr>
          <w:sz w:val="24"/>
        </w:rPr>
        <w:t>ì</w:t>
      </w:r>
      <w:r>
        <w:rPr>
          <w:sz w:val="24"/>
        </w:rPr>
        <w:t>nh c</w:t>
      </w:r>
      <w:r>
        <w:rPr>
          <w:sz w:val="24"/>
        </w:rPr>
        <w:t>ó</w:t>
      </w:r>
      <w:r>
        <w:rPr>
          <w:sz w:val="24"/>
        </w:rPr>
        <w:t xml:space="preserve"> th</w:t>
      </w:r>
      <w:r>
        <w:rPr>
          <w:sz w:val="24"/>
        </w:rPr>
        <w:t>ể</w:t>
      </w:r>
      <w:r>
        <w:rPr>
          <w:sz w:val="24"/>
        </w:rPr>
        <w:t xml:space="preserve"> </w:t>
      </w:r>
      <w:r>
        <w:rPr>
          <w:sz w:val="24"/>
        </w:rPr>
        <w:t>đượ</w:t>
      </w:r>
      <w:r>
        <w:rPr>
          <w:sz w:val="24"/>
        </w:rPr>
        <w:t>c Ti</w:t>
      </w:r>
      <w:r>
        <w:rPr>
          <w:sz w:val="24"/>
        </w:rPr>
        <w:t>ể</w:t>
      </w:r>
      <w:r>
        <w:rPr>
          <w:sz w:val="24"/>
        </w:rPr>
        <w:t>u bang cho ph</w:t>
      </w:r>
      <w:r>
        <w:rPr>
          <w:sz w:val="24"/>
        </w:rPr>
        <w:t>é</w:t>
      </w:r>
      <w:r>
        <w:rPr>
          <w:sz w:val="24"/>
        </w:rPr>
        <w:t>p x</w:t>
      </w:r>
      <w:r>
        <w:rPr>
          <w:sz w:val="24"/>
        </w:rPr>
        <w:t>â</w:t>
      </w:r>
      <w:r>
        <w:rPr>
          <w:sz w:val="24"/>
        </w:rPr>
        <w:t>y d</w:t>
      </w:r>
      <w:r>
        <w:rPr>
          <w:sz w:val="24"/>
        </w:rPr>
        <w:t>ự</w:t>
      </w:r>
      <w:r>
        <w:rPr>
          <w:sz w:val="24"/>
        </w:rPr>
        <w:t>ng h</w:t>
      </w:r>
      <w:r>
        <w:rPr>
          <w:sz w:val="24"/>
        </w:rPr>
        <w:t>ợ</w:t>
      </w:r>
      <w:r>
        <w:rPr>
          <w:sz w:val="24"/>
        </w:rPr>
        <w:t>p ph</w:t>
      </w:r>
      <w:r>
        <w:rPr>
          <w:sz w:val="24"/>
        </w:rPr>
        <w:t>á</w:t>
      </w:r>
      <w:r>
        <w:rPr>
          <w:sz w:val="24"/>
        </w:rPr>
        <w:t>p tr</w:t>
      </w:r>
      <w:r>
        <w:rPr>
          <w:sz w:val="24"/>
        </w:rPr>
        <w:t>ê</w:t>
      </w:r>
      <w:r>
        <w:rPr>
          <w:sz w:val="24"/>
        </w:rPr>
        <w:t>n B</w:t>
      </w:r>
      <w:r>
        <w:rPr>
          <w:sz w:val="24"/>
        </w:rPr>
        <w:t>ấ</w:t>
      </w:r>
      <w:r>
        <w:rPr>
          <w:sz w:val="24"/>
        </w:rPr>
        <w:t xml:space="preserve">t </w:t>
      </w:r>
      <w:r>
        <w:rPr>
          <w:sz w:val="24"/>
        </w:rPr>
        <w:t>độ</w:t>
      </w:r>
      <w:r>
        <w:rPr>
          <w:sz w:val="24"/>
        </w:rPr>
        <w:t>ng s</w:t>
      </w:r>
      <w:r>
        <w:rPr>
          <w:sz w:val="24"/>
        </w:rPr>
        <w:t>ả</w:t>
      </w:r>
      <w:r>
        <w:rPr>
          <w:sz w:val="24"/>
        </w:rPr>
        <w:t>n trong t</w:t>
      </w:r>
      <w:r>
        <w:rPr>
          <w:sz w:val="24"/>
        </w:rPr>
        <w:t>ươ</w:t>
      </w:r>
      <w:r>
        <w:rPr>
          <w:sz w:val="24"/>
        </w:rPr>
        <w:t>ng lai v</w:t>
      </w:r>
      <w:r>
        <w:rPr>
          <w:sz w:val="24"/>
        </w:rPr>
        <w:t>à</w:t>
      </w:r>
      <w:r>
        <w:rPr>
          <w:sz w:val="24"/>
        </w:rPr>
        <w:t xml:space="preserve"> to</w:t>
      </w:r>
      <w:r>
        <w:rPr>
          <w:sz w:val="24"/>
        </w:rPr>
        <w:t>à</w:t>
      </w:r>
      <w:r>
        <w:rPr>
          <w:sz w:val="24"/>
        </w:rPr>
        <w:t>n b</w:t>
      </w:r>
      <w:r>
        <w:rPr>
          <w:sz w:val="24"/>
        </w:rPr>
        <w:t>ộ</w:t>
      </w:r>
      <w:r>
        <w:rPr>
          <w:sz w:val="24"/>
        </w:rPr>
        <w:t xml:space="preserve"> c</w:t>
      </w:r>
      <w:r>
        <w:rPr>
          <w:sz w:val="24"/>
        </w:rPr>
        <w:t>á</w:t>
      </w:r>
      <w:r>
        <w:rPr>
          <w:sz w:val="24"/>
        </w:rPr>
        <w:t>c c</w:t>
      </w:r>
      <w:r>
        <w:rPr>
          <w:sz w:val="24"/>
        </w:rPr>
        <w:t>ô</w:t>
      </w:r>
      <w:r>
        <w:rPr>
          <w:sz w:val="24"/>
        </w:rPr>
        <w:t>ng tr</w:t>
      </w:r>
      <w:r>
        <w:rPr>
          <w:sz w:val="24"/>
        </w:rPr>
        <w:t>ì</w:t>
      </w:r>
      <w:r>
        <w:rPr>
          <w:sz w:val="24"/>
        </w:rPr>
        <w:t>nh kh</w:t>
      </w:r>
      <w:r>
        <w:rPr>
          <w:sz w:val="24"/>
        </w:rPr>
        <w:t>á</w:t>
      </w:r>
      <w:r>
        <w:rPr>
          <w:sz w:val="24"/>
        </w:rPr>
        <w:t>c m</w:t>
      </w:r>
      <w:r>
        <w:rPr>
          <w:sz w:val="24"/>
        </w:rPr>
        <w:t>à</w:t>
      </w:r>
      <w:r>
        <w:rPr>
          <w:sz w:val="24"/>
        </w:rPr>
        <w:t xml:space="preserve"> Ti</w:t>
      </w:r>
      <w:r>
        <w:rPr>
          <w:sz w:val="24"/>
        </w:rPr>
        <w:t>ể</w:t>
      </w:r>
      <w:r>
        <w:rPr>
          <w:sz w:val="24"/>
        </w:rPr>
        <w:t>u bang cho l</w:t>
      </w:r>
      <w:r>
        <w:rPr>
          <w:sz w:val="24"/>
        </w:rPr>
        <w:t>à</w:t>
      </w:r>
      <w:r>
        <w:rPr>
          <w:sz w:val="24"/>
        </w:rPr>
        <w:t xml:space="preserve"> c</w:t>
      </w:r>
      <w:r>
        <w:rPr>
          <w:sz w:val="24"/>
        </w:rPr>
        <w:t>ầ</w:t>
      </w:r>
      <w:r>
        <w:rPr>
          <w:sz w:val="24"/>
        </w:rPr>
        <w:t>n thi</w:t>
      </w:r>
      <w:r>
        <w:rPr>
          <w:sz w:val="24"/>
        </w:rPr>
        <w:t>ế</w:t>
      </w:r>
      <w:r>
        <w:rPr>
          <w:sz w:val="24"/>
        </w:rPr>
        <w:t xml:space="preserve">t </w:t>
      </w:r>
      <w:r>
        <w:rPr>
          <w:sz w:val="24"/>
        </w:rPr>
        <w:t>để</w:t>
      </w:r>
      <w:r>
        <w:rPr>
          <w:sz w:val="24"/>
        </w:rPr>
        <w:t xml:space="preserve"> ph</w:t>
      </w:r>
      <w:r>
        <w:rPr>
          <w:sz w:val="24"/>
        </w:rPr>
        <w:t>ụ</w:t>
      </w:r>
      <w:r>
        <w:rPr>
          <w:sz w:val="24"/>
        </w:rPr>
        <w:t>c v</w:t>
      </w:r>
      <w:r>
        <w:rPr>
          <w:sz w:val="24"/>
        </w:rPr>
        <w:t>ụ</w:t>
      </w:r>
      <w:r>
        <w:rPr>
          <w:sz w:val="24"/>
        </w:rPr>
        <w:t xml:space="preserve"> D</w:t>
      </w:r>
      <w:r>
        <w:rPr>
          <w:sz w:val="24"/>
        </w:rPr>
        <w:t>ự</w:t>
      </w:r>
      <w:r>
        <w:rPr>
          <w:sz w:val="24"/>
        </w:rPr>
        <w:t xml:space="preserve"> </w:t>
      </w:r>
      <w:r>
        <w:rPr>
          <w:sz w:val="24"/>
        </w:rPr>
        <w:t>á</w:t>
      </w:r>
      <w:r>
        <w:rPr>
          <w:sz w:val="24"/>
        </w:rPr>
        <w:t>n X</w:t>
      </w:r>
      <w:r>
        <w:rPr>
          <w:sz w:val="24"/>
        </w:rPr>
        <w:t>â</w:t>
      </w:r>
      <w:r>
        <w:rPr>
          <w:sz w:val="24"/>
        </w:rPr>
        <w:t>y d</w:t>
      </w:r>
      <w:r>
        <w:rPr>
          <w:sz w:val="24"/>
        </w:rPr>
        <w:t>ự</w:t>
      </w:r>
      <w:r>
        <w:rPr>
          <w:sz w:val="24"/>
        </w:rPr>
        <w:t>ng Cao t</w:t>
      </w:r>
      <w:r>
        <w:rPr>
          <w:sz w:val="24"/>
        </w:rPr>
        <w:t>ố</w:t>
      </w:r>
      <w:r>
        <w:rPr>
          <w:sz w:val="24"/>
        </w:rPr>
        <w:t>c. Vi</w:t>
      </w:r>
      <w:r>
        <w:rPr>
          <w:sz w:val="24"/>
        </w:rPr>
        <w:t>ệ</w:t>
      </w:r>
      <w:r>
        <w:rPr>
          <w:sz w:val="24"/>
        </w:rPr>
        <w:t>c c</w:t>
      </w:r>
      <w:r>
        <w:rPr>
          <w:sz w:val="24"/>
        </w:rPr>
        <w:t>ấ</w:t>
      </w:r>
      <w:r>
        <w:rPr>
          <w:sz w:val="24"/>
        </w:rPr>
        <w:t>p ph</w:t>
      </w:r>
      <w:r>
        <w:rPr>
          <w:sz w:val="24"/>
        </w:rPr>
        <w:t>é</w:t>
      </w:r>
      <w:r>
        <w:rPr>
          <w:sz w:val="24"/>
        </w:rPr>
        <w:t>p n</w:t>
      </w:r>
      <w:r>
        <w:rPr>
          <w:sz w:val="24"/>
        </w:rPr>
        <w:t>à</w:t>
      </w:r>
      <w:r>
        <w:rPr>
          <w:sz w:val="24"/>
        </w:rPr>
        <w:t>y s</w:t>
      </w:r>
      <w:r>
        <w:rPr>
          <w:sz w:val="24"/>
        </w:rPr>
        <w:t>ẽ</w:t>
      </w:r>
      <w:r>
        <w:rPr>
          <w:sz w:val="24"/>
        </w:rPr>
        <w:t xml:space="preserve"> cho ph</w:t>
      </w:r>
      <w:r>
        <w:rPr>
          <w:sz w:val="24"/>
        </w:rPr>
        <w:t>é</w:t>
      </w:r>
      <w:r>
        <w:rPr>
          <w:sz w:val="24"/>
        </w:rPr>
        <w:t>p x</w:t>
      </w:r>
      <w:r>
        <w:rPr>
          <w:sz w:val="24"/>
        </w:rPr>
        <w:t>â</w:t>
      </w:r>
      <w:r>
        <w:rPr>
          <w:sz w:val="24"/>
        </w:rPr>
        <w:t>y d</w:t>
      </w:r>
      <w:r>
        <w:rPr>
          <w:sz w:val="24"/>
        </w:rPr>
        <w:t>ự</w:t>
      </w:r>
      <w:r>
        <w:rPr>
          <w:sz w:val="24"/>
        </w:rPr>
        <w:t>ng, di d</w:t>
      </w:r>
      <w:r>
        <w:rPr>
          <w:sz w:val="24"/>
        </w:rPr>
        <w:t>ờ</w:t>
      </w:r>
      <w:r>
        <w:rPr>
          <w:sz w:val="24"/>
        </w:rPr>
        <w:t>i, thay th</w:t>
      </w:r>
      <w:r>
        <w:rPr>
          <w:sz w:val="24"/>
        </w:rPr>
        <w:t>ế</w:t>
      </w:r>
      <w:r>
        <w:rPr>
          <w:sz w:val="24"/>
        </w:rPr>
        <w:t>, s</w:t>
      </w:r>
      <w:r>
        <w:rPr>
          <w:sz w:val="24"/>
        </w:rPr>
        <w:t>ử</w:t>
      </w:r>
      <w:r>
        <w:rPr>
          <w:sz w:val="24"/>
        </w:rPr>
        <w:t>a ch</w:t>
      </w:r>
      <w:r>
        <w:rPr>
          <w:sz w:val="24"/>
        </w:rPr>
        <w:t>ữ</w:t>
      </w:r>
      <w:r>
        <w:rPr>
          <w:sz w:val="24"/>
        </w:rPr>
        <w:t>a, n</w:t>
      </w:r>
      <w:r>
        <w:rPr>
          <w:sz w:val="24"/>
        </w:rPr>
        <w:t>â</w:t>
      </w:r>
      <w:r>
        <w:rPr>
          <w:sz w:val="24"/>
        </w:rPr>
        <w:t>ng c</w:t>
      </w:r>
      <w:r>
        <w:rPr>
          <w:sz w:val="24"/>
        </w:rPr>
        <w:t>ấ</w:t>
      </w:r>
      <w:r>
        <w:rPr>
          <w:sz w:val="24"/>
        </w:rPr>
        <w:t>p, v</w:t>
      </w:r>
      <w:r>
        <w:rPr>
          <w:sz w:val="24"/>
        </w:rPr>
        <w:t>ậ</w:t>
      </w:r>
      <w:r>
        <w:rPr>
          <w:sz w:val="24"/>
        </w:rPr>
        <w:t>n h</w:t>
      </w:r>
      <w:r>
        <w:rPr>
          <w:sz w:val="24"/>
        </w:rPr>
        <w:t>à</w:t>
      </w:r>
      <w:r>
        <w:rPr>
          <w:sz w:val="24"/>
        </w:rPr>
        <w:t>nh v</w:t>
      </w:r>
      <w:r>
        <w:rPr>
          <w:sz w:val="24"/>
        </w:rPr>
        <w:t>à</w:t>
      </w:r>
      <w:r>
        <w:rPr>
          <w:sz w:val="24"/>
        </w:rPr>
        <w:t xml:space="preserve"> b</w:t>
      </w:r>
      <w:r>
        <w:rPr>
          <w:sz w:val="24"/>
        </w:rPr>
        <w:t>ả</w:t>
      </w:r>
      <w:r>
        <w:rPr>
          <w:sz w:val="24"/>
        </w:rPr>
        <w:t>o tr</w:t>
      </w:r>
      <w:r>
        <w:rPr>
          <w:sz w:val="24"/>
        </w:rPr>
        <w:t>ì</w:t>
      </w:r>
      <w:r>
        <w:rPr>
          <w:sz w:val="24"/>
        </w:rPr>
        <w:t xml:space="preserve"> c</w:t>
      </w:r>
      <w:r>
        <w:rPr>
          <w:sz w:val="24"/>
        </w:rPr>
        <w:t>á</w:t>
      </w:r>
      <w:r>
        <w:rPr>
          <w:sz w:val="24"/>
        </w:rPr>
        <w:t>c c</w:t>
      </w:r>
      <w:r>
        <w:rPr>
          <w:sz w:val="24"/>
        </w:rPr>
        <w:t>ô</w:t>
      </w:r>
      <w:r>
        <w:rPr>
          <w:sz w:val="24"/>
        </w:rPr>
        <w:t>ng tr</w:t>
      </w:r>
      <w:r>
        <w:rPr>
          <w:sz w:val="24"/>
        </w:rPr>
        <w:t>ì</w:t>
      </w:r>
      <w:r>
        <w:rPr>
          <w:sz w:val="24"/>
        </w:rPr>
        <w:t>nh ti</w:t>
      </w:r>
      <w:r>
        <w:rPr>
          <w:sz w:val="24"/>
        </w:rPr>
        <w:t>ệ</w:t>
      </w:r>
      <w:r>
        <w:rPr>
          <w:sz w:val="24"/>
        </w:rPr>
        <w:t xml:space="preserve">n </w:t>
      </w:r>
      <w:r>
        <w:rPr>
          <w:sz w:val="24"/>
        </w:rPr>
        <w:t>í</w:t>
      </w:r>
      <w:r>
        <w:rPr>
          <w:sz w:val="24"/>
        </w:rPr>
        <w:t>ch tr</w:t>
      </w:r>
      <w:r>
        <w:rPr>
          <w:sz w:val="24"/>
        </w:rPr>
        <w:t>ê</w:t>
      </w:r>
      <w:r>
        <w:rPr>
          <w:sz w:val="24"/>
        </w:rPr>
        <w:t>n B</w:t>
      </w:r>
      <w:r>
        <w:rPr>
          <w:sz w:val="24"/>
        </w:rPr>
        <w:t>ấ</w:t>
      </w:r>
      <w:r>
        <w:rPr>
          <w:sz w:val="24"/>
        </w:rPr>
        <w:t xml:space="preserve">t </w:t>
      </w:r>
      <w:r>
        <w:rPr>
          <w:sz w:val="24"/>
        </w:rPr>
        <w:t>độ</w:t>
      </w:r>
      <w:r>
        <w:rPr>
          <w:sz w:val="24"/>
        </w:rPr>
        <w:t>ng s</w:t>
      </w:r>
      <w:r>
        <w:rPr>
          <w:sz w:val="24"/>
        </w:rPr>
        <w:t>ả</w:t>
      </w:r>
      <w:r>
        <w:rPr>
          <w:sz w:val="24"/>
        </w:rPr>
        <w:t>n.</w:t>
      </w:r>
    </w:p>
    <w:p w:rsidR="00C06354" w:rsidRDefault="00C06354">
      <w:pPr>
        <w:widowControl w:val="0"/>
        <w:tabs>
          <w:tab w:val="left" w:pos="0"/>
          <w:tab w:val="left" w:pos="360"/>
          <w:tab w:val="left" w:pos="720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C06354" w:rsidRDefault="00CB6B4F">
      <w:pPr>
        <w:widowControl w:val="0"/>
        <w:tabs>
          <w:tab w:val="left" w:pos="0"/>
          <w:tab w:val="left" w:pos="360"/>
          <w:tab w:val="left" w:pos="720"/>
        </w:tabs>
        <w:ind w:left="360" w:hanging="360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t>Khi xem x</w:t>
      </w:r>
      <w:r>
        <w:t>é</w:t>
      </w:r>
      <w:r>
        <w:t xml:space="preserve">t </w:t>
      </w:r>
      <w:r>
        <w:t>đầ</w:t>
      </w:r>
      <w:r>
        <w:t xml:space="preserve">y </w:t>
      </w:r>
      <w:r>
        <w:t>đủ</w:t>
      </w:r>
      <w:r>
        <w:t xml:space="preserve"> </w:t>
      </w:r>
      <w:r>
        <w:rPr>
          <w:sz w:val="24"/>
        </w:rPr>
        <w:t>vi</w:t>
      </w:r>
      <w:r>
        <w:rPr>
          <w:sz w:val="24"/>
        </w:rPr>
        <w:t>ệ</w:t>
      </w:r>
      <w:r>
        <w:rPr>
          <w:sz w:val="24"/>
        </w:rPr>
        <w:t>c c</w:t>
      </w:r>
      <w:r>
        <w:rPr>
          <w:sz w:val="24"/>
        </w:rPr>
        <w:t>ấ</w:t>
      </w:r>
      <w:r>
        <w:rPr>
          <w:sz w:val="24"/>
        </w:rPr>
        <w:t>p quy</w:t>
      </w:r>
      <w:r>
        <w:rPr>
          <w:sz w:val="24"/>
        </w:rPr>
        <w:t>ề</w:t>
      </w:r>
      <w:r>
        <w:rPr>
          <w:sz w:val="24"/>
        </w:rPr>
        <w:t>n s</w:t>
      </w:r>
      <w:r>
        <w:rPr>
          <w:sz w:val="24"/>
        </w:rPr>
        <w:t>ở</w:t>
      </w:r>
      <w:r>
        <w:rPr>
          <w:sz w:val="24"/>
        </w:rPr>
        <w:t xml:space="preserve"> h</w:t>
      </w:r>
      <w:r>
        <w:rPr>
          <w:sz w:val="24"/>
        </w:rPr>
        <w:t>ữ</w:t>
      </w:r>
      <w:r>
        <w:rPr>
          <w:sz w:val="24"/>
        </w:rPr>
        <w:t>u v</w:t>
      </w:r>
      <w:r>
        <w:rPr>
          <w:sz w:val="24"/>
        </w:rPr>
        <w:t>à</w:t>
      </w:r>
      <w:r>
        <w:rPr>
          <w:sz w:val="24"/>
        </w:rPr>
        <w:t xml:space="preserve"> s</w:t>
      </w:r>
      <w:r>
        <w:rPr>
          <w:sz w:val="24"/>
        </w:rPr>
        <w:t>ử</w:t>
      </w:r>
      <w:r>
        <w:rPr>
          <w:sz w:val="24"/>
        </w:rPr>
        <w:t xml:space="preserve"> d</w:t>
      </w:r>
      <w:r>
        <w:rPr>
          <w:sz w:val="24"/>
        </w:rPr>
        <w:t>ụ</w:t>
      </w:r>
      <w:r>
        <w:rPr>
          <w:sz w:val="24"/>
        </w:rPr>
        <w:t>ng kh</w:t>
      </w:r>
      <w:r>
        <w:rPr>
          <w:sz w:val="24"/>
        </w:rPr>
        <w:t>ô</w:t>
      </w:r>
      <w:r>
        <w:rPr>
          <w:sz w:val="24"/>
        </w:rPr>
        <w:t>ng h</w:t>
      </w:r>
      <w:r>
        <w:rPr>
          <w:sz w:val="24"/>
        </w:rPr>
        <w:t>ủ</w:t>
      </w:r>
      <w:r>
        <w:rPr>
          <w:sz w:val="24"/>
        </w:rPr>
        <w:t>y ngang n</w:t>
      </w:r>
      <w:r>
        <w:rPr>
          <w:sz w:val="24"/>
        </w:rPr>
        <w:t>à</w:t>
      </w:r>
      <w:r>
        <w:rPr>
          <w:sz w:val="24"/>
        </w:rPr>
        <w:t>y v</w:t>
      </w:r>
      <w:r>
        <w:rPr>
          <w:sz w:val="24"/>
        </w:rPr>
        <w:t>à</w:t>
      </w:r>
      <w:r>
        <w:rPr>
          <w:sz w:val="24"/>
        </w:rPr>
        <w:t xml:space="preserve"> c</w:t>
      </w:r>
      <w:r>
        <w:rPr>
          <w:sz w:val="24"/>
        </w:rPr>
        <w:t>á</w:t>
      </w:r>
      <w:r>
        <w:rPr>
          <w:sz w:val="24"/>
        </w:rPr>
        <w:t>c cam k</w:t>
      </w:r>
      <w:r>
        <w:rPr>
          <w:sz w:val="24"/>
        </w:rPr>
        <w:t>ế</w:t>
      </w:r>
      <w:r>
        <w:rPr>
          <w:sz w:val="24"/>
        </w:rPr>
        <w:t>t, b</w:t>
      </w:r>
      <w:r>
        <w:rPr>
          <w:sz w:val="24"/>
        </w:rPr>
        <w:t>ả</w:t>
      </w:r>
      <w:r>
        <w:rPr>
          <w:sz w:val="24"/>
        </w:rPr>
        <w:t xml:space="preserve">o </w:t>
      </w:r>
      <w:r>
        <w:rPr>
          <w:sz w:val="24"/>
        </w:rPr>
        <w:t>đả</w:t>
      </w:r>
      <w:r>
        <w:rPr>
          <w:sz w:val="24"/>
        </w:rPr>
        <w:t>m v</w:t>
      </w:r>
      <w:r>
        <w:rPr>
          <w:sz w:val="24"/>
        </w:rPr>
        <w:t>à</w:t>
      </w:r>
      <w:r>
        <w:rPr>
          <w:sz w:val="24"/>
        </w:rPr>
        <w:t xml:space="preserve"> ngh</w:t>
      </w:r>
      <w:r>
        <w:rPr>
          <w:sz w:val="24"/>
        </w:rPr>
        <w:t>ĩ</w:t>
      </w:r>
      <w:r>
        <w:rPr>
          <w:sz w:val="24"/>
        </w:rPr>
        <w:t>a v</w:t>
      </w:r>
      <w:r>
        <w:rPr>
          <w:sz w:val="24"/>
        </w:rPr>
        <w:t>ụ</w:t>
      </w:r>
      <w:r>
        <w:rPr>
          <w:sz w:val="24"/>
        </w:rPr>
        <w:t xml:space="preserve"> kh</w:t>
      </w:r>
      <w:r>
        <w:rPr>
          <w:sz w:val="24"/>
        </w:rPr>
        <w:t>á</w:t>
      </w:r>
      <w:r>
        <w:rPr>
          <w:sz w:val="24"/>
        </w:rPr>
        <w:t>c c</w:t>
      </w:r>
      <w:r>
        <w:rPr>
          <w:sz w:val="24"/>
        </w:rPr>
        <w:t>ủ</w:t>
      </w:r>
      <w:r>
        <w:rPr>
          <w:sz w:val="24"/>
        </w:rPr>
        <w:t>a B</w:t>
      </w:r>
      <w:r>
        <w:rPr>
          <w:sz w:val="24"/>
        </w:rPr>
        <w:t>ê</w:t>
      </w:r>
      <w:r>
        <w:rPr>
          <w:sz w:val="24"/>
        </w:rPr>
        <w:t>n chuy</w:t>
      </w:r>
      <w:r>
        <w:rPr>
          <w:sz w:val="24"/>
        </w:rPr>
        <w:t>ể</w:t>
      </w:r>
      <w:r>
        <w:rPr>
          <w:sz w:val="24"/>
        </w:rPr>
        <w:t>n nh</w:t>
      </w:r>
      <w:r>
        <w:rPr>
          <w:sz w:val="24"/>
        </w:rPr>
        <w:t>ượ</w:t>
      </w:r>
      <w:r>
        <w:rPr>
          <w:sz w:val="24"/>
        </w:rPr>
        <w:t>ng theo Th</w:t>
      </w:r>
      <w:r>
        <w:rPr>
          <w:sz w:val="24"/>
        </w:rPr>
        <w:t>ỏ</w:t>
      </w:r>
      <w:r>
        <w:rPr>
          <w:sz w:val="24"/>
        </w:rPr>
        <w:t>a thu</w:t>
      </w:r>
      <w:r>
        <w:rPr>
          <w:sz w:val="24"/>
        </w:rPr>
        <w:t>ậ</w:t>
      </w:r>
      <w:r>
        <w:rPr>
          <w:sz w:val="24"/>
        </w:rPr>
        <w:t>n n</w:t>
      </w:r>
      <w:r>
        <w:rPr>
          <w:sz w:val="24"/>
        </w:rPr>
        <w:t>à</w:t>
      </w:r>
      <w:r>
        <w:rPr>
          <w:sz w:val="24"/>
        </w:rPr>
        <w:t>y, Ti</w:t>
      </w:r>
      <w:r>
        <w:rPr>
          <w:sz w:val="24"/>
        </w:rPr>
        <w:t>ể</w:t>
      </w:r>
      <w:r>
        <w:rPr>
          <w:sz w:val="24"/>
        </w:rPr>
        <w:t>u bang s</w:t>
      </w:r>
      <w:r>
        <w:rPr>
          <w:sz w:val="24"/>
        </w:rPr>
        <w:t>ẽ</w:t>
      </w:r>
      <w:r>
        <w:rPr>
          <w:sz w:val="24"/>
        </w:rPr>
        <w:t xml:space="preserve"> </w:t>
      </w:r>
      <w:r>
        <w:rPr>
          <w:sz w:val="24"/>
        </w:rPr>
        <w:t>đề</w:t>
      </w:r>
      <w:r>
        <w:rPr>
          <w:sz w:val="24"/>
        </w:rPr>
        <w:t xml:space="preserve"> xu</w:t>
      </w:r>
      <w:r>
        <w:rPr>
          <w:sz w:val="24"/>
        </w:rPr>
        <w:t>ấ</w:t>
      </w:r>
      <w:r>
        <w:rPr>
          <w:sz w:val="24"/>
        </w:rPr>
        <w:t>t tr</w:t>
      </w:r>
      <w:r>
        <w:rPr>
          <w:sz w:val="24"/>
        </w:rPr>
        <w:t>ả</w:t>
      </w:r>
      <w:r>
        <w:rPr>
          <w:sz w:val="24"/>
        </w:rPr>
        <w:t xml:space="preserve"> </w:t>
      </w:r>
      <w:r>
        <w:rPr>
          <w:sz w:val="24"/>
        </w:rPr>
        <w:lastRenderedPageBreak/>
        <w:t>cho B</w:t>
      </w:r>
      <w:r>
        <w:rPr>
          <w:sz w:val="24"/>
        </w:rPr>
        <w:t>ê</w:t>
      </w:r>
      <w:r>
        <w:rPr>
          <w:sz w:val="24"/>
        </w:rPr>
        <w:t>n chuy</w:t>
      </w:r>
      <w:r>
        <w:rPr>
          <w:sz w:val="24"/>
        </w:rPr>
        <w:t>ể</w:t>
      </w:r>
      <w:r>
        <w:rPr>
          <w:sz w:val="24"/>
        </w:rPr>
        <w:t>n nh</w:t>
      </w:r>
      <w:r>
        <w:rPr>
          <w:sz w:val="24"/>
        </w:rPr>
        <w:t>ượ</w:t>
      </w:r>
      <w:r>
        <w:rPr>
          <w:sz w:val="24"/>
        </w:rPr>
        <w:t>ng t</w:t>
      </w:r>
      <w:r>
        <w:rPr>
          <w:sz w:val="24"/>
        </w:rPr>
        <w:t>ổ</w:t>
      </w:r>
      <w:r>
        <w:rPr>
          <w:sz w:val="24"/>
        </w:rPr>
        <w:t>ng s</w:t>
      </w:r>
      <w:r>
        <w:rPr>
          <w:sz w:val="24"/>
        </w:rPr>
        <w:t>ố</w:t>
      </w:r>
      <w:r>
        <w:rPr>
          <w:sz w:val="24"/>
        </w:rPr>
        <w:t xml:space="preserve"> ti</w:t>
      </w:r>
      <w:r>
        <w:rPr>
          <w:sz w:val="24"/>
        </w:rPr>
        <w:t>ề</w:t>
      </w:r>
      <w:r>
        <w:rPr>
          <w:sz w:val="24"/>
        </w:rPr>
        <w:t xml:space="preserve">n </w:t>
      </w:r>
      <w:r w:rsidR="00C06354" w:rsidRPr="00F23E75">
        <w:rPr>
          <w:sz w:val="24"/>
        </w:rPr>
        <w:fldChar w:fldCharType="begin" w:fldLock="1">
          <w:ffData>
            <w:name w:val="Text2"/>
            <w:enabled/>
            <w:calcOnExit w:val="0"/>
            <w:textInput/>
          </w:ffData>
        </w:fldChar>
      </w:r>
      <w:r w:rsidR="00C06354" w:rsidRPr="00F23E75">
        <w:rPr>
          <w:sz w:val="24"/>
        </w:rPr>
        <w:instrText xml:space="preserve"> FORMTEXT </w:instrText>
      </w:r>
      <w:r w:rsidR="00C06354" w:rsidRPr="00F23E75">
        <w:rPr>
          <w:sz w:val="24"/>
        </w:rPr>
      </w:r>
      <w:r w:rsidR="00C06354" w:rsidRPr="00F23E75">
        <w:rPr>
          <w:sz w:val="24"/>
        </w:rPr>
        <w:fldChar w:fldCharType="separate"/>
      </w:r>
      <w:r>
        <w:rPr>
          <w:sz w:val="24"/>
        </w:rPr>
        <w:t>     </w:t>
      </w:r>
      <w:r w:rsidR="00C06354" w:rsidRPr="00F23E75">
        <w:rPr>
          <w:sz w:val="24"/>
        </w:rPr>
        <w:fldChar w:fldCharType="end"/>
      </w:r>
      <w:r>
        <w:rPr>
          <w:sz w:val="24"/>
        </w:rPr>
        <w:t xml:space="preserve"> </w:t>
      </w:r>
      <w:r>
        <w:rPr>
          <w:sz w:val="24"/>
        </w:rPr>
        <w:t>Đô</w:t>
      </w:r>
      <w:r>
        <w:rPr>
          <w:sz w:val="24"/>
        </w:rPr>
        <w:t xml:space="preserve"> la (</w:t>
      </w:r>
      <w:r w:rsidR="00C06354" w:rsidRPr="00F23E75">
        <w:rPr>
          <w:sz w:val="24"/>
        </w:rPr>
        <w:fldChar w:fldCharType="begin" w:fldLock="1">
          <w:ffData>
            <w:name w:val="Text6"/>
            <w:enabled/>
            <w:calcOnExit w:val="0"/>
            <w:textInput/>
          </w:ffData>
        </w:fldChar>
      </w:r>
      <w:bookmarkStart w:id="3" w:name="Text6"/>
      <w:r w:rsidR="00C06354" w:rsidRPr="00F23E75">
        <w:rPr>
          <w:sz w:val="24"/>
        </w:rPr>
        <w:instrText xml:space="preserve"> FORMTEXT </w:instrText>
      </w:r>
      <w:r w:rsidR="00C06354" w:rsidRPr="00F23E75">
        <w:rPr>
          <w:sz w:val="24"/>
        </w:rPr>
      </w:r>
      <w:r w:rsidR="00C06354" w:rsidRPr="00F23E75">
        <w:rPr>
          <w:sz w:val="24"/>
        </w:rPr>
        <w:fldChar w:fldCharType="separate"/>
      </w:r>
      <w:r>
        <w:rPr>
          <w:sz w:val="24"/>
        </w:rPr>
        <w:t>     </w:t>
      </w:r>
      <w:r w:rsidR="00C06354" w:rsidRPr="00F23E75">
        <w:rPr>
          <w:sz w:val="24"/>
        </w:rPr>
        <w:fldChar w:fldCharType="end"/>
      </w:r>
      <w:bookmarkEnd w:id="3"/>
      <w:r>
        <w:t>USD</w:t>
      </w:r>
      <w:r>
        <w:rPr>
          <w:sz w:val="24"/>
        </w:rPr>
        <w:t>).  B</w:t>
      </w:r>
      <w:r>
        <w:rPr>
          <w:sz w:val="24"/>
        </w:rPr>
        <w:t>ê</w:t>
      </w:r>
      <w:r>
        <w:rPr>
          <w:sz w:val="24"/>
        </w:rPr>
        <w:t>n chuy</w:t>
      </w:r>
      <w:r>
        <w:rPr>
          <w:sz w:val="24"/>
        </w:rPr>
        <w:t>ể</w:t>
      </w:r>
      <w:r>
        <w:rPr>
          <w:sz w:val="24"/>
        </w:rPr>
        <w:t>n nh</w:t>
      </w:r>
      <w:r>
        <w:rPr>
          <w:sz w:val="24"/>
        </w:rPr>
        <w:t>ượ</w:t>
      </w:r>
      <w:r>
        <w:rPr>
          <w:sz w:val="24"/>
        </w:rPr>
        <w:t xml:space="preserve">ng </w:t>
      </w:r>
      <w:r>
        <w:rPr>
          <w:sz w:val="24"/>
        </w:rPr>
        <w:t>đồ</w:t>
      </w:r>
      <w:r>
        <w:rPr>
          <w:sz w:val="24"/>
        </w:rPr>
        <w:t xml:space="preserve">ng </w:t>
      </w:r>
      <w:r>
        <w:rPr>
          <w:sz w:val="24"/>
        </w:rPr>
        <w:t>ý</w:t>
      </w:r>
      <w:r>
        <w:rPr>
          <w:sz w:val="24"/>
        </w:rPr>
        <w:t xml:space="preserve"> r</w:t>
      </w:r>
      <w:r>
        <w:rPr>
          <w:sz w:val="24"/>
        </w:rPr>
        <w:t>ằ</w:t>
      </w:r>
      <w:r>
        <w:rPr>
          <w:sz w:val="24"/>
        </w:rPr>
        <w:t>ng s</w:t>
      </w:r>
      <w:r>
        <w:rPr>
          <w:sz w:val="24"/>
        </w:rPr>
        <w:t>ố</w:t>
      </w:r>
      <w:r>
        <w:rPr>
          <w:sz w:val="24"/>
        </w:rPr>
        <w:t xml:space="preserve"> ti</w:t>
      </w:r>
      <w:r>
        <w:rPr>
          <w:sz w:val="24"/>
        </w:rPr>
        <w:t>ề</w:t>
      </w:r>
      <w:r>
        <w:rPr>
          <w:sz w:val="24"/>
        </w:rPr>
        <w:t>n n</w:t>
      </w:r>
      <w:r>
        <w:rPr>
          <w:sz w:val="24"/>
        </w:rPr>
        <w:t>à</w:t>
      </w:r>
      <w:r>
        <w:rPr>
          <w:sz w:val="24"/>
        </w:rPr>
        <w:t>y l</w:t>
      </w:r>
      <w:r>
        <w:rPr>
          <w:sz w:val="24"/>
        </w:rPr>
        <w:t>à</w:t>
      </w:r>
      <w:r>
        <w:rPr>
          <w:sz w:val="24"/>
        </w:rPr>
        <w:t xml:space="preserve"> s</w:t>
      </w:r>
      <w:r>
        <w:rPr>
          <w:sz w:val="24"/>
        </w:rPr>
        <w:t>ố</w:t>
      </w:r>
      <w:r>
        <w:rPr>
          <w:sz w:val="24"/>
        </w:rPr>
        <w:t xml:space="preserve"> ti</w:t>
      </w:r>
      <w:r>
        <w:rPr>
          <w:sz w:val="24"/>
        </w:rPr>
        <w:t>ề</w:t>
      </w:r>
      <w:r>
        <w:rPr>
          <w:sz w:val="24"/>
        </w:rPr>
        <w:t xml:space="preserve">n </w:t>
      </w:r>
      <w:r>
        <w:rPr>
          <w:sz w:val="24"/>
        </w:rPr>
        <w:t>đề</w:t>
      </w:r>
      <w:r>
        <w:rPr>
          <w:sz w:val="24"/>
        </w:rPr>
        <w:t>n b</w:t>
      </w:r>
      <w:r>
        <w:rPr>
          <w:sz w:val="24"/>
        </w:rPr>
        <w:t>ù</w:t>
      </w:r>
      <w:r>
        <w:rPr>
          <w:sz w:val="24"/>
        </w:rPr>
        <w:t xml:space="preserve"> </w:t>
      </w:r>
      <w:r>
        <w:rPr>
          <w:sz w:val="24"/>
        </w:rPr>
        <w:t>đã</w:t>
      </w:r>
      <w:r>
        <w:rPr>
          <w:sz w:val="24"/>
        </w:rPr>
        <w:t xml:space="preserve"> </w:t>
      </w:r>
      <w:r>
        <w:rPr>
          <w:sz w:val="24"/>
        </w:rPr>
        <w:t>đủ</w:t>
      </w:r>
      <w:r>
        <w:rPr>
          <w:sz w:val="24"/>
        </w:rPr>
        <w:t xml:space="preserve"> v</w:t>
      </w:r>
      <w:r>
        <w:rPr>
          <w:sz w:val="24"/>
        </w:rPr>
        <w:t>à</w:t>
      </w:r>
      <w:r>
        <w:rPr>
          <w:sz w:val="24"/>
        </w:rPr>
        <w:t xml:space="preserve"> to</w:t>
      </w:r>
      <w:r>
        <w:rPr>
          <w:sz w:val="24"/>
        </w:rPr>
        <w:t>à</w:t>
      </w:r>
      <w:r>
        <w:rPr>
          <w:sz w:val="24"/>
        </w:rPr>
        <w:t>n b</w:t>
      </w:r>
      <w:r>
        <w:rPr>
          <w:sz w:val="24"/>
        </w:rPr>
        <w:t>ộ</w:t>
      </w:r>
      <w:r>
        <w:rPr>
          <w:sz w:val="24"/>
        </w:rPr>
        <w:t xml:space="preserve"> cho vi</w:t>
      </w:r>
      <w:r>
        <w:rPr>
          <w:sz w:val="24"/>
        </w:rPr>
        <w:t>ệ</w:t>
      </w:r>
      <w:r>
        <w:rPr>
          <w:sz w:val="24"/>
        </w:rPr>
        <w:t>c s</w:t>
      </w:r>
      <w:r>
        <w:rPr>
          <w:sz w:val="24"/>
        </w:rPr>
        <w:t>ở</w:t>
      </w:r>
      <w:r>
        <w:rPr>
          <w:sz w:val="24"/>
        </w:rPr>
        <w:t xml:space="preserve"> h</w:t>
      </w:r>
      <w:r>
        <w:rPr>
          <w:sz w:val="24"/>
        </w:rPr>
        <w:t>ữ</w:t>
      </w:r>
      <w:r>
        <w:rPr>
          <w:sz w:val="24"/>
        </w:rPr>
        <w:t>u v</w:t>
      </w:r>
      <w:r>
        <w:rPr>
          <w:sz w:val="24"/>
        </w:rPr>
        <w:t>à</w:t>
      </w:r>
      <w:r>
        <w:rPr>
          <w:sz w:val="24"/>
        </w:rPr>
        <w:t xml:space="preserve"> s</w:t>
      </w:r>
      <w:r>
        <w:rPr>
          <w:sz w:val="24"/>
        </w:rPr>
        <w:t>ử</w:t>
      </w:r>
      <w:r>
        <w:rPr>
          <w:sz w:val="24"/>
        </w:rPr>
        <w:t xml:space="preserve"> d</w:t>
      </w:r>
      <w:r>
        <w:rPr>
          <w:sz w:val="24"/>
        </w:rPr>
        <w:t>ụ</w:t>
      </w:r>
      <w:r>
        <w:rPr>
          <w:sz w:val="24"/>
        </w:rPr>
        <w:t>ng B</w:t>
      </w:r>
      <w:r>
        <w:rPr>
          <w:sz w:val="24"/>
        </w:rPr>
        <w:t>ấ</w:t>
      </w:r>
      <w:r>
        <w:rPr>
          <w:sz w:val="24"/>
        </w:rPr>
        <w:t xml:space="preserve">t </w:t>
      </w:r>
      <w:r>
        <w:rPr>
          <w:sz w:val="24"/>
        </w:rPr>
        <w:t>độ</w:t>
      </w:r>
      <w:r>
        <w:rPr>
          <w:sz w:val="24"/>
        </w:rPr>
        <w:t>ng s</w:t>
      </w:r>
      <w:r>
        <w:rPr>
          <w:sz w:val="24"/>
        </w:rPr>
        <w:t>ả</w:t>
      </w:r>
      <w:r>
        <w:rPr>
          <w:sz w:val="24"/>
        </w:rPr>
        <w:t>n. Ti</w:t>
      </w:r>
      <w:r>
        <w:rPr>
          <w:sz w:val="24"/>
        </w:rPr>
        <w:t>ể</w:t>
      </w:r>
      <w:r>
        <w:rPr>
          <w:sz w:val="24"/>
        </w:rPr>
        <w:t>u bang s</w:t>
      </w:r>
      <w:r>
        <w:rPr>
          <w:sz w:val="24"/>
        </w:rPr>
        <w:t>ẽ</w:t>
      </w:r>
      <w:r>
        <w:rPr>
          <w:sz w:val="24"/>
        </w:rPr>
        <w:t xml:space="preserve"> c</w:t>
      </w:r>
      <w:r>
        <w:rPr>
          <w:sz w:val="24"/>
        </w:rPr>
        <w:t>ó</w:t>
      </w:r>
      <w:r>
        <w:rPr>
          <w:sz w:val="24"/>
        </w:rPr>
        <w:t xml:space="preserve"> quy</w:t>
      </w:r>
      <w:r>
        <w:rPr>
          <w:sz w:val="24"/>
        </w:rPr>
        <w:t>ề</w:t>
      </w:r>
      <w:r>
        <w:rPr>
          <w:sz w:val="24"/>
        </w:rPr>
        <w:t>n s</w:t>
      </w:r>
      <w:r>
        <w:rPr>
          <w:sz w:val="24"/>
        </w:rPr>
        <w:t>ở</w:t>
      </w:r>
      <w:r>
        <w:rPr>
          <w:sz w:val="24"/>
        </w:rPr>
        <w:t xml:space="preserve"> h</w:t>
      </w:r>
      <w:r>
        <w:rPr>
          <w:sz w:val="24"/>
        </w:rPr>
        <w:t>ữ</w:t>
      </w:r>
      <w:r>
        <w:rPr>
          <w:sz w:val="24"/>
        </w:rPr>
        <w:t>u v</w:t>
      </w:r>
      <w:r>
        <w:rPr>
          <w:sz w:val="24"/>
        </w:rPr>
        <w:t>à</w:t>
      </w:r>
      <w:r>
        <w:rPr>
          <w:sz w:val="24"/>
        </w:rPr>
        <w:t xml:space="preserve"> s</w:t>
      </w:r>
      <w:r>
        <w:rPr>
          <w:sz w:val="24"/>
        </w:rPr>
        <w:t>ử</w:t>
      </w:r>
      <w:r>
        <w:rPr>
          <w:sz w:val="24"/>
        </w:rPr>
        <w:t xml:space="preserve"> d</w:t>
      </w:r>
      <w:r>
        <w:rPr>
          <w:sz w:val="24"/>
        </w:rPr>
        <w:t>ụ</w:t>
      </w:r>
      <w:r>
        <w:rPr>
          <w:sz w:val="24"/>
        </w:rPr>
        <w:t>ng B</w:t>
      </w:r>
      <w:r>
        <w:rPr>
          <w:sz w:val="24"/>
        </w:rPr>
        <w:t>ấ</w:t>
      </w:r>
      <w:r>
        <w:rPr>
          <w:sz w:val="24"/>
        </w:rPr>
        <w:t xml:space="preserve">t </w:t>
      </w:r>
      <w:r>
        <w:rPr>
          <w:sz w:val="24"/>
        </w:rPr>
        <w:t>độ</w:t>
      </w:r>
      <w:r>
        <w:rPr>
          <w:sz w:val="24"/>
        </w:rPr>
        <w:t>ng s</w:t>
      </w:r>
      <w:r>
        <w:rPr>
          <w:sz w:val="24"/>
        </w:rPr>
        <w:t>ả</w:t>
      </w:r>
      <w:r>
        <w:rPr>
          <w:sz w:val="24"/>
        </w:rPr>
        <w:t xml:space="preserve">n sau khi </w:t>
      </w:r>
      <w:r>
        <w:rPr>
          <w:sz w:val="24"/>
        </w:rPr>
        <w:t>đề</w:t>
      </w:r>
      <w:r>
        <w:rPr>
          <w:sz w:val="24"/>
        </w:rPr>
        <w:t xml:space="preserve"> xu</w:t>
      </w:r>
      <w:r>
        <w:rPr>
          <w:sz w:val="24"/>
        </w:rPr>
        <w:t>ấ</w:t>
      </w:r>
      <w:r>
        <w:rPr>
          <w:sz w:val="24"/>
        </w:rPr>
        <w:t>t thanh to</w:t>
      </w:r>
      <w:r>
        <w:rPr>
          <w:sz w:val="24"/>
        </w:rPr>
        <w:t>á</w:t>
      </w:r>
      <w:r>
        <w:rPr>
          <w:sz w:val="24"/>
        </w:rPr>
        <w:t>n.  C</w:t>
      </w:r>
      <w:r>
        <w:rPr>
          <w:sz w:val="24"/>
        </w:rPr>
        <w:t>á</w:t>
      </w:r>
      <w:r>
        <w:rPr>
          <w:sz w:val="24"/>
        </w:rPr>
        <w:t>c b</w:t>
      </w:r>
      <w:r>
        <w:rPr>
          <w:sz w:val="24"/>
        </w:rPr>
        <w:t>ê</w:t>
      </w:r>
      <w:r>
        <w:rPr>
          <w:sz w:val="24"/>
        </w:rPr>
        <w:t xml:space="preserve">n </w:t>
      </w:r>
      <w:r>
        <w:rPr>
          <w:sz w:val="24"/>
        </w:rPr>
        <w:t>đồ</w:t>
      </w:r>
      <w:r>
        <w:rPr>
          <w:sz w:val="24"/>
        </w:rPr>
        <w:t xml:space="preserve">ng </w:t>
      </w:r>
      <w:r>
        <w:rPr>
          <w:sz w:val="24"/>
        </w:rPr>
        <w:t>ý</w:t>
      </w:r>
      <w:r>
        <w:rPr>
          <w:sz w:val="24"/>
        </w:rPr>
        <w:t xml:space="preserve"> r</w:t>
      </w:r>
      <w:r>
        <w:rPr>
          <w:sz w:val="24"/>
        </w:rPr>
        <w:t>ằ</w:t>
      </w:r>
      <w:r>
        <w:rPr>
          <w:sz w:val="24"/>
        </w:rPr>
        <w:t>ng s</w:t>
      </w:r>
      <w:r>
        <w:rPr>
          <w:sz w:val="24"/>
        </w:rPr>
        <w:t>ố</w:t>
      </w:r>
      <w:r>
        <w:rPr>
          <w:sz w:val="24"/>
        </w:rPr>
        <w:t xml:space="preserve"> ti</w:t>
      </w:r>
      <w:r>
        <w:rPr>
          <w:sz w:val="24"/>
        </w:rPr>
        <w:t>ề</w:t>
      </w:r>
      <w:r>
        <w:rPr>
          <w:sz w:val="24"/>
        </w:rPr>
        <w:t xml:space="preserve">n </w:t>
      </w:r>
      <w:r>
        <w:rPr>
          <w:sz w:val="24"/>
        </w:rPr>
        <w:t>đượ</w:t>
      </w:r>
      <w:r>
        <w:rPr>
          <w:sz w:val="24"/>
        </w:rPr>
        <w:t xml:space="preserve">c </w:t>
      </w:r>
      <w:r>
        <w:rPr>
          <w:sz w:val="24"/>
        </w:rPr>
        <w:t>đề</w:t>
      </w:r>
      <w:r>
        <w:rPr>
          <w:sz w:val="24"/>
        </w:rPr>
        <w:t xml:space="preserve"> xu</w:t>
      </w:r>
      <w:r>
        <w:rPr>
          <w:sz w:val="24"/>
        </w:rPr>
        <w:t>ấ</w:t>
      </w:r>
      <w:r>
        <w:rPr>
          <w:sz w:val="24"/>
        </w:rPr>
        <w:t>t chi</w:t>
      </w:r>
      <w:r>
        <w:rPr>
          <w:sz w:val="24"/>
        </w:rPr>
        <w:t>ế</w:t>
      </w:r>
      <w:r>
        <w:rPr>
          <w:sz w:val="24"/>
        </w:rPr>
        <w:t xml:space="preserve">m </w:t>
      </w:r>
      <w:r w:rsidR="00C06354">
        <w:rPr>
          <w:sz w:val="24"/>
        </w:rPr>
        <w:fldChar w:fldCharType="begin" w:fldLock="1">
          <w:ffData>
            <w:name w:val="Text2"/>
            <w:enabled/>
            <w:calcOnExit w:val="0"/>
            <w:textInput/>
          </w:ffData>
        </w:fldChar>
      </w:r>
      <w:r w:rsidR="00C06354">
        <w:rPr>
          <w:sz w:val="24"/>
        </w:rPr>
        <w:instrText xml:space="preserve"> FORMTEXT </w:instrText>
      </w:r>
      <w:r w:rsidR="00C06354">
        <w:rPr>
          <w:sz w:val="24"/>
        </w:rPr>
      </w:r>
      <w:r w:rsidR="00C06354">
        <w:rPr>
          <w:sz w:val="24"/>
        </w:rPr>
        <w:fldChar w:fldCharType="separate"/>
      </w:r>
      <w:r>
        <w:rPr>
          <w:sz w:val="24"/>
        </w:rPr>
        <w:t>     </w:t>
      </w:r>
      <w:r w:rsidR="00C06354">
        <w:rPr>
          <w:sz w:val="24"/>
        </w:rPr>
        <w:fldChar w:fldCharType="end"/>
      </w:r>
      <w:r>
        <w:rPr>
          <w:sz w:val="24"/>
        </w:rPr>
        <w:t xml:space="preserve"> % gi</w:t>
      </w:r>
      <w:r>
        <w:rPr>
          <w:sz w:val="24"/>
        </w:rPr>
        <w:t>á</w:t>
      </w:r>
      <w:r>
        <w:rPr>
          <w:sz w:val="24"/>
        </w:rPr>
        <w:t xml:space="preserve"> tr</w:t>
      </w:r>
      <w:r>
        <w:rPr>
          <w:sz w:val="24"/>
        </w:rPr>
        <w:t>ị</w:t>
      </w:r>
      <w:r>
        <w:rPr>
          <w:sz w:val="24"/>
        </w:rPr>
        <w:t xml:space="preserve"> </w:t>
      </w:r>
      <w:r>
        <w:rPr>
          <w:sz w:val="24"/>
        </w:rPr>
        <w:t>đượ</w:t>
      </w:r>
      <w:r>
        <w:rPr>
          <w:sz w:val="24"/>
        </w:rPr>
        <w:t>c ph</w:t>
      </w:r>
      <w:r>
        <w:rPr>
          <w:sz w:val="24"/>
        </w:rPr>
        <w:t>ê</w:t>
      </w:r>
      <w:r>
        <w:rPr>
          <w:sz w:val="24"/>
        </w:rPr>
        <w:t xml:space="preserve"> duy</w:t>
      </w:r>
      <w:r>
        <w:rPr>
          <w:sz w:val="24"/>
        </w:rPr>
        <w:t>ệ</w:t>
      </w:r>
      <w:r>
        <w:rPr>
          <w:sz w:val="24"/>
        </w:rPr>
        <w:t>t c</w:t>
      </w:r>
      <w:r>
        <w:rPr>
          <w:sz w:val="24"/>
        </w:rPr>
        <w:t>ủ</w:t>
      </w:r>
      <w:r>
        <w:rPr>
          <w:sz w:val="24"/>
        </w:rPr>
        <w:t>a Ti</w:t>
      </w:r>
      <w:r>
        <w:rPr>
          <w:sz w:val="24"/>
        </w:rPr>
        <w:t>ể</w:t>
      </w:r>
      <w:r>
        <w:rPr>
          <w:sz w:val="24"/>
        </w:rPr>
        <w:t>u bang, gi</w:t>
      </w:r>
      <w:r>
        <w:rPr>
          <w:sz w:val="24"/>
        </w:rPr>
        <w:t>ả</w:t>
      </w:r>
      <w:r>
        <w:rPr>
          <w:sz w:val="24"/>
        </w:rPr>
        <w:t xml:space="preserve"> </w:t>
      </w:r>
      <w:r>
        <w:rPr>
          <w:sz w:val="24"/>
        </w:rPr>
        <w:t>đị</w:t>
      </w:r>
      <w:r>
        <w:rPr>
          <w:sz w:val="24"/>
        </w:rPr>
        <w:t>nh kh</w:t>
      </w:r>
      <w:r>
        <w:rPr>
          <w:sz w:val="24"/>
        </w:rPr>
        <w:t>ô</w:t>
      </w:r>
      <w:r>
        <w:rPr>
          <w:sz w:val="24"/>
        </w:rPr>
        <w:t>ng c</w:t>
      </w:r>
      <w:r>
        <w:rPr>
          <w:sz w:val="24"/>
        </w:rPr>
        <w:t>ó</w:t>
      </w:r>
      <w:r>
        <w:rPr>
          <w:sz w:val="24"/>
        </w:rPr>
        <w:t xml:space="preserve"> </w:t>
      </w:r>
      <w:r>
        <w:rPr>
          <w:sz w:val="24"/>
        </w:rPr>
        <w:t>đ</w:t>
      </w:r>
      <w:r>
        <w:rPr>
          <w:sz w:val="24"/>
        </w:rPr>
        <w:t>i</w:t>
      </w:r>
      <w:r>
        <w:rPr>
          <w:sz w:val="24"/>
        </w:rPr>
        <w:t>ề</w:t>
      </w:r>
      <w:r>
        <w:rPr>
          <w:sz w:val="24"/>
        </w:rPr>
        <w:t>u ki</w:t>
      </w:r>
      <w:r>
        <w:rPr>
          <w:sz w:val="24"/>
        </w:rPr>
        <w:t>ệ</w:t>
      </w:r>
      <w:r>
        <w:rPr>
          <w:sz w:val="24"/>
        </w:rPr>
        <w:t>n m</w:t>
      </w:r>
      <w:r>
        <w:rPr>
          <w:sz w:val="24"/>
        </w:rPr>
        <w:t>ô</w:t>
      </w:r>
      <w:r>
        <w:rPr>
          <w:sz w:val="24"/>
        </w:rPr>
        <w:t>i tr</w:t>
      </w:r>
      <w:r>
        <w:rPr>
          <w:sz w:val="24"/>
        </w:rPr>
        <w:t>ườ</w:t>
      </w:r>
      <w:r>
        <w:rPr>
          <w:sz w:val="24"/>
        </w:rPr>
        <w:t>ng b</w:t>
      </w:r>
      <w:r>
        <w:rPr>
          <w:sz w:val="24"/>
        </w:rPr>
        <w:t>ấ</w:t>
      </w:r>
      <w:r>
        <w:rPr>
          <w:sz w:val="24"/>
        </w:rPr>
        <w:t>t l</w:t>
      </w:r>
      <w:r>
        <w:rPr>
          <w:sz w:val="24"/>
        </w:rPr>
        <w:t>ợ</w:t>
      </w:r>
      <w:r>
        <w:rPr>
          <w:sz w:val="24"/>
        </w:rPr>
        <w:t>i n</w:t>
      </w:r>
      <w:r>
        <w:rPr>
          <w:sz w:val="24"/>
        </w:rPr>
        <w:t>à</w:t>
      </w:r>
      <w:r>
        <w:rPr>
          <w:sz w:val="24"/>
        </w:rPr>
        <w:t xml:space="preserve">o </w:t>
      </w:r>
      <w:r>
        <w:rPr>
          <w:sz w:val="24"/>
        </w:rPr>
        <w:t>ả</w:t>
      </w:r>
      <w:r>
        <w:rPr>
          <w:sz w:val="24"/>
        </w:rPr>
        <w:t>nh h</w:t>
      </w:r>
      <w:r>
        <w:rPr>
          <w:sz w:val="24"/>
        </w:rPr>
        <w:t>ưở</w:t>
      </w:r>
      <w:r>
        <w:rPr>
          <w:sz w:val="24"/>
        </w:rPr>
        <w:t xml:space="preserve">ng </w:t>
      </w:r>
      <w:r>
        <w:rPr>
          <w:sz w:val="24"/>
        </w:rPr>
        <w:t>đế</w:t>
      </w:r>
      <w:r>
        <w:rPr>
          <w:sz w:val="24"/>
        </w:rPr>
        <w:t>n gi</w:t>
      </w:r>
      <w:r>
        <w:rPr>
          <w:sz w:val="24"/>
        </w:rPr>
        <w:t>á</w:t>
      </w:r>
      <w:r>
        <w:rPr>
          <w:sz w:val="24"/>
        </w:rPr>
        <w:t xml:space="preserve"> tr</w:t>
      </w:r>
      <w:r>
        <w:rPr>
          <w:sz w:val="24"/>
        </w:rPr>
        <w:t>ị</w:t>
      </w:r>
      <w:r>
        <w:rPr>
          <w:sz w:val="24"/>
        </w:rPr>
        <w:t xml:space="preserve"> c</w:t>
      </w:r>
      <w:r>
        <w:rPr>
          <w:sz w:val="24"/>
        </w:rPr>
        <w:t>ủ</w:t>
      </w:r>
      <w:r>
        <w:rPr>
          <w:sz w:val="24"/>
        </w:rPr>
        <w:t>a B</w:t>
      </w:r>
      <w:r>
        <w:rPr>
          <w:sz w:val="24"/>
        </w:rPr>
        <w:t>ấ</w:t>
      </w:r>
      <w:r>
        <w:rPr>
          <w:sz w:val="24"/>
        </w:rPr>
        <w:t xml:space="preserve">t </w:t>
      </w:r>
      <w:r>
        <w:rPr>
          <w:sz w:val="24"/>
        </w:rPr>
        <w:t>độ</w:t>
      </w:r>
      <w:r>
        <w:rPr>
          <w:sz w:val="24"/>
        </w:rPr>
        <w:t>ng s</w:t>
      </w:r>
      <w:r>
        <w:rPr>
          <w:sz w:val="24"/>
        </w:rPr>
        <w:t>ả</w:t>
      </w:r>
      <w:r>
        <w:rPr>
          <w:sz w:val="24"/>
        </w:rPr>
        <w:t>n.  Gi</w:t>
      </w:r>
      <w:r>
        <w:rPr>
          <w:sz w:val="24"/>
        </w:rPr>
        <w:t>á</w:t>
      </w:r>
      <w:r>
        <w:rPr>
          <w:sz w:val="24"/>
        </w:rPr>
        <w:t xml:space="preserve"> tr</w:t>
      </w:r>
      <w:r>
        <w:rPr>
          <w:sz w:val="24"/>
        </w:rPr>
        <w:t>ị</w:t>
      </w:r>
      <w:r>
        <w:rPr>
          <w:sz w:val="24"/>
        </w:rPr>
        <w:t xml:space="preserve"> </w:t>
      </w:r>
      <w:r>
        <w:rPr>
          <w:sz w:val="24"/>
        </w:rPr>
        <w:t>đượ</w:t>
      </w:r>
      <w:r>
        <w:rPr>
          <w:sz w:val="24"/>
        </w:rPr>
        <w:t>c ph</w:t>
      </w:r>
      <w:r>
        <w:rPr>
          <w:sz w:val="24"/>
        </w:rPr>
        <w:t>ê</w:t>
      </w:r>
      <w:r>
        <w:rPr>
          <w:sz w:val="24"/>
        </w:rPr>
        <w:t xml:space="preserve"> duy</w:t>
      </w:r>
      <w:r>
        <w:rPr>
          <w:sz w:val="24"/>
        </w:rPr>
        <w:t>ệ</w:t>
      </w:r>
      <w:r>
        <w:rPr>
          <w:sz w:val="24"/>
        </w:rPr>
        <w:t>t l</w:t>
      </w:r>
      <w:r>
        <w:rPr>
          <w:sz w:val="24"/>
        </w:rPr>
        <w:t>à</w:t>
      </w:r>
      <w:r>
        <w:rPr>
          <w:sz w:val="24"/>
        </w:rPr>
        <w:t xml:space="preserve"> vi</w:t>
      </w:r>
      <w:r>
        <w:rPr>
          <w:sz w:val="24"/>
        </w:rPr>
        <w:t>ệ</w:t>
      </w:r>
      <w:r>
        <w:rPr>
          <w:sz w:val="24"/>
        </w:rPr>
        <w:t>c Ti</w:t>
      </w:r>
      <w:r>
        <w:rPr>
          <w:sz w:val="24"/>
        </w:rPr>
        <w:t>ể</w:t>
      </w:r>
      <w:r>
        <w:rPr>
          <w:sz w:val="24"/>
        </w:rPr>
        <w:t>u bang x</w:t>
      </w:r>
      <w:r>
        <w:rPr>
          <w:sz w:val="24"/>
        </w:rPr>
        <w:t>á</w:t>
      </w:r>
      <w:r>
        <w:rPr>
          <w:sz w:val="24"/>
        </w:rPr>
        <w:t xml:space="preserve">c </w:t>
      </w:r>
      <w:r>
        <w:rPr>
          <w:sz w:val="24"/>
        </w:rPr>
        <w:t>đị</w:t>
      </w:r>
      <w:r>
        <w:rPr>
          <w:sz w:val="24"/>
        </w:rPr>
        <w:t>nh s</w:t>
      </w:r>
      <w:r>
        <w:rPr>
          <w:sz w:val="24"/>
        </w:rPr>
        <w:t>ố</w:t>
      </w:r>
      <w:r>
        <w:rPr>
          <w:sz w:val="24"/>
        </w:rPr>
        <w:t xml:space="preserve"> ti</w:t>
      </w:r>
      <w:r>
        <w:rPr>
          <w:sz w:val="24"/>
        </w:rPr>
        <w:t>ề</w:t>
      </w:r>
      <w:r>
        <w:rPr>
          <w:sz w:val="24"/>
        </w:rPr>
        <w:t xml:space="preserve">n </w:t>
      </w:r>
      <w:r>
        <w:rPr>
          <w:sz w:val="24"/>
        </w:rPr>
        <w:t>đề</w:t>
      </w:r>
      <w:r>
        <w:rPr>
          <w:sz w:val="24"/>
        </w:rPr>
        <w:t>n b</w:t>
      </w:r>
      <w:r>
        <w:rPr>
          <w:sz w:val="24"/>
        </w:rPr>
        <w:t>ù</w:t>
      </w:r>
      <w:r>
        <w:rPr>
          <w:sz w:val="24"/>
        </w:rPr>
        <w:t xml:space="preserve"> ph</w:t>
      </w:r>
      <w:r>
        <w:rPr>
          <w:sz w:val="24"/>
        </w:rPr>
        <w:t>ả</w:t>
      </w:r>
      <w:r>
        <w:rPr>
          <w:sz w:val="24"/>
        </w:rPr>
        <w:t>i chi tr</w:t>
      </w:r>
      <w:r>
        <w:rPr>
          <w:sz w:val="24"/>
        </w:rPr>
        <w:t>ả</w:t>
      </w:r>
      <w:r>
        <w:rPr>
          <w:sz w:val="24"/>
        </w:rPr>
        <w:t xml:space="preserve"> cho B</w:t>
      </w:r>
      <w:r>
        <w:rPr>
          <w:sz w:val="24"/>
        </w:rPr>
        <w:t>ê</w:t>
      </w:r>
      <w:r>
        <w:rPr>
          <w:sz w:val="24"/>
        </w:rPr>
        <w:t>n chuy</w:t>
      </w:r>
      <w:r>
        <w:rPr>
          <w:sz w:val="24"/>
        </w:rPr>
        <w:t>ể</w:t>
      </w:r>
      <w:r>
        <w:rPr>
          <w:sz w:val="24"/>
        </w:rPr>
        <w:t>n nh</w:t>
      </w:r>
      <w:r>
        <w:rPr>
          <w:sz w:val="24"/>
        </w:rPr>
        <w:t>ượ</w:t>
      </w:r>
      <w:r>
        <w:rPr>
          <w:sz w:val="24"/>
        </w:rPr>
        <w:t xml:space="preserve">ng </w:t>
      </w:r>
      <w:r>
        <w:rPr>
          <w:sz w:val="24"/>
        </w:rPr>
        <w:t>để</w:t>
      </w:r>
      <w:r>
        <w:rPr>
          <w:sz w:val="24"/>
        </w:rPr>
        <w:t xml:space="preserve"> Ti</w:t>
      </w:r>
      <w:r>
        <w:rPr>
          <w:sz w:val="24"/>
        </w:rPr>
        <w:t>ể</w:t>
      </w:r>
      <w:r>
        <w:rPr>
          <w:sz w:val="24"/>
        </w:rPr>
        <w:t>u bang thu h</w:t>
      </w:r>
      <w:r>
        <w:rPr>
          <w:sz w:val="24"/>
        </w:rPr>
        <w:t>ồ</w:t>
      </w:r>
      <w:r>
        <w:rPr>
          <w:sz w:val="24"/>
        </w:rPr>
        <w:t>i l</w:t>
      </w:r>
      <w:r>
        <w:rPr>
          <w:sz w:val="24"/>
        </w:rPr>
        <w:t>ợ</w:t>
      </w:r>
      <w:r>
        <w:rPr>
          <w:sz w:val="24"/>
        </w:rPr>
        <w:t xml:space="preserve">i </w:t>
      </w:r>
      <w:r>
        <w:rPr>
          <w:sz w:val="24"/>
        </w:rPr>
        <w:t>í</w:t>
      </w:r>
      <w:r>
        <w:rPr>
          <w:sz w:val="24"/>
        </w:rPr>
        <w:t>ch b</w:t>
      </w:r>
      <w:r>
        <w:rPr>
          <w:sz w:val="24"/>
        </w:rPr>
        <w:t>ấ</w:t>
      </w:r>
      <w:r>
        <w:rPr>
          <w:sz w:val="24"/>
        </w:rPr>
        <w:t xml:space="preserve">t </w:t>
      </w:r>
      <w:r>
        <w:rPr>
          <w:sz w:val="24"/>
        </w:rPr>
        <w:t>độ</w:t>
      </w:r>
      <w:r>
        <w:rPr>
          <w:sz w:val="24"/>
        </w:rPr>
        <w:t>ng t</w:t>
      </w:r>
      <w:r>
        <w:rPr>
          <w:sz w:val="24"/>
        </w:rPr>
        <w:t>ừ</w:t>
      </w:r>
      <w:r>
        <w:rPr>
          <w:sz w:val="24"/>
        </w:rPr>
        <w:t xml:space="preserve"> B</w:t>
      </w:r>
      <w:r>
        <w:rPr>
          <w:sz w:val="24"/>
        </w:rPr>
        <w:t>ấ</w:t>
      </w:r>
      <w:r>
        <w:rPr>
          <w:sz w:val="24"/>
        </w:rPr>
        <w:t xml:space="preserve">t </w:t>
      </w:r>
      <w:r>
        <w:rPr>
          <w:sz w:val="24"/>
        </w:rPr>
        <w:t>độ</w:t>
      </w:r>
      <w:r>
        <w:rPr>
          <w:sz w:val="24"/>
        </w:rPr>
        <w:t>ng s</w:t>
      </w:r>
      <w:r>
        <w:rPr>
          <w:sz w:val="24"/>
        </w:rPr>
        <w:t>ả</w:t>
      </w:r>
      <w:r>
        <w:rPr>
          <w:sz w:val="24"/>
        </w:rPr>
        <w:t xml:space="preserve">n, </w:t>
      </w:r>
      <w:r>
        <w:rPr>
          <w:sz w:val="24"/>
        </w:rPr>
        <w:t>đượ</w:t>
      </w:r>
      <w:r>
        <w:rPr>
          <w:sz w:val="24"/>
        </w:rPr>
        <w:t>c th</w:t>
      </w:r>
      <w:r>
        <w:rPr>
          <w:sz w:val="24"/>
        </w:rPr>
        <w:t>ế</w:t>
      </w:r>
      <w:r>
        <w:rPr>
          <w:sz w:val="24"/>
        </w:rPr>
        <w:t xml:space="preserve"> ch</w:t>
      </w:r>
      <w:r>
        <w:rPr>
          <w:sz w:val="24"/>
        </w:rPr>
        <w:t>ấ</w:t>
      </w:r>
      <w:r>
        <w:rPr>
          <w:sz w:val="24"/>
        </w:rPr>
        <w:t>p b</w:t>
      </w:r>
      <w:r>
        <w:rPr>
          <w:sz w:val="24"/>
        </w:rPr>
        <w:t>ằ</w:t>
      </w:r>
      <w:r>
        <w:rPr>
          <w:sz w:val="24"/>
        </w:rPr>
        <w:t>ng c</w:t>
      </w:r>
      <w:r>
        <w:rPr>
          <w:sz w:val="24"/>
        </w:rPr>
        <w:t>á</w:t>
      </w:r>
      <w:r>
        <w:rPr>
          <w:sz w:val="24"/>
        </w:rPr>
        <w:t>c c</w:t>
      </w:r>
      <w:r>
        <w:rPr>
          <w:sz w:val="24"/>
        </w:rPr>
        <w:t>ô</w:t>
      </w:r>
      <w:r>
        <w:rPr>
          <w:sz w:val="24"/>
        </w:rPr>
        <w:t>ng tr</w:t>
      </w:r>
      <w:r>
        <w:rPr>
          <w:sz w:val="24"/>
        </w:rPr>
        <w:t>ì</w:t>
      </w:r>
      <w:r>
        <w:rPr>
          <w:sz w:val="24"/>
        </w:rPr>
        <w:t>nh tu b</w:t>
      </w:r>
      <w:r>
        <w:rPr>
          <w:sz w:val="24"/>
        </w:rPr>
        <w:t>ổ</w:t>
      </w:r>
      <w:r>
        <w:rPr>
          <w:sz w:val="24"/>
        </w:rPr>
        <w:t>, n</w:t>
      </w:r>
      <w:r>
        <w:rPr>
          <w:sz w:val="24"/>
        </w:rPr>
        <w:t>ế</w:t>
      </w:r>
      <w:r>
        <w:rPr>
          <w:sz w:val="24"/>
        </w:rPr>
        <w:t>u c</w:t>
      </w:r>
      <w:r>
        <w:rPr>
          <w:sz w:val="24"/>
        </w:rPr>
        <w:t>ó</w:t>
      </w:r>
      <w:r>
        <w:rPr>
          <w:sz w:val="24"/>
        </w:rPr>
        <w:t>, v</w:t>
      </w:r>
      <w:r>
        <w:rPr>
          <w:sz w:val="24"/>
        </w:rPr>
        <w:t>à</w:t>
      </w:r>
      <w:r>
        <w:rPr>
          <w:sz w:val="24"/>
        </w:rPr>
        <w:t xml:space="preserve"> c</w:t>
      </w:r>
      <w:r>
        <w:rPr>
          <w:sz w:val="24"/>
        </w:rPr>
        <w:t>á</w:t>
      </w:r>
      <w:r>
        <w:rPr>
          <w:sz w:val="24"/>
        </w:rPr>
        <w:t>c thi</w:t>
      </w:r>
      <w:r>
        <w:rPr>
          <w:sz w:val="24"/>
        </w:rPr>
        <w:t>ệ</w:t>
      </w:r>
      <w:r>
        <w:rPr>
          <w:sz w:val="24"/>
        </w:rPr>
        <w:t>t h</w:t>
      </w:r>
      <w:r>
        <w:rPr>
          <w:sz w:val="24"/>
        </w:rPr>
        <w:t>ạ</w:t>
      </w:r>
      <w:r>
        <w:rPr>
          <w:sz w:val="24"/>
        </w:rPr>
        <w:t xml:space="preserve">i </w:t>
      </w:r>
      <w:r>
        <w:rPr>
          <w:sz w:val="24"/>
        </w:rPr>
        <w:t>đố</w:t>
      </w:r>
      <w:r>
        <w:rPr>
          <w:sz w:val="24"/>
        </w:rPr>
        <w:t>i v</w:t>
      </w:r>
      <w:r>
        <w:rPr>
          <w:sz w:val="24"/>
        </w:rPr>
        <w:t>ớ</w:t>
      </w:r>
      <w:r>
        <w:rPr>
          <w:sz w:val="24"/>
        </w:rPr>
        <w:t>i ph</w:t>
      </w:r>
      <w:r>
        <w:rPr>
          <w:sz w:val="24"/>
        </w:rPr>
        <w:t>ầ</w:t>
      </w:r>
      <w:r>
        <w:rPr>
          <w:sz w:val="24"/>
        </w:rPr>
        <w:t>n c</w:t>
      </w:r>
      <w:r>
        <w:rPr>
          <w:sz w:val="24"/>
        </w:rPr>
        <w:t>ò</w:t>
      </w:r>
      <w:r>
        <w:rPr>
          <w:sz w:val="24"/>
        </w:rPr>
        <w:t>n l</w:t>
      </w:r>
      <w:r>
        <w:rPr>
          <w:sz w:val="24"/>
        </w:rPr>
        <w:t>ạ</w:t>
      </w:r>
      <w:r>
        <w:rPr>
          <w:sz w:val="24"/>
        </w:rPr>
        <w:t>i, n</w:t>
      </w:r>
      <w:r>
        <w:rPr>
          <w:sz w:val="24"/>
        </w:rPr>
        <w:t>ế</w:t>
      </w:r>
      <w:r>
        <w:rPr>
          <w:sz w:val="24"/>
        </w:rPr>
        <w:t>u c</w:t>
      </w:r>
      <w:r>
        <w:rPr>
          <w:sz w:val="24"/>
        </w:rPr>
        <w:t>ó</w:t>
      </w:r>
      <w:r>
        <w:rPr>
          <w:sz w:val="24"/>
        </w:rPr>
        <w:t>, ngo</w:t>
      </w:r>
      <w:r>
        <w:rPr>
          <w:sz w:val="24"/>
        </w:rPr>
        <w:t>ạ</w:t>
      </w:r>
      <w:r>
        <w:rPr>
          <w:sz w:val="24"/>
        </w:rPr>
        <w:t>i tr</w:t>
      </w:r>
      <w:r>
        <w:rPr>
          <w:sz w:val="24"/>
        </w:rPr>
        <w:t>ừ</w:t>
      </w:r>
      <w:r>
        <w:rPr>
          <w:sz w:val="24"/>
        </w:rPr>
        <w:t xml:space="preserve"> d</w:t>
      </w:r>
      <w:r>
        <w:rPr>
          <w:sz w:val="24"/>
        </w:rPr>
        <w:t>ầ</w:t>
      </w:r>
      <w:r>
        <w:rPr>
          <w:sz w:val="24"/>
        </w:rPr>
        <w:t>u, kh</w:t>
      </w:r>
      <w:r>
        <w:rPr>
          <w:sz w:val="24"/>
        </w:rPr>
        <w:t>í</w:t>
      </w:r>
      <w:r>
        <w:rPr>
          <w:sz w:val="24"/>
        </w:rPr>
        <w:t xml:space="preserve"> v</w:t>
      </w:r>
      <w:r>
        <w:rPr>
          <w:sz w:val="24"/>
        </w:rPr>
        <w:t>à</w:t>
      </w:r>
      <w:r>
        <w:rPr>
          <w:sz w:val="24"/>
        </w:rPr>
        <w:t xml:space="preserve"> l</w:t>
      </w:r>
      <w:r>
        <w:rPr>
          <w:sz w:val="24"/>
        </w:rPr>
        <w:t>ư</w:t>
      </w:r>
      <w:r>
        <w:rPr>
          <w:sz w:val="24"/>
        </w:rPr>
        <w:t>u hu</w:t>
      </w:r>
      <w:r>
        <w:rPr>
          <w:sz w:val="24"/>
        </w:rPr>
        <w:t>ỳ</w:t>
      </w:r>
      <w:r>
        <w:rPr>
          <w:sz w:val="24"/>
        </w:rPr>
        <w:t>nh.  C</w:t>
      </w:r>
      <w:r>
        <w:rPr>
          <w:sz w:val="24"/>
        </w:rPr>
        <w:t>á</w:t>
      </w:r>
      <w:r>
        <w:rPr>
          <w:sz w:val="24"/>
        </w:rPr>
        <w:t>c b</w:t>
      </w:r>
      <w:r>
        <w:rPr>
          <w:sz w:val="24"/>
        </w:rPr>
        <w:t>ê</w:t>
      </w:r>
      <w:r>
        <w:rPr>
          <w:sz w:val="24"/>
        </w:rPr>
        <w:t xml:space="preserve">n </w:t>
      </w:r>
      <w:r>
        <w:rPr>
          <w:sz w:val="24"/>
        </w:rPr>
        <w:t>đồ</w:t>
      </w:r>
      <w:r>
        <w:rPr>
          <w:sz w:val="24"/>
        </w:rPr>
        <w:t xml:space="preserve">ng </w:t>
      </w:r>
      <w:r>
        <w:rPr>
          <w:sz w:val="24"/>
        </w:rPr>
        <w:t>ý</w:t>
      </w:r>
      <w:r>
        <w:rPr>
          <w:sz w:val="24"/>
        </w:rPr>
        <w:t xml:space="preserve"> r</w:t>
      </w:r>
      <w:r>
        <w:rPr>
          <w:sz w:val="24"/>
        </w:rPr>
        <w:t>ằ</w:t>
      </w:r>
      <w:r>
        <w:rPr>
          <w:sz w:val="24"/>
        </w:rPr>
        <w:t>ng s</w:t>
      </w:r>
      <w:r>
        <w:rPr>
          <w:sz w:val="24"/>
        </w:rPr>
        <w:t>ố</w:t>
      </w:r>
      <w:r>
        <w:rPr>
          <w:sz w:val="24"/>
        </w:rPr>
        <w:t xml:space="preserve"> ti</w:t>
      </w:r>
      <w:r>
        <w:rPr>
          <w:sz w:val="24"/>
        </w:rPr>
        <w:t>ề</w:t>
      </w:r>
      <w:r>
        <w:rPr>
          <w:sz w:val="24"/>
        </w:rPr>
        <w:t xml:space="preserve">n </w:t>
      </w:r>
      <w:r>
        <w:rPr>
          <w:sz w:val="24"/>
        </w:rPr>
        <w:t>đượ</w:t>
      </w:r>
      <w:r>
        <w:rPr>
          <w:sz w:val="24"/>
        </w:rPr>
        <w:t xml:space="preserve">c </w:t>
      </w:r>
      <w:r>
        <w:rPr>
          <w:sz w:val="24"/>
        </w:rPr>
        <w:t>đề</w:t>
      </w:r>
      <w:r>
        <w:rPr>
          <w:sz w:val="24"/>
        </w:rPr>
        <w:t xml:space="preserve"> xu</w:t>
      </w:r>
      <w:r>
        <w:rPr>
          <w:sz w:val="24"/>
        </w:rPr>
        <w:t>ấ</w:t>
      </w:r>
      <w:r>
        <w:rPr>
          <w:sz w:val="24"/>
        </w:rPr>
        <w:t>t v</w:t>
      </w:r>
      <w:r>
        <w:rPr>
          <w:sz w:val="24"/>
        </w:rPr>
        <w:t>ớ</w:t>
      </w:r>
      <w:r>
        <w:rPr>
          <w:sz w:val="24"/>
        </w:rPr>
        <w:t>i B</w:t>
      </w:r>
      <w:r>
        <w:rPr>
          <w:sz w:val="24"/>
        </w:rPr>
        <w:t>ê</w:t>
      </w:r>
      <w:r>
        <w:rPr>
          <w:sz w:val="24"/>
        </w:rPr>
        <w:t>n chuy</w:t>
      </w:r>
      <w:r>
        <w:rPr>
          <w:sz w:val="24"/>
        </w:rPr>
        <w:t>ể</w:t>
      </w:r>
      <w:r>
        <w:rPr>
          <w:sz w:val="24"/>
        </w:rPr>
        <w:t>n nh</w:t>
      </w:r>
      <w:r>
        <w:rPr>
          <w:sz w:val="24"/>
        </w:rPr>
        <w:t>ượ</w:t>
      </w:r>
      <w:r>
        <w:rPr>
          <w:sz w:val="24"/>
        </w:rPr>
        <w:t>ng s</w:t>
      </w:r>
      <w:r>
        <w:rPr>
          <w:sz w:val="24"/>
        </w:rPr>
        <w:t>ẽ</w:t>
      </w:r>
      <w:r>
        <w:rPr>
          <w:sz w:val="24"/>
        </w:rPr>
        <w:t xml:space="preserve"> </w:t>
      </w:r>
      <w:r>
        <w:rPr>
          <w:sz w:val="24"/>
        </w:rPr>
        <w:t>đượ</w:t>
      </w:r>
      <w:r>
        <w:rPr>
          <w:sz w:val="24"/>
        </w:rPr>
        <w:t>c kh</w:t>
      </w:r>
      <w:r>
        <w:rPr>
          <w:sz w:val="24"/>
        </w:rPr>
        <w:t>ấ</w:t>
      </w:r>
      <w:r>
        <w:rPr>
          <w:sz w:val="24"/>
        </w:rPr>
        <w:t>u tr</w:t>
      </w:r>
      <w:r>
        <w:rPr>
          <w:sz w:val="24"/>
        </w:rPr>
        <w:t>ừ</w:t>
      </w:r>
      <w:r>
        <w:rPr>
          <w:sz w:val="24"/>
        </w:rPr>
        <w:t xml:space="preserve"> v</w:t>
      </w:r>
      <w:r>
        <w:rPr>
          <w:sz w:val="24"/>
        </w:rPr>
        <w:t>à</w:t>
      </w:r>
      <w:r>
        <w:rPr>
          <w:sz w:val="24"/>
        </w:rPr>
        <w:t>o b</w:t>
      </w:r>
      <w:r>
        <w:rPr>
          <w:sz w:val="24"/>
        </w:rPr>
        <w:t>ấ</w:t>
      </w:r>
      <w:r>
        <w:rPr>
          <w:sz w:val="24"/>
        </w:rPr>
        <w:t>t k</w:t>
      </w:r>
      <w:r>
        <w:rPr>
          <w:sz w:val="24"/>
        </w:rPr>
        <w:t>ỳ</w:t>
      </w:r>
      <w:r>
        <w:rPr>
          <w:sz w:val="24"/>
        </w:rPr>
        <w:t xml:space="preserve"> s</w:t>
      </w:r>
      <w:r>
        <w:rPr>
          <w:sz w:val="24"/>
        </w:rPr>
        <w:t>ố</w:t>
      </w:r>
      <w:r>
        <w:rPr>
          <w:sz w:val="24"/>
        </w:rPr>
        <w:t xml:space="preserve"> ti</w:t>
      </w:r>
      <w:r>
        <w:rPr>
          <w:sz w:val="24"/>
        </w:rPr>
        <w:t>ề</w:t>
      </w:r>
      <w:r>
        <w:rPr>
          <w:sz w:val="24"/>
        </w:rPr>
        <w:t>n quy</w:t>
      </w:r>
      <w:r>
        <w:rPr>
          <w:sz w:val="24"/>
        </w:rPr>
        <w:t>ế</w:t>
      </w:r>
      <w:r>
        <w:rPr>
          <w:sz w:val="24"/>
        </w:rPr>
        <w:t>t to</w:t>
      </w:r>
      <w:r>
        <w:rPr>
          <w:sz w:val="24"/>
        </w:rPr>
        <w:t>á</w:t>
      </w:r>
      <w:r>
        <w:rPr>
          <w:sz w:val="24"/>
        </w:rPr>
        <w:t>n n</w:t>
      </w:r>
      <w:r>
        <w:rPr>
          <w:sz w:val="24"/>
        </w:rPr>
        <w:t>à</w:t>
      </w:r>
      <w:r>
        <w:rPr>
          <w:sz w:val="24"/>
        </w:rPr>
        <w:t>o, s</w:t>
      </w:r>
      <w:r>
        <w:rPr>
          <w:sz w:val="24"/>
        </w:rPr>
        <w:t>ố</w:t>
      </w:r>
      <w:r>
        <w:rPr>
          <w:sz w:val="24"/>
        </w:rPr>
        <w:t xml:space="preserve"> ti</w:t>
      </w:r>
      <w:r>
        <w:rPr>
          <w:sz w:val="24"/>
        </w:rPr>
        <w:t>ề</w:t>
      </w:r>
      <w:r>
        <w:rPr>
          <w:sz w:val="24"/>
        </w:rPr>
        <w:t xml:space="preserve">n </w:t>
      </w:r>
      <w:r>
        <w:rPr>
          <w:sz w:val="24"/>
        </w:rPr>
        <w:t>đượ</w:t>
      </w:r>
      <w:r>
        <w:rPr>
          <w:sz w:val="24"/>
        </w:rPr>
        <w:t xml:space="preserve">c </w:t>
      </w:r>
      <w:r>
        <w:rPr>
          <w:sz w:val="24"/>
        </w:rPr>
        <w:t>ấ</w:t>
      </w:r>
      <w:r>
        <w:rPr>
          <w:sz w:val="24"/>
        </w:rPr>
        <w:t xml:space="preserve">n </w:t>
      </w:r>
      <w:r>
        <w:rPr>
          <w:sz w:val="24"/>
        </w:rPr>
        <w:t>đị</w:t>
      </w:r>
      <w:r>
        <w:rPr>
          <w:sz w:val="24"/>
        </w:rPr>
        <w:t>nh b</w:t>
      </w:r>
      <w:r>
        <w:rPr>
          <w:sz w:val="24"/>
        </w:rPr>
        <w:t>ở</w:t>
      </w:r>
      <w:r>
        <w:rPr>
          <w:sz w:val="24"/>
        </w:rPr>
        <w:t xml:space="preserve">i Cao </w:t>
      </w:r>
      <w:r>
        <w:rPr>
          <w:sz w:val="24"/>
        </w:rPr>
        <w:t>ủ</w:t>
      </w:r>
      <w:r>
        <w:rPr>
          <w:sz w:val="24"/>
        </w:rPr>
        <w:t xml:space="preserve">y </w:t>
      </w:r>
      <w:r>
        <w:rPr>
          <w:sz w:val="24"/>
        </w:rPr>
        <w:t>Đặ</w:t>
      </w:r>
      <w:r>
        <w:rPr>
          <w:sz w:val="24"/>
        </w:rPr>
        <w:t>c bi</w:t>
      </w:r>
      <w:r>
        <w:rPr>
          <w:sz w:val="24"/>
        </w:rPr>
        <w:t>ệ</w:t>
      </w:r>
      <w:r>
        <w:rPr>
          <w:sz w:val="24"/>
        </w:rPr>
        <w:t>t ho</w:t>
      </w:r>
      <w:r>
        <w:rPr>
          <w:sz w:val="24"/>
        </w:rPr>
        <w:t>ặ</w:t>
      </w:r>
      <w:r>
        <w:rPr>
          <w:sz w:val="24"/>
        </w:rPr>
        <w:t>c theo ph</w:t>
      </w:r>
      <w:r>
        <w:rPr>
          <w:sz w:val="24"/>
        </w:rPr>
        <w:t>á</w:t>
      </w:r>
      <w:r>
        <w:rPr>
          <w:sz w:val="24"/>
        </w:rPr>
        <w:t>n quy</w:t>
      </w:r>
      <w:r>
        <w:rPr>
          <w:sz w:val="24"/>
        </w:rPr>
        <w:t>ế</w:t>
      </w:r>
      <w:r>
        <w:rPr>
          <w:sz w:val="24"/>
        </w:rPr>
        <w:t>t c</w:t>
      </w:r>
      <w:r>
        <w:rPr>
          <w:sz w:val="24"/>
        </w:rPr>
        <w:t>ủ</w:t>
      </w:r>
      <w:r>
        <w:rPr>
          <w:sz w:val="24"/>
        </w:rPr>
        <w:t>a t</w:t>
      </w:r>
      <w:r>
        <w:rPr>
          <w:sz w:val="24"/>
        </w:rPr>
        <w:t>ò</w:t>
      </w:r>
      <w:r>
        <w:rPr>
          <w:sz w:val="24"/>
        </w:rPr>
        <w:t xml:space="preserve">a </w:t>
      </w:r>
      <w:r>
        <w:rPr>
          <w:sz w:val="24"/>
        </w:rPr>
        <w:t>á</w:t>
      </w:r>
      <w:r>
        <w:rPr>
          <w:sz w:val="24"/>
        </w:rPr>
        <w:t>n.  Trong tr</w:t>
      </w:r>
      <w:r>
        <w:rPr>
          <w:sz w:val="24"/>
        </w:rPr>
        <w:t>ườ</w:t>
      </w:r>
      <w:r>
        <w:rPr>
          <w:sz w:val="24"/>
        </w:rPr>
        <w:t>ng h</w:t>
      </w:r>
      <w:r>
        <w:rPr>
          <w:sz w:val="24"/>
        </w:rPr>
        <w:t>ợ</w:t>
      </w:r>
      <w:r>
        <w:rPr>
          <w:sz w:val="24"/>
        </w:rPr>
        <w:t>p s</w:t>
      </w:r>
      <w:r>
        <w:rPr>
          <w:sz w:val="24"/>
        </w:rPr>
        <w:t>ố</w:t>
      </w:r>
      <w:r>
        <w:rPr>
          <w:sz w:val="24"/>
        </w:rPr>
        <w:t xml:space="preserve"> ti</w:t>
      </w:r>
      <w:r>
        <w:rPr>
          <w:sz w:val="24"/>
        </w:rPr>
        <w:t>ề</w:t>
      </w:r>
      <w:r>
        <w:rPr>
          <w:sz w:val="24"/>
        </w:rPr>
        <w:t>n quy</w:t>
      </w:r>
      <w:r>
        <w:rPr>
          <w:sz w:val="24"/>
        </w:rPr>
        <w:t>ế</w:t>
      </w:r>
      <w:r>
        <w:rPr>
          <w:sz w:val="24"/>
        </w:rPr>
        <w:t>t to</w:t>
      </w:r>
      <w:r>
        <w:rPr>
          <w:sz w:val="24"/>
        </w:rPr>
        <w:t>á</w:t>
      </w:r>
      <w:r>
        <w:rPr>
          <w:sz w:val="24"/>
        </w:rPr>
        <w:t>n cu</w:t>
      </w:r>
      <w:r>
        <w:rPr>
          <w:sz w:val="24"/>
        </w:rPr>
        <w:t>ố</w:t>
      </w:r>
      <w:r>
        <w:rPr>
          <w:sz w:val="24"/>
        </w:rPr>
        <w:t>i ho</w:t>
      </w:r>
      <w:r>
        <w:rPr>
          <w:sz w:val="24"/>
        </w:rPr>
        <w:t>ặ</w:t>
      </w:r>
      <w:r>
        <w:rPr>
          <w:sz w:val="24"/>
        </w:rPr>
        <w:t>c theo ph</w:t>
      </w:r>
      <w:r>
        <w:rPr>
          <w:sz w:val="24"/>
        </w:rPr>
        <w:t>á</w:t>
      </w:r>
      <w:r>
        <w:rPr>
          <w:sz w:val="24"/>
        </w:rPr>
        <w:t>n quy</w:t>
      </w:r>
      <w:r>
        <w:rPr>
          <w:sz w:val="24"/>
        </w:rPr>
        <w:t>ế</w:t>
      </w:r>
      <w:r>
        <w:rPr>
          <w:sz w:val="24"/>
        </w:rPr>
        <w:t xml:space="preserve">t </w:t>
      </w:r>
      <w:r>
        <w:rPr>
          <w:sz w:val="24"/>
        </w:rPr>
        <w:t>để</w:t>
      </w:r>
      <w:r>
        <w:rPr>
          <w:sz w:val="24"/>
        </w:rPr>
        <w:t xml:space="preserve"> thu h</w:t>
      </w:r>
      <w:r>
        <w:rPr>
          <w:sz w:val="24"/>
        </w:rPr>
        <w:t>ồ</w:t>
      </w:r>
      <w:r>
        <w:rPr>
          <w:sz w:val="24"/>
        </w:rPr>
        <w:t>i B</w:t>
      </w:r>
      <w:r>
        <w:rPr>
          <w:sz w:val="24"/>
        </w:rPr>
        <w:t>ấ</w:t>
      </w:r>
      <w:r>
        <w:rPr>
          <w:sz w:val="24"/>
        </w:rPr>
        <w:t xml:space="preserve">t </w:t>
      </w:r>
      <w:r>
        <w:rPr>
          <w:sz w:val="24"/>
        </w:rPr>
        <w:t>độ</w:t>
      </w:r>
      <w:r>
        <w:rPr>
          <w:sz w:val="24"/>
        </w:rPr>
        <w:t>ng s</w:t>
      </w:r>
      <w:r>
        <w:rPr>
          <w:sz w:val="24"/>
        </w:rPr>
        <w:t>ả</w:t>
      </w:r>
      <w:r>
        <w:rPr>
          <w:sz w:val="24"/>
        </w:rPr>
        <w:t>n nh</w:t>
      </w:r>
      <w:r>
        <w:rPr>
          <w:sz w:val="24"/>
        </w:rPr>
        <w:t>ỏ</w:t>
      </w:r>
      <w:r>
        <w:rPr>
          <w:sz w:val="24"/>
        </w:rPr>
        <w:t xml:space="preserve"> h</w:t>
      </w:r>
      <w:r>
        <w:rPr>
          <w:sz w:val="24"/>
        </w:rPr>
        <w:t>ơ</w:t>
      </w:r>
      <w:r>
        <w:rPr>
          <w:sz w:val="24"/>
        </w:rPr>
        <w:t>n s</w:t>
      </w:r>
      <w:r>
        <w:rPr>
          <w:sz w:val="24"/>
        </w:rPr>
        <w:t>ố</w:t>
      </w:r>
      <w:r>
        <w:rPr>
          <w:sz w:val="24"/>
        </w:rPr>
        <w:t xml:space="preserve"> ti</w:t>
      </w:r>
      <w:r>
        <w:rPr>
          <w:sz w:val="24"/>
        </w:rPr>
        <w:t>ề</w:t>
      </w:r>
      <w:r>
        <w:rPr>
          <w:sz w:val="24"/>
        </w:rPr>
        <w:t>n Ti</w:t>
      </w:r>
      <w:r>
        <w:rPr>
          <w:sz w:val="24"/>
        </w:rPr>
        <w:t>ể</w:t>
      </w:r>
      <w:r>
        <w:rPr>
          <w:sz w:val="24"/>
        </w:rPr>
        <w:t xml:space="preserve">u bang </w:t>
      </w:r>
      <w:r>
        <w:rPr>
          <w:sz w:val="24"/>
        </w:rPr>
        <w:t>đã</w:t>
      </w:r>
      <w:r>
        <w:rPr>
          <w:sz w:val="24"/>
        </w:rPr>
        <w:t xml:space="preserve"> chi tr</w:t>
      </w:r>
      <w:r>
        <w:rPr>
          <w:sz w:val="24"/>
        </w:rPr>
        <w:t>ả</w:t>
      </w:r>
      <w:r>
        <w:rPr>
          <w:sz w:val="24"/>
        </w:rPr>
        <w:t xml:space="preserve"> </w:t>
      </w:r>
      <w:r>
        <w:rPr>
          <w:sz w:val="24"/>
        </w:rPr>
        <w:t>để</w:t>
      </w:r>
      <w:r>
        <w:rPr>
          <w:sz w:val="24"/>
        </w:rPr>
        <w:t xml:space="preserve"> s</w:t>
      </w:r>
      <w:r>
        <w:rPr>
          <w:sz w:val="24"/>
        </w:rPr>
        <w:t>ở</w:t>
      </w:r>
      <w:r>
        <w:rPr>
          <w:sz w:val="24"/>
        </w:rPr>
        <w:t xml:space="preserve"> h</w:t>
      </w:r>
      <w:r>
        <w:rPr>
          <w:sz w:val="24"/>
        </w:rPr>
        <w:t>ữ</w:t>
      </w:r>
      <w:r>
        <w:rPr>
          <w:sz w:val="24"/>
        </w:rPr>
        <w:t>u v</w:t>
      </w:r>
      <w:r>
        <w:rPr>
          <w:sz w:val="24"/>
        </w:rPr>
        <w:t>à</w:t>
      </w:r>
      <w:r>
        <w:rPr>
          <w:sz w:val="24"/>
        </w:rPr>
        <w:t xml:space="preserve"> s</w:t>
      </w:r>
      <w:r>
        <w:rPr>
          <w:sz w:val="24"/>
        </w:rPr>
        <w:t>ử</w:t>
      </w:r>
      <w:r>
        <w:rPr>
          <w:sz w:val="24"/>
        </w:rPr>
        <w:t xml:space="preserve"> d</w:t>
      </w:r>
      <w:r>
        <w:rPr>
          <w:sz w:val="24"/>
        </w:rPr>
        <w:t>ụ</w:t>
      </w:r>
      <w:r>
        <w:rPr>
          <w:sz w:val="24"/>
        </w:rPr>
        <w:t>ng B</w:t>
      </w:r>
      <w:r>
        <w:rPr>
          <w:sz w:val="24"/>
        </w:rPr>
        <w:t>ấ</w:t>
      </w:r>
      <w:r>
        <w:rPr>
          <w:sz w:val="24"/>
        </w:rPr>
        <w:t xml:space="preserve">t </w:t>
      </w:r>
      <w:r>
        <w:rPr>
          <w:sz w:val="24"/>
        </w:rPr>
        <w:t>độ</w:t>
      </w:r>
      <w:r>
        <w:rPr>
          <w:sz w:val="24"/>
        </w:rPr>
        <w:t>ng s</w:t>
      </w:r>
      <w:r>
        <w:rPr>
          <w:sz w:val="24"/>
        </w:rPr>
        <w:t>ả</w:t>
      </w:r>
      <w:r>
        <w:rPr>
          <w:sz w:val="24"/>
        </w:rPr>
        <w:t>n, B</w:t>
      </w:r>
      <w:r>
        <w:rPr>
          <w:sz w:val="24"/>
        </w:rPr>
        <w:t>ê</w:t>
      </w:r>
      <w:r>
        <w:rPr>
          <w:sz w:val="24"/>
        </w:rPr>
        <w:t>n chuy</w:t>
      </w:r>
      <w:r>
        <w:rPr>
          <w:sz w:val="24"/>
        </w:rPr>
        <w:t>ể</w:t>
      </w:r>
      <w:r>
        <w:rPr>
          <w:sz w:val="24"/>
        </w:rPr>
        <w:t>n nh</w:t>
      </w:r>
      <w:r>
        <w:rPr>
          <w:sz w:val="24"/>
        </w:rPr>
        <w:t>ượ</w:t>
      </w:r>
      <w:r>
        <w:rPr>
          <w:sz w:val="24"/>
        </w:rPr>
        <w:t xml:space="preserve">ng </w:t>
      </w:r>
      <w:r>
        <w:rPr>
          <w:sz w:val="24"/>
        </w:rPr>
        <w:t>đồ</w:t>
      </w:r>
      <w:r>
        <w:rPr>
          <w:sz w:val="24"/>
        </w:rPr>
        <w:t xml:space="preserve">ng </w:t>
      </w:r>
      <w:r>
        <w:rPr>
          <w:sz w:val="24"/>
        </w:rPr>
        <w:t>ý</w:t>
      </w:r>
      <w:r>
        <w:rPr>
          <w:sz w:val="24"/>
        </w:rPr>
        <w:t xml:space="preserve"> r</w:t>
      </w:r>
      <w:r>
        <w:rPr>
          <w:sz w:val="24"/>
        </w:rPr>
        <w:t>ằ</w:t>
      </w:r>
      <w:r>
        <w:rPr>
          <w:sz w:val="24"/>
        </w:rPr>
        <w:t>ng s</w:t>
      </w:r>
      <w:r>
        <w:rPr>
          <w:sz w:val="24"/>
        </w:rPr>
        <w:t>ố</w:t>
      </w:r>
      <w:r>
        <w:rPr>
          <w:sz w:val="24"/>
        </w:rPr>
        <w:t xml:space="preserve"> ti</w:t>
      </w:r>
      <w:r>
        <w:rPr>
          <w:sz w:val="24"/>
        </w:rPr>
        <w:t>ề</w:t>
      </w:r>
      <w:r>
        <w:rPr>
          <w:sz w:val="24"/>
        </w:rPr>
        <w:t xml:space="preserve">n </w:t>
      </w:r>
      <w:r>
        <w:rPr>
          <w:sz w:val="24"/>
        </w:rPr>
        <w:t>đượ</w:t>
      </w:r>
      <w:r>
        <w:rPr>
          <w:sz w:val="24"/>
        </w:rPr>
        <w:t xml:space="preserve">c </w:t>
      </w:r>
      <w:r>
        <w:rPr>
          <w:sz w:val="24"/>
        </w:rPr>
        <w:t>đề</w:t>
      </w:r>
      <w:r>
        <w:rPr>
          <w:sz w:val="24"/>
        </w:rPr>
        <w:t xml:space="preserve"> ngh</w:t>
      </w:r>
      <w:r>
        <w:rPr>
          <w:sz w:val="24"/>
        </w:rPr>
        <w:t>ị</w:t>
      </w:r>
      <w:r>
        <w:rPr>
          <w:sz w:val="24"/>
        </w:rPr>
        <w:t xml:space="preserve"> ban </w:t>
      </w:r>
      <w:r>
        <w:rPr>
          <w:sz w:val="24"/>
        </w:rPr>
        <w:t>đầ</w:t>
      </w:r>
      <w:r>
        <w:rPr>
          <w:sz w:val="24"/>
        </w:rPr>
        <w:t>u l</w:t>
      </w:r>
      <w:r>
        <w:rPr>
          <w:sz w:val="24"/>
        </w:rPr>
        <w:t>à</w:t>
      </w:r>
      <w:r>
        <w:rPr>
          <w:sz w:val="24"/>
        </w:rPr>
        <w:t xml:space="preserve"> s</w:t>
      </w:r>
      <w:r>
        <w:rPr>
          <w:sz w:val="24"/>
        </w:rPr>
        <w:t>ố</w:t>
      </w:r>
      <w:r>
        <w:rPr>
          <w:sz w:val="24"/>
        </w:rPr>
        <w:t xml:space="preserve"> ti</w:t>
      </w:r>
      <w:r>
        <w:rPr>
          <w:sz w:val="24"/>
        </w:rPr>
        <w:t>ề</w:t>
      </w:r>
      <w:r>
        <w:rPr>
          <w:sz w:val="24"/>
        </w:rPr>
        <w:t>n thanh to</w:t>
      </w:r>
      <w:r>
        <w:rPr>
          <w:sz w:val="24"/>
        </w:rPr>
        <w:t>á</w:t>
      </w:r>
      <w:r>
        <w:rPr>
          <w:sz w:val="24"/>
        </w:rPr>
        <w:t>n v</w:t>
      </w:r>
      <w:r>
        <w:rPr>
          <w:sz w:val="24"/>
        </w:rPr>
        <w:t>ượ</w:t>
      </w:r>
      <w:r>
        <w:rPr>
          <w:sz w:val="24"/>
        </w:rPr>
        <w:t>t m</w:t>
      </w:r>
      <w:r>
        <w:rPr>
          <w:sz w:val="24"/>
        </w:rPr>
        <w:t>ứ</w:t>
      </w:r>
      <w:r>
        <w:rPr>
          <w:sz w:val="24"/>
        </w:rPr>
        <w:t xml:space="preserve">c </w:t>
      </w:r>
      <w:r>
        <w:rPr>
          <w:sz w:val="24"/>
        </w:rPr>
        <w:t>đã</w:t>
      </w:r>
      <w:r>
        <w:rPr>
          <w:sz w:val="24"/>
        </w:rPr>
        <w:t xml:space="preserve"> bao g</w:t>
      </w:r>
      <w:r>
        <w:rPr>
          <w:sz w:val="24"/>
        </w:rPr>
        <w:t>ồ</w:t>
      </w:r>
      <w:r>
        <w:rPr>
          <w:sz w:val="24"/>
        </w:rPr>
        <w:t>m c</w:t>
      </w:r>
      <w:r>
        <w:rPr>
          <w:sz w:val="24"/>
        </w:rPr>
        <w:t>ả</w:t>
      </w:r>
      <w:r>
        <w:rPr>
          <w:sz w:val="24"/>
        </w:rPr>
        <w:t xml:space="preserve"> m</w:t>
      </w:r>
      <w:r>
        <w:rPr>
          <w:sz w:val="24"/>
        </w:rPr>
        <w:t>ứ</w:t>
      </w:r>
      <w:r>
        <w:rPr>
          <w:sz w:val="24"/>
        </w:rPr>
        <w:t>c ch</w:t>
      </w:r>
      <w:r>
        <w:rPr>
          <w:sz w:val="24"/>
        </w:rPr>
        <w:t>ê</w:t>
      </w:r>
      <w:r>
        <w:rPr>
          <w:sz w:val="24"/>
        </w:rPr>
        <w:t>nh l</w:t>
      </w:r>
      <w:r>
        <w:rPr>
          <w:sz w:val="24"/>
        </w:rPr>
        <w:t>ệ</w:t>
      </w:r>
      <w:r>
        <w:rPr>
          <w:sz w:val="24"/>
        </w:rPr>
        <w:t>ch v</w:t>
      </w:r>
      <w:r>
        <w:rPr>
          <w:sz w:val="24"/>
        </w:rPr>
        <w:t>à</w:t>
      </w:r>
      <w:r>
        <w:rPr>
          <w:sz w:val="24"/>
        </w:rPr>
        <w:t xml:space="preserve"> sau khi c</w:t>
      </w:r>
      <w:r>
        <w:rPr>
          <w:sz w:val="24"/>
        </w:rPr>
        <w:t>ó</w:t>
      </w:r>
      <w:r>
        <w:rPr>
          <w:sz w:val="24"/>
        </w:rPr>
        <w:t xml:space="preserve"> th</w:t>
      </w:r>
      <w:r>
        <w:rPr>
          <w:sz w:val="24"/>
        </w:rPr>
        <w:t>ô</w:t>
      </w:r>
      <w:r>
        <w:rPr>
          <w:sz w:val="24"/>
        </w:rPr>
        <w:t>ng b</w:t>
      </w:r>
      <w:r>
        <w:rPr>
          <w:sz w:val="24"/>
        </w:rPr>
        <w:t>á</w:t>
      </w:r>
      <w:r>
        <w:rPr>
          <w:sz w:val="24"/>
        </w:rPr>
        <w:t>o b</w:t>
      </w:r>
      <w:r>
        <w:rPr>
          <w:sz w:val="24"/>
        </w:rPr>
        <w:t>ằ</w:t>
      </w:r>
      <w:r>
        <w:rPr>
          <w:sz w:val="24"/>
        </w:rPr>
        <w:t>ng v</w:t>
      </w:r>
      <w:r>
        <w:rPr>
          <w:sz w:val="24"/>
        </w:rPr>
        <w:t>ă</w:t>
      </w:r>
      <w:r>
        <w:rPr>
          <w:sz w:val="24"/>
        </w:rPr>
        <w:t>n b</w:t>
      </w:r>
      <w:r>
        <w:rPr>
          <w:sz w:val="24"/>
        </w:rPr>
        <w:t>ả</w:t>
      </w:r>
      <w:r>
        <w:rPr>
          <w:sz w:val="24"/>
        </w:rPr>
        <w:t>n c</w:t>
      </w:r>
      <w:r>
        <w:rPr>
          <w:sz w:val="24"/>
        </w:rPr>
        <w:t>ủ</w:t>
      </w:r>
      <w:r>
        <w:rPr>
          <w:sz w:val="24"/>
        </w:rPr>
        <w:t>a Ti</w:t>
      </w:r>
      <w:r>
        <w:rPr>
          <w:sz w:val="24"/>
        </w:rPr>
        <w:t>ể</w:t>
      </w:r>
      <w:r>
        <w:rPr>
          <w:sz w:val="24"/>
        </w:rPr>
        <w:t>u bang, B</w:t>
      </w:r>
      <w:r>
        <w:rPr>
          <w:sz w:val="24"/>
        </w:rPr>
        <w:t>ê</w:t>
      </w:r>
      <w:r>
        <w:rPr>
          <w:sz w:val="24"/>
        </w:rPr>
        <w:t>n chuy</w:t>
      </w:r>
      <w:r>
        <w:rPr>
          <w:sz w:val="24"/>
        </w:rPr>
        <w:t>ể</w:t>
      </w:r>
      <w:r>
        <w:rPr>
          <w:sz w:val="24"/>
        </w:rPr>
        <w:t>n nh</w:t>
      </w:r>
      <w:r>
        <w:rPr>
          <w:sz w:val="24"/>
        </w:rPr>
        <w:t>ượ</w:t>
      </w:r>
      <w:r>
        <w:rPr>
          <w:sz w:val="24"/>
        </w:rPr>
        <w:t>ng s</w:t>
      </w:r>
      <w:r>
        <w:rPr>
          <w:sz w:val="24"/>
        </w:rPr>
        <w:t>ẽ</w:t>
      </w:r>
      <w:r>
        <w:rPr>
          <w:sz w:val="24"/>
        </w:rPr>
        <w:t xml:space="preserve"> nhanh ch</w:t>
      </w:r>
      <w:r>
        <w:rPr>
          <w:sz w:val="24"/>
        </w:rPr>
        <w:t>ó</w:t>
      </w:r>
      <w:r>
        <w:rPr>
          <w:sz w:val="24"/>
        </w:rPr>
        <w:t>ng ho</w:t>
      </w:r>
      <w:r>
        <w:rPr>
          <w:sz w:val="24"/>
        </w:rPr>
        <w:t>à</w:t>
      </w:r>
      <w:r>
        <w:rPr>
          <w:sz w:val="24"/>
        </w:rPr>
        <w:t>n tr</w:t>
      </w:r>
      <w:r>
        <w:rPr>
          <w:sz w:val="24"/>
        </w:rPr>
        <w:t>ả</w:t>
      </w:r>
      <w:r>
        <w:rPr>
          <w:sz w:val="24"/>
        </w:rPr>
        <w:t xml:space="preserve"> s</w:t>
      </w:r>
      <w:r>
        <w:rPr>
          <w:sz w:val="24"/>
        </w:rPr>
        <w:t>ố</w:t>
      </w:r>
      <w:r>
        <w:rPr>
          <w:sz w:val="24"/>
        </w:rPr>
        <w:t xml:space="preserve"> ti</w:t>
      </w:r>
      <w:r>
        <w:rPr>
          <w:sz w:val="24"/>
        </w:rPr>
        <w:t>ề</w:t>
      </w:r>
      <w:r>
        <w:rPr>
          <w:sz w:val="24"/>
        </w:rPr>
        <w:t>n thanh to</w:t>
      </w:r>
      <w:r>
        <w:rPr>
          <w:sz w:val="24"/>
        </w:rPr>
        <w:t>á</w:t>
      </w:r>
      <w:r>
        <w:rPr>
          <w:sz w:val="24"/>
        </w:rPr>
        <w:t>n th</w:t>
      </w:r>
      <w:r>
        <w:rPr>
          <w:sz w:val="24"/>
        </w:rPr>
        <w:t>ừ</w:t>
      </w:r>
      <w:r>
        <w:rPr>
          <w:sz w:val="24"/>
        </w:rPr>
        <w:t>a cho Ti</w:t>
      </w:r>
      <w:r>
        <w:rPr>
          <w:sz w:val="24"/>
        </w:rPr>
        <w:t>ể</w:t>
      </w:r>
      <w:r>
        <w:rPr>
          <w:sz w:val="24"/>
        </w:rPr>
        <w:t>u bang.</w:t>
      </w:r>
    </w:p>
    <w:p w:rsidR="006B32A6" w:rsidRDefault="006B32A6">
      <w:pPr>
        <w:widowControl w:val="0"/>
        <w:tabs>
          <w:tab w:val="left" w:pos="0"/>
          <w:tab w:val="left" w:pos="360"/>
          <w:tab w:val="left" w:pos="720"/>
        </w:tabs>
        <w:ind w:left="360" w:hanging="360"/>
        <w:jc w:val="both"/>
        <w:rPr>
          <w:sz w:val="24"/>
        </w:rPr>
      </w:pPr>
    </w:p>
    <w:p w:rsidR="0014192A" w:rsidRDefault="006B32A6" w:rsidP="0014192A">
      <w:pPr>
        <w:widowControl w:val="0"/>
        <w:tabs>
          <w:tab w:val="left" w:pos="0"/>
          <w:tab w:val="left" w:pos="360"/>
          <w:tab w:val="left" w:pos="720"/>
        </w:tabs>
        <w:ind w:left="360" w:hanging="360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>
        <w:t>Để</w:t>
      </w:r>
      <w:r>
        <w:t xml:space="preserve"> c</w:t>
      </w:r>
      <w:r>
        <w:t>â</w:t>
      </w:r>
      <w:r>
        <w:t>n nh</w:t>
      </w:r>
      <w:r>
        <w:t>ắ</w:t>
      </w:r>
      <w:r>
        <w:t>c th</w:t>
      </w:r>
      <w:r>
        <w:t>ê</w:t>
      </w:r>
      <w:r>
        <w:t>m, Ti</w:t>
      </w:r>
      <w:r>
        <w:t>ể</w:t>
      </w:r>
      <w:r>
        <w:t>u bang s</w:t>
      </w:r>
      <w:r>
        <w:t>ẽ</w:t>
      </w:r>
      <w:r>
        <w:t xml:space="preserve"> </w:t>
      </w:r>
      <w:r>
        <w:t>đề</w:t>
      </w:r>
      <w:r>
        <w:t xml:space="preserve"> xu</w:t>
      </w:r>
      <w:r>
        <w:t>ấ</w:t>
      </w:r>
      <w:r>
        <w:t>t chi tr</w:t>
      </w:r>
      <w:r>
        <w:t>ả</w:t>
      </w:r>
      <w:r>
        <w:t xml:space="preserve"> cho B</w:t>
      </w:r>
      <w:r>
        <w:t>ê</w:t>
      </w:r>
      <w:r>
        <w:t>n chuy</w:t>
      </w:r>
      <w:r>
        <w:t>ể</w:t>
      </w:r>
      <w:r>
        <w:t>n nh</w:t>
      </w:r>
      <w:r>
        <w:t>ượ</w:t>
      </w:r>
      <w:r>
        <w:t>ng s</w:t>
      </w:r>
      <w:r>
        <w:t>ố</w:t>
      </w:r>
      <w:r>
        <w:t xml:space="preserve"> ti</w:t>
      </w:r>
      <w:r>
        <w:t>ề</w:t>
      </w:r>
      <w:r>
        <w:t>n b</w:t>
      </w:r>
      <w:r>
        <w:t>ằ</w:t>
      </w:r>
      <w:r>
        <w:t>ng</w:t>
      </w:r>
      <w:r>
        <w:rPr>
          <w:sz w:val="24"/>
        </w:rPr>
        <w:t xml:space="preserve"> </w:t>
      </w:r>
      <w:r w:rsidR="009A60CB">
        <w:rPr>
          <w:sz w:val="24"/>
        </w:rPr>
        <w:fldChar w:fldCharType="begin" w:fldLock="1">
          <w:ffData>
            <w:name w:val="Text8"/>
            <w:enabled/>
            <w:calcOnExit w:val="0"/>
            <w:textInput/>
          </w:ffData>
        </w:fldChar>
      </w:r>
      <w:bookmarkStart w:id="4" w:name="Text8"/>
      <w:r w:rsidR="009A60CB">
        <w:rPr>
          <w:sz w:val="24"/>
        </w:rPr>
        <w:instrText xml:space="preserve"> FORMTEXT </w:instrText>
      </w:r>
      <w:r w:rsidR="009A60CB">
        <w:rPr>
          <w:sz w:val="24"/>
        </w:rPr>
      </w:r>
      <w:r w:rsidR="009A60CB">
        <w:rPr>
          <w:sz w:val="24"/>
        </w:rPr>
        <w:fldChar w:fldCharType="separate"/>
      </w:r>
      <w:r>
        <w:rPr>
          <w:sz w:val="24"/>
        </w:rPr>
        <w:t>     </w:t>
      </w:r>
      <w:r w:rsidR="009A60CB">
        <w:rPr>
          <w:sz w:val="24"/>
        </w:rPr>
        <w:fldChar w:fldCharType="end"/>
      </w:r>
      <w:bookmarkEnd w:id="4"/>
      <w:r>
        <w:rPr>
          <w:sz w:val="24"/>
        </w:rPr>
        <w:t xml:space="preserve"> </w:t>
      </w:r>
      <w:r>
        <w:rPr>
          <w:sz w:val="24"/>
        </w:rPr>
        <w:t>Đô</w:t>
      </w:r>
      <w:r>
        <w:rPr>
          <w:sz w:val="24"/>
        </w:rPr>
        <w:t xml:space="preserve"> la (</w:t>
      </w:r>
      <w:r w:rsidR="009A60CB">
        <w:rPr>
          <w:sz w:val="24"/>
        </w:rPr>
        <w:fldChar w:fldCharType="begin" w:fldLock="1">
          <w:ffData>
            <w:name w:val="Text9"/>
            <w:enabled/>
            <w:calcOnExit w:val="0"/>
            <w:textInput/>
          </w:ffData>
        </w:fldChar>
      </w:r>
      <w:bookmarkStart w:id="5" w:name="Text9"/>
      <w:r w:rsidR="009A60CB">
        <w:rPr>
          <w:sz w:val="24"/>
        </w:rPr>
        <w:instrText xml:space="preserve"> FORMTEXT </w:instrText>
      </w:r>
      <w:r w:rsidR="009A60CB">
        <w:rPr>
          <w:sz w:val="24"/>
        </w:rPr>
      </w:r>
      <w:r w:rsidR="009A60CB">
        <w:rPr>
          <w:sz w:val="24"/>
        </w:rPr>
        <w:fldChar w:fldCharType="separate"/>
      </w:r>
      <w:r>
        <w:rPr>
          <w:sz w:val="24"/>
        </w:rPr>
        <w:t>     </w:t>
      </w:r>
      <w:r w:rsidR="009A60CB">
        <w:rPr>
          <w:sz w:val="24"/>
        </w:rPr>
        <w:fldChar w:fldCharType="end"/>
      </w:r>
      <w:bookmarkEnd w:id="5"/>
      <w:r>
        <w:t>USD</w:t>
      </w:r>
      <w:r>
        <w:rPr>
          <w:sz w:val="24"/>
        </w:rPr>
        <w:t>), c</w:t>
      </w:r>
      <w:r>
        <w:rPr>
          <w:sz w:val="24"/>
        </w:rPr>
        <w:t>ó</w:t>
      </w:r>
      <w:r>
        <w:rPr>
          <w:sz w:val="24"/>
        </w:rPr>
        <w:t xml:space="preserve"> x</w:t>
      </w:r>
      <w:r>
        <w:rPr>
          <w:sz w:val="24"/>
        </w:rPr>
        <w:t>á</w:t>
      </w:r>
      <w:r>
        <w:rPr>
          <w:sz w:val="24"/>
        </w:rPr>
        <w:t>c nh</w:t>
      </w:r>
      <w:r>
        <w:rPr>
          <w:sz w:val="24"/>
        </w:rPr>
        <w:t>ậ</w:t>
      </w:r>
      <w:r>
        <w:rPr>
          <w:sz w:val="24"/>
        </w:rPr>
        <w:t>n vi</w:t>
      </w:r>
      <w:r>
        <w:rPr>
          <w:sz w:val="24"/>
        </w:rPr>
        <w:t>ệ</w:t>
      </w:r>
      <w:r>
        <w:rPr>
          <w:sz w:val="24"/>
        </w:rPr>
        <w:t xml:space="preserve">c </w:t>
      </w:r>
      <w:r>
        <w:rPr>
          <w:sz w:val="24"/>
        </w:rPr>
        <w:t>đã</w:t>
      </w:r>
      <w:r>
        <w:rPr>
          <w:sz w:val="24"/>
        </w:rPr>
        <w:t xml:space="preserve"> nh</w:t>
      </w:r>
      <w:r>
        <w:rPr>
          <w:sz w:val="24"/>
        </w:rPr>
        <w:t>ậ</w:t>
      </w:r>
      <w:r>
        <w:rPr>
          <w:sz w:val="24"/>
        </w:rPr>
        <w:t xml:space="preserve">n </w:t>
      </w:r>
      <w:r>
        <w:rPr>
          <w:sz w:val="24"/>
        </w:rPr>
        <w:t>đủ</w:t>
      </w:r>
      <w:r>
        <w:rPr>
          <w:sz w:val="24"/>
        </w:rPr>
        <w:t xml:space="preserve"> s</w:t>
      </w:r>
      <w:r>
        <w:rPr>
          <w:sz w:val="24"/>
        </w:rPr>
        <w:t>ố</w:t>
      </w:r>
      <w:r>
        <w:rPr>
          <w:sz w:val="24"/>
        </w:rPr>
        <w:t xml:space="preserve"> ti</w:t>
      </w:r>
      <w:r>
        <w:rPr>
          <w:sz w:val="24"/>
        </w:rPr>
        <w:t>ề</w:t>
      </w:r>
      <w:r>
        <w:rPr>
          <w:sz w:val="24"/>
        </w:rPr>
        <w:t>n n</w:t>
      </w:r>
      <w:r>
        <w:rPr>
          <w:sz w:val="24"/>
        </w:rPr>
        <w:t>ó</w:t>
      </w:r>
      <w:r>
        <w:rPr>
          <w:sz w:val="24"/>
        </w:rPr>
        <w:t>i tr</w:t>
      </w:r>
      <w:r>
        <w:rPr>
          <w:sz w:val="24"/>
        </w:rPr>
        <w:t>ê</w:t>
      </w:r>
      <w:r>
        <w:rPr>
          <w:sz w:val="24"/>
        </w:rPr>
        <w:t>n. C</w:t>
      </w:r>
      <w:r>
        <w:rPr>
          <w:sz w:val="24"/>
        </w:rPr>
        <w:t>á</w:t>
      </w:r>
      <w:r>
        <w:rPr>
          <w:sz w:val="24"/>
        </w:rPr>
        <w:t>c b</w:t>
      </w:r>
      <w:r>
        <w:rPr>
          <w:sz w:val="24"/>
        </w:rPr>
        <w:t>ê</w:t>
      </w:r>
      <w:r>
        <w:rPr>
          <w:sz w:val="24"/>
        </w:rPr>
        <w:t xml:space="preserve">n </w:t>
      </w:r>
      <w:r>
        <w:rPr>
          <w:sz w:val="24"/>
        </w:rPr>
        <w:t>đồ</w:t>
      </w:r>
      <w:r>
        <w:rPr>
          <w:sz w:val="24"/>
        </w:rPr>
        <w:t xml:space="preserve">ng </w:t>
      </w:r>
      <w:r>
        <w:rPr>
          <w:sz w:val="24"/>
        </w:rPr>
        <w:t>ý</w:t>
      </w:r>
      <w:r>
        <w:rPr>
          <w:sz w:val="24"/>
        </w:rPr>
        <w:t xml:space="preserve"> r</w:t>
      </w:r>
      <w:r>
        <w:rPr>
          <w:sz w:val="24"/>
        </w:rPr>
        <w:t>ằ</w:t>
      </w:r>
      <w:r>
        <w:rPr>
          <w:sz w:val="24"/>
        </w:rPr>
        <w:t>ng s</w:t>
      </w:r>
      <w:r>
        <w:rPr>
          <w:sz w:val="24"/>
        </w:rPr>
        <w:t>ố</w:t>
      </w:r>
      <w:r>
        <w:rPr>
          <w:sz w:val="24"/>
        </w:rPr>
        <w:t xml:space="preserve"> ti</w:t>
      </w:r>
      <w:r>
        <w:rPr>
          <w:sz w:val="24"/>
        </w:rPr>
        <w:t>ề</w:t>
      </w:r>
      <w:r>
        <w:rPr>
          <w:sz w:val="24"/>
        </w:rPr>
        <w:t xml:space="preserve">n </w:t>
      </w:r>
      <w:r>
        <w:rPr>
          <w:sz w:val="24"/>
        </w:rPr>
        <w:t>đượ</w:t>
      </w:r>
      <w:r>
        <w:rPr>
          <w:sz w:val="24"/>
        </w:rPr>
        <w:t xml:space="preserve">c </w:t>
      </w:r>
      <w:r>
        <w:rPr>
          <w:sz w:val="24"/>
        </w:rPr>
        <w:t>đề</w:t>
      </w:r>
      <w:r>
        <w:rPr>
          <w:sz w:val="24"/>
        </w:rPr>
        <w:t xml:space="preserve"> xu</w:t>
      </w:r>
      <w:r>
        <w:rPr>
          <w:sz w:val="24"/>
        </w:rPr>
        <w:t>ấ</w:t>
      </w:r>
      <w:r>
        <w:rPr>
          <w:sz w:val="24"/>
        </w:rPr>
        <w:t>t chi tr</w:t>
      </w:r>
      <w:r>
        <w:rPr>
          <w:sz w:val="24"/>
        </w:rPr>
        <w:t>ả</w:t>
      </w:r>
      <w:r>
        <w:rPr>
          <w:sz w:val="24"/>
        </w:rPr>
        <w:t xml:space="preserve"> theo </w:t>
      </w:r>
      <w:r>
        <w:rPr>
          <w:sz w:val="24"/>
        </w:rPr>
        <w:t>Đ</w:t>
      </w:r>
      <w:r>
        <w:rPr>
          <w:sz w:val="24"/>
        </w:rPr>
        <w:t>o</w:t>
      </w:r>
      <w:r>
        <w:rPr>
          <w:sz w:val="24"/>
        </w:rPr>
        <w:t>ạ</w:t>
      </w:r>
      <w:r>
        <w:rPr>
          <w:sz w:val="24"/>
        </w:rPr>
        <w:t xml:space="preserve">n 3: </w:t>
      </w:r>
    </w:p>
    <w:p w:rsidR="0014192A" w:rsidRDefault="0014192A" w:rsidP="0014192A">
      <w:pPr>
        <w:widowControl w:val="0"/>
        <w:tabs>
          <w:tab w:val="left" w:pos="0"/>
          <w:tab w:val="left" w:pos="360"/>
          <w:tab w:val="left" w:pos="720"/>
        </w:tabs>
        <w:ind w:left="360" w:hanging="360"/>
        <w:jc w:val="both"/>
        <w:rPr>
          <w:sz w:val="24"/>
        </w:rPr>
      </w:pPr>
    </w:p>
    <w:p w:rsidR="0014192A" w:rsidRPr="009A60CB" w:rsidRDefault="0014192A" w:rsidP="0014192A">
      <w:pPr>
        <w:widowControl w:val="0"/>
        <w:tabs>
          <w:tab w:val="left" w:pos="0"/>
          <w:tab w:val="left" w:pos="360"/>
          <w:tab w:val="left" w:pos="720"/>
        </w:tabs>
        <w:ind w:left="360" w:hanging="360"/>
        <w:jc w:val="both"/>
        <w:rPr>
          <w:sz w:val="24"/>
        </w:rPr>
      </w:pPr>
      <w:r>
        <w:rPr>
          <w:sz w:val="24"/>
        </w:rPr>
        <w:tab/>
        <w:t>(i)  l</w:t>
      </w:r>
      <w:r>
        <w:rPr>
          <w:sz w:val="24"/>
        </w:rPr>
        <w:t>à</w:t>
      </w:r>
      <w:r>
        <w:rPr>
          <w:sz w:val="24"/>
        </w:rPr>
        <w:t xml:space="preserve"> ti</w:t>
      </w:r>
      <w:r>
        <w:rPr>
          <w:sz w:val="24"/>
        </w:rPr>
        <w:t>ề</w:t>
      </w:r>
      <w:r>
        <w:rPr>
          <w:sz w:val="24"/>
        </w:rPr>
        <w:t xml:space="preserve">n </w:t>
      </w:r>
      <w:r>
        <w:rPr>
          <w:sz w:val="24"/>
        </w:rPr>
        <w:t>đề</w:t>
      </w:r>
      <w:r>
        <w:rPr>
          <w:sz w:val="24"/>
        </w:rPr>
        <w:t>n b</w:t>
      </w:r>
      <w:r>
        <w:rPr>
          <w:sz w:val="24"/>
        </w:rPr>
        <w:t>ù</w:t>
      </w:r>
      <w:r>
        <w:rPr>
          <w:sz w:val="24"/>
        </w:rPr>
        <w:t xml:space="preserve"> ri</w:t>
      </w:r>
      <w:r>
        <w:rPr>
          <w:sz w:val="24"/>
        </w:rPr>
        <w:t>ê</w:t>
      </w:r>
      <w:r>
        <w:rPr>
          <w:sz w:val="24"/>
        </w:rPr>
        <w:t>ng cho vi</w:t>
      </w:r>
      <w:r>
        <w:rPr>
          <w:sz w:val="24"/>
        </w:rPr>
        <w:t>ệ</w:t>
      </w:r>
      <w:r>
        <w:rPr>
          <w:sz w:val="24"/>
        </w:rPr>
        <w:t>c s</w:t>
      </w:r>
      <w:r>
        <w:rPr>
          <w:sz w:val="24"/>
        </w:rPr>
        <w:t>ở</w:t>
      </w:r>
      <w:r>
        <w:rPr>
          <w:sz w:val="24"/>
        </w:rPr>
        <w:t xml:space="preserve"> h</w:t>
      </w:r>
      <w:r>
        <w:rPr>
          <w:sz w:val="24"/>
        </w:rPr>
        <w:t>ữ</w:t>
      </w:r>
      <w:r>
        <w:rPr>
          <w:sz w:val="24"/>
        </w:rPr>
        <w:t>u v</w:t>
      </w:r>
      <w:r>
        <w:rPr>
          <w:sz w:val="24"/>
        </w:rPr>
        <w:t>à</w:t>
      </w:r>
      <w:r>
        <w:rPr>
          <w:sz w:val="24"/>
        </w:rPr>
        <w:t xml:space="preserve"> s</w:t>
      </w:r>
      <w:r>
        <w:rPr>
          <w:sz w:val="24"/>
        </w:rPr>
        <w:t>ử</w:t>
      </w:r>
      <w:r>
        <w:rPr>
          <w:sz w:val="24"/>
        </w:rPr>
        <w:t xml:space="preserve"> d</w:t>
      </w:r>
      <w:r>
        <w:rPr>
          <w:sz w:val="24"/>
        </w:rPr>
        <w:t>ụ</w:t>
      </w:r>
      <w:r>
        <w:rPr>
          <w:sz w:val="24"/>
        </w:rPr>
        <w:t>ng B</w:t>
      </w:r>
      <w:r>
        <w:rPr>
          <w:sz w:val="24"/>
        </w:rPr>
        <w:t>ấ</w:t>
      </w:r>
      <w:r>
        <w:rPr>
          <w:sz w:val="24"/>
        </w:rPr>
        <w:t xml:space="preserve">t </w:t>
      </w:r>
      <w:r>
        <w:rPr>
          <w:sz w:val="24"/>
        </w:rPr>
        <w:t>độ</w:t>
      </w:r>
      <w:r>
        <w:rPr>
          <w:sz w:val="24"/>
        </w:rPr>
        <w:t>ng s</w:t>
      </w:r>
      <w:r>
        <w:rPr>
          <w:sz w:val="24"/>
        </w:rPr>
        <w:t>ả</w:t>
      </w:r>
      <w:r>
        <w:rPr>
          <w:sz w:val="24"/>
        </w:rPr>
        <w:t>n c</w:t>
      </w:r>
      <w:r>
        <w:rPr>
          <w:sz w:val="24"/>
        </w:rPr>
        <w:t>ủ</w:t>
      </w:r>
      <w:r>
        <w:rPr>
          <w:sz w:val="24"/>
        </w:rPr>
        <w:t>a B</w:t>
      </w:r>
      <w:r>
        <w:rPr>
          <w:sz w:val="24"/>
        </w:rPr>
        <w:t>ê</w:t>
      </w:r>
      <w:r>
        <w:rPr>
          <w:sz w:val="24"/>
        </w:rPr>
        <w:t>n chuy</w:t>
      </w:r>
      <w:r>
        <w:rPr>
          <w:sz w:val="24"/>
        </w:rPr>
        <w:t>ể</w:t>
      </w:r>
      <w:r>
        <w:rPr>
          <w:sz w:val="24"/>
        </w:rPr>
        <w:t>n nh</w:t>
      </w:r>
      <w:r>
        <w:rPr>
          <w:sz w:val="24"/>
        </w:rPr>
        <w:t>ượ</w:t>
      </w:r>
      <w:r>
        <w:rPr>
          <w:sz w:val="24"/>
        </w:rPr>
        <w:t>ng v</w:t>
      </w:r>
      <w:r>
        <w:rPr>
          <w:sz w:val="24"/>
        </w:rPr>
        <w:t>à</w:t>
      </w:r>
      <w:r>
        <w:rPr>
          <w:sz w:val="24"/>
        </w:rPr>
        <w:t xml:space="preserve"> kh</w:t>
      </w:r>
      <w:r>
        <w:rPr>
          <w:sz w:val="24"/>
        </w:rPr>
        <w:t>ô</w:t>
      </w:r>
      <w:r>
        <w:rPr>
          <w:sz w:val="24"/>
        </w:rPr>
        <w:t>ng bao g</w:t>
      </w:r>
      <w:r>
        <w:rPr>
          <w:sz w:val="24"/>
        </w:rPr>
        <w:t>ồ</w:t>
      </w:r>
      <w:r>
        <w:rPr>
          <w:sz w:val="24"/>
        </w:rPr>
        <w:t>m ti</w:t>
      </w:r>
      <w:r>
        <w:rPr>
          <w:sz w:val="24"/>
        </w:rPr>
        <w:t>ề</w:t>
      </w:r>
      <w:r>
        <w:rPr>
          <w:sz w:val="24"/>
        </w:rPr>
        <w:t xml:space="preserve">n </w:t>
      </w:r>
      <w:r>
        <w:rPr>
          <w:sz w:val="24"/>
        </w:rPr>
        <w:t>đề</w:t>
      </w:r>
      <w:r>
        <w:rPr>
          <w:sz w:val="24"/>
        </w:rPr>
        <w:t>n b</w:t>
      </w:r>
      <w:r>
        <w:rPr>
          <w:sz w:val="24"/>
        </w:rPr>
        <w:t>ù</w:t>
      </w:r>
      <w:r>
        <w:rPr>
          <w:sz w:val="24"/>
        </w:rPr>
        <w:t xml:space="preserve"> c</w:t>
      </w:r>
      <w:r>
        <w:rPr>
          <w:sz w:val="24"/>
        </w:rPr>
        <w:t>ủ</w:t>
      </w:r>
      <w:r>
        <w:rPr>
          <w:sz w:val="24"/>
        </w:rPr>
        <w:t>a Ti</w:t>
      </w:r>
      <w:r>
        <w:rPr>
          <w:sz w:val="24"/>
        </w:rPr>
        <w:t>ể</w:t>
      </w:r>
      <w:r>
        <w:rPr>
          <w:sz w:val="24"/>
        </w:rPr>
        <w:t xml:space="preserve">u bang </w:t>
      </w:r>
      <w:r>
        <w:rPr>
          <w:sz w:val="24"/>
        </w:rPr>
        <w:t>đượ</w:t>
      </w:r>
      <w:r>
        <w:rPr>
          <w:sz w:val="24"/>
        </w:rPr>
        <w:t>c chi tr</w:t>
      </w:r>
      <w:r>
        <w:rPr>
          <w:sz w:val="24"/>
        </w:rPr>
        <w:t>ả</w:t>
      </w:r>
      <w:r>
        <w:rPr>
          <w:sz w:val="24"/>
        </w:rPr>
        <w:t xml:space="preserve"> </w:t>
      </w:r>
      <w:r>
        <w:rPr>
          <w:sz w:val="24"/>
        </w:rPr>
        <w:t>để</w:t>
      </w:r>
      <w:r>
        <w:rPr>
          <w:sz w:val="24"/>
        </w:rPr>
        <w:t xml:space="preserve"> mua l</w:t>
      </w:r>
      <w:r>
        <w:rPr>
          <w:sz w:val="24"/>
        </w:rPr>
        <w:t>ạ</w:t>
      </w:r>
      <w:r>
        <w:rPr>
          <w:sz w:val="24"/>
        </w:rPr>
        <w:t>i B</w:t>
      </w:r>
      <w:r>
        <w:rPr>
          <w:sz w:val="24"/>
        </w:rPr>
        <w:t>ấ</w:t>
      </w:r>
      <w:r>
        <w:rPr>
          <w:sz w:val="24"/>
        </w:rPr>
        <w:t xml:space="preserve">t </w:t>
      </w:r>
      <w:r>
        <w:rPr>
          <w:sz w:val="24"/>
        </w:rPr>
        <w:t>độ</w:t>
      </w:r>
      <w:r>
        <w:rPr>
          <w:sz w:val="24"/>
        </w:rPr>
        <w:t>ng s</w:t>
      </w:r>
      <w:r>
        <w:rPr>
          <w:sz w:val="24"/>
        </w:rPr>
        <w:t>ả</w:t>
      </w:r>
      <w:r>
        <w:rPr>
          <w:sz w:val="24"/>
        </w:rPr>
        <w:t>n theo d</w:t>
      </w:r>
      <w:r>
        <w:rPr>
          <w:sz w:val="24"/>
        </w:rPr>
        <w:t>ự</w:t>
      </w:r>
      <w:r>
        <w:rPr>
          <w:sz w:val="24"/>
        </w:rPr>
        <w:t xml:space="preserve"> ki</w:t>
      </w:r>
      <w:r>
        <w:rPr>
          <w:sz w:val="24"/>
        </w:rPr>
        <w:t>ế</w:t>
      </w:r>
      <w:r>
        <w:rPr>
          <w:sz w:val="24"/>
        </w:rPr>
        <w:t>n; v</w:t>
      </w:r>
      <w:r>
        <w:rPr>
          <w:sz w:val="24"/>
        </w:rPr>
        <w:t>à</w:t>
      </w:r>
    </w:p>
    <w:p w:rsidR="0014192A" w:rsidRDefault="0014192A" w:rsidP="0014192A">
      <w:pPr>
        <w:widowControl w:val="0"/>
        <w:tabs>
          <w:tab w:val="left" w:pos="0"/>
          <w:tab w:val="left" w:pos="360"/>
          <w:tab w:val="left" w:pos="720"/>
        </w:tabs>
        <w:ind w:left="360" w:hanging="360"/>
        <w:jc w:val="both"/>
        <w:rPr>
          <w:sz w:val="24"/>
        </w:rPr>
      </w:pPr>
      <w:r>
        <w:rPr>
          <w:sz w:val="24"/>
        </w:rPr>
        <w:tab/>
        <w:t>(ii)  s</w:t>
      </w:r>
      <w:r>
        <w:rPr>
          <w:sz w:val="24"/>
        </w:rPr>
        <w:t>ẽ</w:t>
      </w:r>
      <w:r>
        <w:rPr>
          <w:sz w:val="24"/>
        </w:rPr>
        <w:t xml:space="preserve"> kh</w:t>
      </w:r>
      <w:r>
        <w:rPr>
          <w:sz w:val="24"/>
        </w:rPr>
        <w:t>ô</w:t>
      </w:r>
      <w:r>
        <w:rPr>
          <w:sz w:val="24"/>
        </w:rPr>
        <w:t xml:space="preserve">ng </w:t>
      </w:r>
      <w:r>
        <w:rPr>
          <w:sz w:val="24"/>
        </w:rPr>
        <w:t>đượ</w:t>
      </w:r>
      <w:r>
        <w:rPr>
          <w:sz w:val="24"/>
        </w:rPr>
        <w:t>c ho</w:t>
      </w:r>
      <w:r>
        <w:rPr>
          <w:sz w:val="24"/>
        </w:rPr>
        <w:t>à</w:t>
      </w:r>
      <w:r>
        <w:rPr>
          <w:sz w:val="24"/>
        </w:rPr>
        <w:t>n l</w:t>
      </w:r>
      <w:r>
        <w:rPr>
          <w:sz w:val="24"/>
        </w:rPr>
        <w:t>ạ</w:t>
      </w:r>
      <w:r>
        <w:rPr>
          <w:sz w:val="24"/>
        </w:rPr>
        <w:t>i cho Ti</w:t>
      </w:r>
      <w:r>
        <w:rPr>
          <w:sz w:val="24"/>
        </w:rPr>
        <w:t>ể</w:t>
      </w:r>
      <w:r>
        <w:rPr>
          <w:sz w:val="24"/>
        </w:rPr>
        <w:t>u bang sau khi Ti</w:t>
      </w:r>
      <w:r>
        <w:rPr>
          <w:sz w:val="24"/>
        </w:rPr>
        <w:t>ể</w:t>
      </w:r>
      <w:r>
        <w:rPr>
          <w:sz w:val="24"/>
        </w:rPr>
        <w:t>u bang thu h</w:t>
      </w:r>
      <w:r>
        <w:rPr>
          <w:sz w:val="24"/>
        </w:rPr>
        <w:t>ồ</w:t>
      </w:r>
      <w:r>
        <w:rPr>
          <w:sz w:val="24"/>
        </w:rPr>
        <w:t>i B</w:t>
      </w:r>
      <w:r>
        <w:rPr>
          <w:sz w:val="24"/>
        </w:rPr>
        <w:t>ấ</w:t>
      </w:r>
      <w:r>
        <w:rPr>
          <w:sz w:val="24"/>
        </w:rPr>
        <w:t xml:space="preserve">t </w:t>
      </w:r>
      <w:r>
        <w:rPr>
          <w:sz w:val="24"/>
        </w:rPr>
        <w:t>độ</w:t>
      </w:r>
      <w:r>
        <w:rPr>
          <w:sz w:val="24"/>
        </w:rPr>
        <w:t>ng s</w:t>
      </w:r>
      <w:r>
        <w:rPr>
          <w:sz w:val="24"/>
        </w:rPr>
        <w:t>ả</w:t>
      </w:r>
      <w:r>
        <w:rPr>
          <w:sz w:val="24"/>
        </w:rPr>
        <w:t>n.</w:t>
      </w:r>
    </w:p>
    <w:p w:rsidR="009A60CB" w:rsidRDefault="009A60CB" w:rsidP="0014192A">
      <w:pPr>
        <w:widowControl w:val="0"/>
        <w:tabs>
          <w:tab w:val="left" w:pos="0"/>
          <w:tab w:val="left" w:pos="360"/>
          <w:tab w:val="left" w:pos="720"/>
        </w:tabs>
        <w:jc w:val="both"/>
        <w:rPr>
          <w:sz w:val="24"/>
        </w:rPr>
      </w:pPr>
    </w:p>
    <w:p w:rsidR="006B32A6" w:rsidRPr="00E22E49" w:rsidRDefault="009A60CB">
      <w:pPr>
        <w:widowControl w:val="0"/>
        <w:tabs>
          <w:tab w:val="left" w:pos="0"/>
          <w:tab w:val="left" w:pos="360"/>
          <w:tab w:val="left" w:pos="720"/>
        </w:tabs>
        <w:ind w:left="360" w:hanging="360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Ng</w:t>
      </w:r>
      <w:r>
        <w:rPr>
          <w:sz w:val="24"/>
        </w:rPr>
        <w:t>à</w:t>
      </w:r>
      <w:r>
        <w:rPr>
          <w:sz w:val="24"/>
        </w:rPr>
        <w:t>y hi</w:t>
      </w:r>
      <w:r>
        <w:rPr>
          <w:sz w:val="24"/>
        </w:rPr>
        <w:t>ệ</w:t>
      </w:r>
      <w:r>
        <w:rPr>
          <w:sz w:val="24"/>
        </w:rPr>
        <w:t>u l</w:t>
      </w:r>
      <w:r>
        <w:rPr>
          <w:sz w:val="24"/>
        </w:rPr>
        <w:t>ự</w:t>
      </w:r>
      <w:r>
        <w:rPr>
          <w:sz w:val="24"/>
        </w:rPr>
        <w:t>c c</w:t>
      </w:r>
      <w:r>
        <w:rPr>
          <w:sz w:val="24"/>
        </w:rPr>
        <w:t>ủ</w:t>
      </w:r>
      <w:r>
        <w:rPr>
          <w:sz w:val="24"/>
        </w:rPr>
        <w:t>a Th</w:t>
      </w:r>
      <w:r>
        <w:rPr>
          <w:sz w:val="24"/>
        </w:rPr>
        <w:t>ỏ</w:t>
      </w:r>
      <w:r>
        <w:rPr>
          <w:sz w:val="24"/>
        </w:rPr>
        <w:t>a thu</w:t>
      </w:r>
      <w:r>
        <w:rPr>
          <w:sz w:val="24"/>
        </w:rPr>
        <w:t>ậ</w:t>
      </w:r>
      <w:r>
        <w:rPr>
          <w:sz w:val="24"/>
        </w:rPr>
        <w:t>n n</w:t>
      </w:r>
      <w:r>
        <w:rPr>
          <w:sz w:val="24"/>
        </w:rPr>
        <w:t>à</w:t>
      </w:r>
      <w:r>
        <w:rPr>
          <w:sz w:val="24"/>
        </w:rPr>
        <w:t>y s</w:t>
      </w:r>
      <w:r>
        <w:rPr>
          <w:sz w:val="24"/>
        </w:rPr>
        <w:t>ẽ</w:t>
      </w:r>
      <w:r>
        <w:rPr>
          <w:sz w:val="24"/>
        </w:rPr>
        <w:t xml:space="preserve"> l</w:t>
      </w:r>
      <w:r>
        <w:rPr>
          <w:sz w:val="24"/>
        </w:rPr>
        <w:t>à</w:t>
      </w:r>
      <w:r>
        <w:rPr>
          <w:sz w:val="24"/>
        </w:rPr>
        <w:t xml:space="preserve"> ng</w:t>
      </w:r>
      <w:r>
        <w:rPr>
          <w:sz w:val="24"/>
        </w:rPr>
        <w:t>à</w:t>
      </w:r>
      <w:r>
        <w:rPr>
          <w:sz w:val="24"/>
        </w:rPr>
        <w:t>y kho</w:t>
      </w:r>
      <w:r>
        <w:rPr>
          <w:sz w:val="24"/>
        </w:rPr>
        <w:t>ả</w:t>
      </w:r>
      <w:r>
        <w:rPr>
          <w:sz w:val="24"/>
        </w:rPr>
        <w:t>n thanh to</w:t>
      </w:r>
      <w:r>
        <w:rPr>
          <w:sz w:val="24"/>
        </w:rPr>
        <w:t>á</w:t>
      </w:r>
      <w:r>
        <w:rPr>
          <w:sz w:val="24"/>
        </w:rPr>
        <w:t xml:space="preserve">n theo </w:t>
      </w:r>
      <w:r>
        <w:rPr>
          <w:sz w:val="24"/>
        </w:rPr>
        <w:t>Đ</w:t>
      </w:r>
      <w:r>
        <w:rPr>
          <w:sz w:val="24"/>
        </w:rPr>
        <w:t>o</w:t>
      </w:r>
      <w:r>
        <w:rPr>
          <w:sz w:val="24"/>
        </w:rPr>
        <w:t>ạ</w:t>
      </w:r>
      <w:r>
        <w:rPr>
          <w:sz w:val="24"/>
        </w:rPr>
        <w:t>n 2 v</w:t>
      </w:r>
      <w:r>
        <w:rPr>
          <w:sz w:val="24"/>
        </w:rPr>
        <w:t>à</w:t>
      </w:r>
      <w:r>
        <w:rPr>
          <w:sz w:val="24"/>
        </w:rPr>
        <w:t xml:space="preserve"> 3 n</w:t>
      </w:r>
      <w:r>
        <w:rPr>
          <w:sz w:val="24"/>
        </w:rPr>
        <w:t>ó</w:t>
      </w:r>
      <w:r>
        <w:rPr>
          <w:sz w:val="24"/>
        </w:rPr>
        <w:t>i tr</w:t>
      </w:r>
      <w:r>
        <w:rPr>
          <w:sz w:val="24"/>
        </w:rPr>
        <w:t>ê</w:t>
      </w:r>
      <w:r>
        <w:rPr>
          <w:sz w:val="24"/>
        </w:rPr>
        <w:t xml:space="preserve">n </w:t>
      </w:r>
      <w:r>
        <w:rPr>
          <w:sz w:val="24"/>
        </w:rPr>
        <w:t>đượ</w:t>
      </w:r>
      <w:r>
        <w:rPr>
          <w:sz w:val="24"/>
        </w:rPr>
        <w:t>c Ti</w:t>
      </w:r>
      <w:r>
        <w:rPr>
          <w:sz w:val="24"/>
        </w:rPr>
        <w:t>ể</w:t>
      </w:r>
      <w:r>
        <w:rPr>
          <w:sz w:val="24"/>
        </w:rPr>
        <w:t xml:space="preserve">u bang </w:t>
      </w:r>
      <w:r>
        <w:rPr>
          <w:sz w:val="24"/>
        </w:rPr>
        <w:t>đề</w:t>
      </w:r>
      <w:r>
        <w:rPr>
          <w:sz w:val="24"/>
        </w:rPr>
        <w:t xml:space="preserve"> xu</w:t>
      </w:r>
      <w:r>
        <w:rPr>
          <w:sz w:val="24"/>
        </w:rPr>
        <w:t>ấ</w:t>
      </w:r>
      <w:r>
        <w:rPr>
          <w:sz w:val="24"/>
        </w:rPr>
        <w:t>t th</w:t>
      </w:r>
      <w:r>
        <w:rPr>
          <w:sz w:val="24"/>
        </w:rPr>
        <w:t>ự</w:t>
      </w:r>
      <w:r>
        <w:rPr>
          <w:sz w:val="24"/>
        </w:rPr>
        <w:t>c hi</w:t>
      </w:r>
      <w:r>
        <w:rPr>
          <w:sz w:val="24"/>
        </w:rPr>
        <w:t>ệ</w:t>
      </w:r>
      <w:r>
        <w:rPr>
          <w:sz w:val="24"/>
        </w:rPr>
        <w:t>ncho B</w:t>
      </w:r>
      <w:r>
        <w:rPr>
          <w:sz w:val="24"/>
        </w:rPr>
        <w:t>ê</w:t>
      </w:r>
      <w:r>
        <w:rPr>
          <w:sz w:val="24"/>
        </w:rPr>
        <w:t>n chuy</w:t>
      </w:r>
      <w:r>
        <w:rPr>
          <w:sz w:val="24"/>
        </w:rPr>
        <w:t>ể</w:t>
      </w:r>
      <w:r>
        <w:rPr>
          <w:sz w:val="24"/>
        </w:rPr>
        <w:t>n nh</w:t>
      </w:r>
      <w:r>
        <w:rPr>
          <w:sz w:val="24"/>
        </w:rPr>
        <w:t>ượ</w:t>
      </w:r>
      <w:r>
        <w:rPr>
          <w:sz w:val="24"/>
        </w:rPr>
        <w:t>ng ho</w:t>
      </w:r>
      <w:r>
        <w:rPr>
          <w:sz w:val="24"/>
        </w:rPr>
        <w:t>ặ</w:t>
      </w:r>
      <w:r>
        <w:rPr>
          <w:sz w:val="24"/>
        </w:rPr>
        <w:t xml:space="preserve">c </w:t>
      </w:r>
      <w:r>
        <w:rPr>
          <w:sz w:val="24"/>
        </w:rPr>
        <w:t>đượ</w:t>
      </w:r>
      <w:r>
        <w:rPr>
          <w:sz w:val="24"/>
        </w:rPr>
        <w:t>c gi</w:t>
      </w:r>
      <w:r>
        <w:rPr>
          <w:sz w:val="24"/>
        </w:rPr>
        <w:t>ả</w:t>
      </w:r>
      <w:r>
        <w:rPr>
          <w:sz w:val="24"/>
        </w:rPr>
        <w:t>i ng</w:t>
      </w:r>
      <w:r>
        <w:rPr>
          <w:sz w:val="24"/>
        </w:rPr>
        <w:t>â</w:t>
      </w:r>
      <w:r>
        <w:rPr>
          <w:sz w:val="24"/>
        </w:rPr>
        <w:t>n cho B</w:t>
      </w:r>
      <w:r>
        <w:rPr>
          <w:sz w:val="24"/>
        </w:rPr>
        <w:t>ê</w:t>
      </w:r>
      <w:r>
        <w:rPr>
          <w:sz w:val="24"/>
        </w:rPr>
        <w:t>n chuy</w:t>
      </w:r>
      <w:r>
        <w:rPr>
          <w:sz w:val="24"/>
        </w:rPr>
        <w:t>ể</w:t>
      </w:r>
      <w:r>
        <w:rPr>
          <w:sz w:val="24"/>
        </w:rPr>
        <w:t>n nh</w:t>
      </w:r>
      <w:r>
        <w:rPr>
          <w:sz w:val="24"/>
        </w:rPr>
        <w:t>ượ</w:t>
      </w:r>
      <w:r>
        <w:rPr>
          <w:sz w:val="24"/>
        </w:rPr>
        <w:t>ng b</w:t>
      </w:r>
      <w:r>
        <w:rPr>
          <w:sz w:val="24"/>
        </w:rPr>
        <w:t>ở</w:t>
      </w:r>
      <w:r>
        <w:rPr>
          <w:sz w:val="24"/>
        </w:rPr>
        <w:t>i m</w:t>
      </w:r>
      <w:r>
        <w:rPr>
          <w:sz w:val="24"/>
        </w:rPr>
        <w:t>ộ</w:t>
      </w:r>
      <w:r>
        <w:rPr>
          <w:sz w:val="24"/>
        </w:rPr>
        <w:t>t c</w:t>
      </w:r>
      <w:r>
        <w:rPr>
          <w:sz w:val="24"/>
        </w:rPr>
        <w:t>ô</w:t>
      </w:r>
      <w:r>
        <w:rPr>
          <w:sz w:val="24"/>
        </w:rPr>
        <w:t>ng ty x</w:t>
      </w:r>
      <w:r>
        <w:rPr>
          <w:sz w:val="24"/>
        </w:rPr>
        <w:t>á</w:t>
      </w:r>
      <w:r>
        <w:rPr>
          <w:sz w:val="24"/>
        </w:rPr>
        <w:t>c minh quy</w:t>
      </w:r>
      <w:r>
        <w:rPr>
          <w:sz w:val="24"/>
        </w:rPr>
        <w:t>ề</w:t>
      </w:r>
      <w:r>
        <w:rPr>
          <w:sz w:val="24"/>
        </w:rPr>
        <w:t>n s</w:t>
      </w:r>
      <w:r>
        <w:rPr>
          <w:sz w:val="24"/>
        </w:rPr>
        <w:t>ở</w:t>
      </w:r>
      <w:r>
        <w:rPr>
          <w:sz w:val="24"/>
        </w:rPr>
        <w:t xml:space="preserve"> h</w:t>
      </w:r>
      <w:r>
        <w:rPr>
          <w:sz w:val="24"/>
        </w:rPr>
        <w:t>ữ</w:t>
      </w:r>
      <w:r>
        <w:rPr>
          <w:sz w:val="24"/>
        </w:rPr>
        <w:t xml:space="preserve">u, </w:t>
      </w:r>
      <w:r>
        <w:rPr>
          <w:sz w:val="24"/>
        </w:rPr>
        <w:t>đó</w:t>
      </w:r>
      <w:r>
        <w:rPr>
          <w:sz w:val="24"/>
        </w:rPr>
        <w:t>ng vai tr</w:t>
      </w:r>
      <w:r>
        <w:rPr>
          <w:sz w:val="24"/>
        </w:rPr>
        <w:t>ò</w:t>
      </w:r>
      <w:r>
        <w:rPr>
          <w:sz w:val="24"/>
        </w:rPr>
        <w:t xml:space="preserve"> l</w:t>
      </w:r>
      <w:r>
        <w:rPr>
          <w:sz w:val="24"/>
        </w:rPr>
        <w:t>à</w:t>
      </w:r>
      <w:r>
        <w:rPr>
          <w:sz w:val="24"/>
        </w:rPr>
        <w:t xml:space="preserve"> </w:t>
      </w:r>
      <w:r>
        <w:rPr>
          <w:sz w:val="24"/>
        </w:rPr>
        <w:t>đơ</w:t>
      </w:r>
      <w:r>
        <w:rPr>
          <w:sz w:val="24"/>
        </w:rPr>
        <w:t>n v</w:t>
      </w:r>
      <w:r>
        <w:rPr>
          <w:sz w:val="24"/>
        </w:rPr>
        <w:t>ị</w:t>
      </w:r>
      <w:r>
        <w:rPr>
          <w:sz w:val="24"/>
        </w:rPr>
        <w:t xml:space="preserve"> </w:t>
      </w:r>
      <w:r>
        <w:rPr>
          <w:sz w:val="24"/>
        </w:rPr>
        <w:t>ủ</w:t>
      </w:r>
      <w:r>
        <w:rPr>
          <w:sz w:val="24"/>
        </w:rPr>
        <w:t>y th</w:t>
      </w:r>
      <w:r>
        <w:rPr>
          <w:sz w:val="24"/>
        </w:rPr>
        <w:t>á</w:t>
      </w:r>
      <w:r>
        <w:rPr>
          <w:sz w:val="24"/>
        </w:rPr>
        <w:t>c ph</w:t>
      </w:r>
      <w:r>
        <w:rPr>
          <w:sz w:val="24"/>
        </w:rPr>
        <w:t>á</w:t>
      </w:r>
      <w:r>
        <w:rPr>
          <w:sz w:val="24"/>
        </w:rPr>
        <w:t xml:space="preserve">p </w:t>
      </w:r>
      <w:r>
        <w:rPr>
          <w:sz w:val="24"/>
        </w:rPr>
        <w:t>đị</w:t>
      </w:r>
      <w:r>
        <w:rPr>
          <w:sz w:val="24"/>
        </w:rPr>
        <w:t xml:space="preserve">nh </w:t>
      </w:r>
      <w:r>
        <w:rPr>
          <w:sz w:val="24"/>
        </w:rPr>
        <w:t>để</w:t>
      </w:r>
      <w:r>
        <w:rPr>
          <w:sz w:val="24"/>
        </w:rPr>
        <w:t xml:space="preserve"> th</w:t>
      </w:r>
      <w:r>
        <w:rPr>
          <w:sz w:val="24"/>
        </w:rPr>
        <w:t>ự</w:t>
      </w:r>
      <w:r>
        <w:rPr>
          <w:sz w:val="24"/>
        </w:rPr>
        <w:t>c hi</w:t>
      </w:r>
      <w:r>
        <w:rPr>
          <w:sz w:val="24"/>
        </w:rPr>
        <w:t>ệ</w:t>
      </w:r>
      <w:r>
        <w:rPr>
          <w:sz w:val="24"/>
        </w:rPr>
        <w:t>n giao d</w:t>
      </w:r>
      <w:r>
        <w:rPr>
          <w:sz w:val="24"/>
        </w:rPr>
        <w:t>ị</w:t>
      </w:r>
      <w:r>
        <w:rPr>
          <w:sz w:val="24"/>
        </w:rPr>
        <w:t>ch, (</w:t>
      </w:r>
      <w:r>
        <w:rPr>
          <w:sz w:val="24"/>
        </w:rPr>
        <w:t>“</w:t>
      </w:r>
      <w:r>
        <w:rPr>
          <w:sz w:val="24"/>
        </w:rPr>
        <w:t>Ng</w:t>
      </w:r>
      <w:r>
        <w:rPr>
          <w:sz w:val="24"/>
        </w:rPr>
        <w:t>à</w:t>
      </w:r>
      <w:r>
        <w:rPr>
          <w:sz w:val="24"/>
        </w:rPr>
        <w:t>y hi</w:t>
      </w:r>
      <w:r>
        <w:rPr>
          <w:sz w:val="24"/>
        </w:rPr>
        <w:t>ệ</w:t>
      </w:r>
      <w:r>
        <w:rPr>
          <w:sz w:val="24"/>
        </w:rPr>
        <w:t>u l</w:t>
      </w:r>
      <w:r>
        <w:rPr>
          <w:sz w:val="24"/>
        </w:rPr>
        <w:t>ự</w:t>
      </w:r>
      <w:r>
        <w:rPr>
          <w:sz w:val="24"/>
        </w:rPr>
        <w:t>c</w:t>
      </w:r>
      <w:r>
        <w:rPr>
          <w:sz w:val="24"/>
        </w:rPr>
        <w:t>”</w:t>
      </w:r>
      <w:r>
        <w:rPr>
          <w:sz w:val="24"/>
        </w:rPr>
        <w:t xml:space="preserve">).  </w:t>
      </w:r>
    </w:p>
    <w:p w:rsidR="00C06354" w:rsidRDefault="00C06354">
      <w:pPr>
        <w:widowControl w:val="0"/>
        <w:tabs>
          <w:tab w:val="left" w:pos="0"/>
          <w:tab w:val="left" w:pos="360"/>
          <w:tab w:val="left" w:pos="720"/>
        </w:tabs>
        <w:jc w:val="both"/>
        <w:rPr>
          <w:sz w:val="24"/>
        </w:rPr>
      </w:pPr>
    </w:p>
    <w:p w:rsidR="00C06354" w:rsidRPr="00994459" w:rsidRDefault="00CB6B4F" w:rsidP="000D13C3">
      <w:pPr>
        <w:widowControl w:val="0"/>
        <w:tabs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ind w:left="360" w:hanging="360"/>
        <w:jc w:val="both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  <w:t>B</w:t>
      </w:r>
      <w:r>
        <w:rPr>
          <w:sz w:val="24"/>
        </w:rPr>
        <w:t>ê</w:t>
      </w:r>
      <w:r>
        <w:rPr>
          <w:sz w:val="24"/>
        </w:rPr>
        <w:t>n chuy</w:t>
      </w:r>
      <w:r>
        <w:rPr>
          <w:sz w:val="24"/>
        </w:rPr>
        <w:t>ể</w:t>
      </w:r>
      <w:r>
        <w:rPr>
          <w:sz w:val="24"/>
        </w:rPr>
        <w:t>n nh</w:t>
      </w:r>
      <w:r>
        <w:rPr>
          <w:sz w:val="24"/>
        </w:rPr>
        <w:t>ượ</w:t>
      </w:r>
      <w:r>
        <w:rPr>
          <w:sz w:val="24"/>
        </w:rPr>
        <w:t>ng b</w:t>
      </w:r>
      <w:r>
        <w:rPr>
          <w:sz w:val="24"/>
        </w:rPr>
        <w:t>ả</w:t>
      </w:r>
      <w:r>
        <w:rPr>
          <w:sz w:val="24"/>
        </w:rPr>
        <w:t xml:space="preserve">o </w:t>
      </w:r>
      <w:r>
        <w:rPr>
          <w:sz w:val="24"/>
        </w:rPr>
        <w:t>đả</w:t>
      </w:r>
      <w:r>
        <w:rPr>
          <w:sz w:val="24"/>
        </w:rPr>
        <w:t>m v</w:t>
      </w:r>
      <w:r>
        <w:rPr>
          <w:sz w:val="24"/>
        </w:rPr>
        <w:t>à</w:t>
      </w:r>
      <w:r>
        <w:rPr>
          <w:sz w:val="24"/>
        </w:rPr>
        <w:t xml:space="preserve"> cam </w:t>
      </w:r>
      <w:r>
        <w:rPr>
          <w:sz w:val="24"/>
        </w:rPr>
        <w:t>đ</w:t>
      </w:r>
      <w:r>
        <w:rPr>
          <w:sz w:val="24"/>
        </w:rPr>
        <w:t>oan r</w:t>
      </w:r>
      <w:r>
        <w:rPr>
          <w:sz w:val="24"/>
        </w:rPr>
        <w:t>ằ</w:t>
      </w:r>
      <w:r>
        <w:rPr>
          <w:sz w:val="24"/>
        </w:rPr>
        <w:t>ng quy</w:t>
      </w:r>
      <w:r>
        <w:rPr>
          <w:sz w:val="24"/>
        </w:rPr>
        <w:t>ề</w:t>
      </w:r>
      <w:r>
        <w:rPr>
          <w:sz w:val="24"/>
        </w:rPr>
        <w:t>n s</w:t>
      </w:r>
      <w:r>
        <w:rPr>
          <w:sz w:val="24"/>
        </w:rPr>
        <w:t>ở</w:t>
      </w:r>
      <w:r>
        <w:rPr>
          <w:sz w:val="24"/>
        </w:rPr>
        <w:t xml:space="preserve"> h</w:t>
      </w:r>
      <w:r>
        <w:rPr>
          <w:sz w:val="24"/>
        </w:rPr>
        <w:t>ữ</w:t>
      </w:r>
      <w:r>
        <w:rPr>
          <w:sz w:val="24"/>
        </w:rPr>
        <w:t>u B</w:t>
      </w:r>
      <w:r>
        <w:rPr>
          <w:sz w:val="24"/>
        </w:rPr>
        <w:t>ấ</w:t>
      </w:r>
      <w:r>
        <w:rPr>
          <w:sz w:val="24"/>
        </w:rPr>
        <w:t xml:space="preserve">t </w:t>
      </w:r>
      <w:r>
        <w:rPr>
          <w:sz w:val="24"/>
        </w:rPr>
        <w:t>độ</w:t>
      </w:r>
      <w:r>
        <w:rPr>
          <w:sz w:val="24"/>
        </w:rPr>
        <w:t>ng s</w:t>
      </w:r>
      <w:r>
        <w:rPr>
          <w:sz w:val="24"/>
        </w:rPr>
        <w:t>ả</w:t>
      </w:r>
      <w:r>
        <w:rPr>
          <w:sz w:val="24"/>
        </w:rPr>
        <w:t>n kh</w:t>
      </w:r>
      <w:r>
        <w:rPr>
          <w:sz w:val="24"/>
        </w:rPr>
        <w:t>ô</w:t>
      </w:r>
      <w:r>
        <w:rPr>
          <w:sz w:val="24"/>
        </w:rPr>
        <w:t>ng bao g</w:t>
      </w:r>
      <w:r>
        <w:rPr>
          <w:sz w:val="24"/>
        </w:rPr>
        <w:t>ồ</w:t>
      </w:r>
      <w:r>
        <w:rPr>
          <w:sz w:val="24"/>
        </w:rPr>
        <w:t>m to</w:t>
      </w:r>
      <w:r>
        <w:rPr>
          <w:sz w:val="24"/>
        </w:rPr>
        <w:t>à</w:t>
      </w:r>
      <w:r>
        <w:rPr>
          <w:sz w:val="24"/>
        </w:rPr>
        <w:t>n b</w:t>
      </w:r>
      <w:r>
        <w:rPr>
          <w:sz w:val="24"/>
        </w:rPr>
        <w:t>ộ</w:t>
      </w:r>
      <w:r>
        <w:rPr>
          <w:sz w:val="24"/>
        </w:rPr>
        <w:t xml:space="preserve"> c</w:t>
      </w:r>
      <w:r>
        <w:rPr>
          <w:sz w:val="24"/>
        </w:rPr>
        <w:t>á</w:t>
      </w:r>
      <w:r>
        <w:rPr>
          <w:sz w:val="24"/>
        </w:rPr>
        <w:t>c quy</w:t>
      </w:r>
      <w:r>
        <w:rPr>
          <w:sz w:val="24"/>
        </w:rPr>
        <w:t>ề</w:t>
      </w:r>
      <w:r>
        <w:rPr>
          <w:sz w:val="24"/>
        </w:rPr>
        <w:t>n l</w:t>
      </w:r>
      <w:r>
        <w:rPr>
          <w:sz w:val="24"/>
        </w:rPr>
        <w:t>ư</w:t>
      </w:r>
      <w:r>
        <w:rPr>
          <w:sz w:val="24"/>
        </w:rPr>
        <w:t>u gi</w:t>
      </w:r>
      <w:r>
        <w:rPr>
          <w:sz w:val="24"/>
        </w:rPr>
        <w:t>ữ</w:t>
      </w:r>
      <w:r>
        <w:rPr>
          <w:sz w:val="24"/>
        </w:rPr>
        <w:t xml:space="preserve"> v</w:t>
      </w:r>
      <w:r>
        <w:rPr>
          <w:sz w:val="24"/>
        </w:rPr>
        <w:t>à</w:t>
      </w:r>
      <w:r>
        <w:rPr>
          <w:sz w:val="24"/>
        </w:rPr>
        <w:t xml:space="preserve"> quy</w:t>
      </w:r>
      <w:r>
        <w:rPr>
          <w:sz w:val="24"/>
        </w:rPr>
        <w:t>ề</w:t>
      </w:r>
      <w:r>
        <w:rPr>
          <w:sz w:val="24"/>
        </w:rPr>
        <w:t>n c</w:t>
      </w:r>
      <w:r>
        <w:rPr>
          <w:sz w:val="24"/>
        </w:rPr>
        <w:t>ầ</w:t>
      </w:r>
      <w:r>
        <w:rPr>
          <w:sz w:val="24"/>
        </w:rPr>
        <w:t>m c</w:t>
      </w:r>
      <w:r>
        <w:rPr>
          <w:sz w:val="24"/>
        </w:rPr>
        <w:t>ố</w:t>
      </w:r>
      <w:r>
        <w:rPr>
          <w:sz w:val="24"/>
        </w:rPr>
        <w:t xml:space="preserve"> t</w:t>
      </w:r>
      <w:r>
        <w:rPr>
          <w:sz w:val="24"/>
        </w:rPr>
        <w:t>à</w:t>
      </w:r>
      <w:r>
        <w:rPr>
          <w:sz w:val="24"/>
        </w:rPr>
        <w:t>i s</w:t>
      </w:r>
      <w:r>
        <w:rPr>
          <w:sz w:val="24"/>
        </w:rPr>
        <w:t>ả</w:t>
      </w:r>
      <w:r>
        <w:rPr>
          <w:sz w:val="24"/>
        </w:rPr>
        <w:t>n ho</w:t>
      </w:r>
      <w:r>
        <w:rPr>
          <w:sz w:val="24"/>
        </w:rPr>
        <w:t>ặ</w:t>
      </w:r>
      <w:r>
        <w:rPr>
          <w:sz w:val="24"/>
        </w:rPr>
        <w:t>c r</w:t>
      </w:r>
      <w:r>
        <w:rPr>
          <w:sz w:val="24"/>
        </w:rPr>
        <w:t>ằ</w:t>
      </w:r>
      <w:r>
        <w:rPr>
          <w:sz w:val="24"/>
        </w:rPr>
        <w:t>ng vi</w:t>
      </w:r>
      <w:r>
        <w:rPr>
          <w:sz w:val="24"/>
        </w:rPr>
        <w:t>ệ</w:t>
      </w:r>
      <w:r>
        <w:rPr>
          <w:sz w:val="24"/>
        </w:rPr>
        <w:t>c chuy</w:t>
      </w:r>
      <w:r>
        <w:rPr>
          <w:sz w:val="24"/>
        </w:rPr>
        <w:t>ể</w:t>
      </w:r>
      <w:r>
        <w:rPr>
          <w:sz w:val="24"/>
        </w:rPr>
        <w:t xml:space="preserve">n giao </w:t>
      </w:r>
      <w:r>
        <w:rPr>
          <w:sz w:val="24"/>
        </w:rPr>
        <w:t>đú</w:t>
      </w:r>
      <w:r>
        <w:rPr>
          <w:sz w:val="24"/>
        </w:rPr>
        <w:t xml:space="preserve">ng quy </w:t>
      </w:r>
      <w:r>
        <w:rPr>
          <w:sz w:val="24"/>
        </w:rPr>
        <w:t>đị</w:t>
      </w:r>
      <w:r>
        <w:rPr>
          <w:sz w:val="24"/>
        </w:rPr>
        <w:t>nh s</w:t>
      </w:r>
      <w:r>
        <w:rPr>
          <w:sz w:val="24"/>
        </w:rPr>
        <w:t>ẽ</w:t>
      </w:r>
      <w:r>
        <w:rPr>
          <w:sz w:val="24"/>
        </w:rPr>
        <w:t xml:space="preserve"> </w:t>
      </w:r>
      <w:r>
        <w:rPr>
          <w:sz w:val="24"/>
        </w:rPr>
        <w:t>đượ</w:t>
      </w:r>
      <w:r>
        <w:rPr>
          <w:sz w:val="24"/>
        </w:rPr>
        <w:t>c th</w:t>
      </w:r>
      <w:r>
        <w:rPr>
          <w:sz w:val="24"/>
        </w:rPr>
        <w:t>ự</w:t>
      </w:r>
      <w:r>
        <w:rPr>
          <w:sz w:val="24"/>
        </w:rPr>
        <w:t xml:space="preserve">c thi </w:t>
      </w:r>
      <w:r>
        <w:rPr>
          <w:sz w:val="24"/>
        </w:rPr>
        <w:t>đố</w:t>
      </w:r>
      <w:r>
        <w:rPr>
          <w:sz w:val="24"/>
        </w:rPr>
        <w:t>i v</w:t>
      </w:r>
      <w:r>
        <w:rPr>
          <w:sz w:val="24"/>
        </w:rPr>
        <w:t>ớ</w:t>
      </w:r>
      <w:r>
        <w:rPr>
          <w:sz w:val="24"/>
        </w:rPr>
        <w:t>i B</w:t>
      </w:r>
      <w:r>
        <w:rPr>
          <w:sz w:val="24"/>
        </w:rPr>
        <w:t>ấ</w:t>
      </w:r>
      <w:r>
        <w:rPr>
          <w:sz w:val="24"/>
        </w:rPr>
        <w:t xml:space="preserve">t </w:t>
      </w:r>
      <w:r>
        <w:rPr>
          <w:sz w:val="24"/>
        </w:rPr>
        <w:t>độ</w:t>
      </w:r>
      <w:r>
        <w:rPr>
          <w:sz w:val="24"/>
        </w:rPr>
        <w:t>ng s</w:t>
      </w:r>
      <w:r>
        <w:rPr>
          <w:sz w:val="24"/>
        </w:rPr>
        <w:t>ả</w:t>
      </w:r>
      <w:r>
        <w:rPr>
          <w:sz w:val="24"/>
        </w:rPr>
        <w:t>n tr</w:t>
      </w:r>
      <w:r>
        <w:rPr>
          <w:sz w:val="24"/>
        </w:rPr>
        <w:t>ướ</w:t>
      </w:r>
      <w:r>
        <w:rPr>
          <w:sz w:val="24"/>
        </w:rPr>
        <w:t>c khi ti</w:t>
      </w:r>
      <w:r>
        <w:rPr>
          <w:sz w:val="24"/>
        </w:rPr>
        <w:t>ề</w:t>
      </w:r>
      <w:r>
        <w:rPr>
          <w:sz w:val="24"/>
        </w:rPr>
        <w:t xml:space="preserve">n </w:t>
      </w:r>
      <w:r>
        <w:rPr>
          <w:sz w:val="24"/>
        </w:rPr>
        <w:t>đề</w:t>
      </w:r>
      <w:r>
        <w:rPr>
          <w:sz w:val="24"/>
        </w:rPr>
        <w:t>n b</w:t>
      </w:r>
      <w:r>
        <w:rPr>
          <w:sz w:val="24"/>
        </w:rPr>
        <w:t>ù</w:t>
      </w:r>
      <w:r>
        <w:rPr>
          <w:sz w:val="24"/>
        </w:rPr>
        <w:t xml:space="preserve"> </w:t>
      </w:r>
      <w:r>
        <w:rPr>
          <w:sz w:val="24"/>
        </w:rPr>
        <w:t>đượ</w:t>
      </w:r>
      <w:r>
        <w:rPr>
          <w:sz w:val="24"/>
        </w:rPr>
        <w:t>c gi</w:t>
      </w:r>
      <w:r>
        <w:rPr>
          <w:sz w:val="24"/>
        </w:rPr>
        <w:t>ả</w:t>
      </w:r>
      <w:r>
        <w:rPr>
          <w:sz w:val="24"/>
        </w:rPr>
        <w:t>i ng</w:t>
      </w:r>
      <w:r>
        <w:rPr>
          <w:sz w:val="24"/>
        </w:rPr>
        <w:t>â</w:t>
      </w:r>
      <w:r>
        <w:rPr>
          <w:sz w:val="24"/>
        </w:rPr>
        <w:t>n theo Th</w:t>
      </w:r>
      <w:r>
        <w:rPr>
          <w:sz w:val="24"/>
        </w:rPr>
        <w:t>ỏ</w:t>
      </w:r>
      <w:r>
        <w:rPr>
          <w:sz w:val="24"/>
        </w:rPr>
        <w:t>a thu</w:t>
      </w:r>
      <w:r>
        <w:rPr>
          <w:sz w:val="24"/>
        </w:rPr>
        <w:t>ậ</w:t>
      </w:r>
      <w:r>
        <w:rPr>
          <w:sz w:val="24"/>
        </w:rPr>
        <w:t>n n</w:t>
      </w:r>
      <w:r>
        <w:rPr>
          <w:sz w:val="24"/>
        </w:rPr>
        <w:t>à</w:t>
      </w:r>
      <w:r>
        <w:rPr>
          <w:sz w:val="24"/>
        </w:rPr>
        <w:t>y. B</w:t>
      </w:r>
      <w:r>
        <w:rPr>
          <w:sz w:val="24"/>
        </w:rPr>
        <w:t>ê</w:t>
      </w:r>
      <w:r>
        <w:rPr>
          <w:sz w:val="24"/>
        </w:rPr>
        <w:t>n chuy</w:t>
      </w:r>
      <w:r>
        <w:rPr>
          <w:sz w:val="24"/>
        </w:rPr>
        <w:t>ể</w:t>
      </w:r>
      <w:r>
        <w:rPr>
          <w:sz w:val="24"/>
        </w:rPr>
        <w:t>n nh</w:t>
      </w:r>
      <w:r>
        <w:rPr>
          <w:sz w:val="24"/>
        </w:rPr>
        <w:t>ượ</w:t>
      </w:r>
      <w:r>
        <w:rPr>
          <w:sz w:val="24"/>
        </w:rPr>
        <w:t>ng c</w:t>
      </w:r>
      <w:r>
        <w:rPr>
          <w:sz w:val="24"/>
        </w:rPr>
        <w:t>ũ</w:t>
      </w:r>
      <w:r>
        <w:rPr>
          <w:sz w:val="24"/>
        </w:rPr>
        <w:t xml:space="preserve">ng </w:t>
      </w:r>
      <w:r>
        <w:rPr>
          <w:sz w:val="24"/>
        </w:rPr>
        <w:t>đả</w:t>
      </w:r>
      <w:r>
        <w:rPr>
          <w:sz w:val="24"/>
        </w:rPr>
        <w:t>m b</w:t>
      </w:r>
      <w:r>
        <w:rPr>
          <w:sz w:val="24"/>
        </w:rPr>
        <w:t>ả</w:t>
      </w:r>
      <w:r>
        <w:rPr>
          <w:sz w:val="24"/>
        </w:rPr>
        <w:t>o r</w:t>
      </w:r>
      <w:r>
        <w:rPr>
          <w:sz w:val="24"/>
        </w:rPr>
        <w:t>ằ</w:t>
      </w:r>
      <w:r>
        <w:rPr>
          <w:sz w:val="24"/>
        </w:rPr>
        <w:t>ng kh</w:t>
      </w:r>
      <w:r>
        <w:rPr>
          <w:sz w:val="24"/>
        </w:rPr>
        <w:t>ô</w:t>
      </w:r>
      <w:r>
        <w:rPr>
          <w:sz w:val="24"/>
        </w:rPr>
        <w:t>ng c</w:t>
      </w:r>
      <w:r>
        <w:rPr>
          <w:sz w:val="24"/>
        </w:rPr>
        <w:t>ó</w:t>
      </w:r>
      <w:r>
        <w:rPr>
          <w:sz w:val="24"/>
        </w:rPr>
        <w:t xml:space="preserve"> ng</w:t>
      </w:r>
      <w:r>
        <w:rPr>
          <w:sz w:val="24"/>
        </w:rPr>
        <w:t>ườ</w:t>
      </w:r>
      <w:r>
        <w:rPr>
          <w:sz w:val="24"/>
        </w:rPr>
        <w:t>i ho</w:t>
      </w:r>
      <w:r>
        <w:rPr>
          <w:sz w:val="24"/>
        </w:rPr>
        <w:t>ặ</w:t>
      </w:r>
      <w:r>
        <w:rPr>
          <w:sz w:val="24"/>
        </w:rPr>
        <w:t>c th</w:t>
      </w:r>
      <w:r>
        <w:rPr>
          <w:sz w:val="24"/>
        </w:rPr>
        <w:t>ự</w:t>
      </w:r>
      <w:r>
        <w:rPr>
          <w:sz w:val="24"/>
        </w:rPr>
        <w:t>c th</w:t>
      </w:r>
      <w:r>
        <w:rPr>
          <w:sz w:val="24"/>
        </w:rPr>
        <w:t>ể</w:t>
      </w:r>
      <w:r>
        <w:rPr>
          <w:sz w:val="24"/>
        </w:rPr>
        <w:t xml:space="preserve"> n</w:t>
      </w:r>
      <w:r>
        <w:rPr>
          <w:sz w:val="24"/>
        </w:rPr>
        <w:t>à</w:t>
      </w:r>
      <w:r>
        <w:rPr>
          <w:sz w:val="24"/>
        </w:rPr>
        <w:t>o kh</w:t>
      </w:r>
      <w:r>
        <w:rPr>
          <w:sz w:val="24"/>
        </w:rPr>
        <w:t>á</w:t>
      </w:r>
      <w:r>
        <w:rPr>
          <w:sz w:val="24"/>
        </w:rPr>
        <w:t>c s</w:t>
      </w:r>
      <w:r>
        <w:rPr>
          <w:sz w:val="24"/>
        </w:rPr>
        <w:t>ở</w:t>
      </w:r>
      <w:r>
        <w:rPr>
          <w:sz w:val="24"/>
        </w:rPr>
        <w:t xml:space="preserve"> h</w:t>
      </w:r>
      <w:r>
        <w:rPr>
          <w:sz w:val="24"/>
        </w:rPr>
        <w:t>ữ</w:t>
      </w:r>
      <w:r>
        <w:rPr>
          <w:sz w:val="24"/>
        </w:rPr>
        <w:t>u l</w:t>
      </w:r>
      <w:r>
        <w:rPr>
          <w:sz w:val="24"/>
        </w:rPr>
        <w:t>ợ</w:t>
      </w:r>
      <w:r>
        <w:rPr>
          <w:sz w:val="24"/>
        </w:rPr>
        <w:t xml:space="preserve">i </w:t>
      </w:r>
      <w:r>
        <w:rPr>
          <w:sz w:val="24"/>
        </w:rPr>
        <w:t>í</w:t>
      </w:r>
      <w:r>
        <w:rPr>
          <w:sz w:val="24"/>
        </w:rPr>
        <w:t>ch v</w:t>
      </w:r>
      <w:r>
        <w:rPr>
          <w:sz w:val="24"/>
        </w:rPr>
        <w:t>ề</w:t>
      </w:r>
      <w:r>
        <w:rPr>
          <w:sz w:val="24"/>
        </w:rPr>
        <w:t xml:space="preserve"> quy</w:t>
      </w:r>
      <w:r>
        <w:rPr>
          <w:sz w:val="24"/>
        </w:rPr>
        <w:t>ề</w:t>
      </w:r>
      <w:r>
        <w:rPr>
          <w:sz w:val="24"/>
        </w:rPr>
        <w:t>n s</w:t>
      </w:r>
      <w:r>
        <w:rPr>
          <w:sz w:val="24"/>
        </w:rPr>
        <w:t>ở</w:t>
      </w:r>
      <w:r>
        <w:rPr>
          <w:sz w:val="24"/>
        </w:rPr>
        <w:t xml:space="preserve"> h</w:t>
      </w:r>
      <w:r>
        <w:rPr>
          <w:sz w:val="24"/>
        </w:rPr>
        <w:t>ữ</w:t>
      </w:r>
      <w:r>
        <w:rPr>
          <w:sz w:val="24"/>
        </w:rPr>
        <w:t xml:space="preserve">u </w:t>
      </w:r>
      <w:r>
        <w:rPr>
          <w:sz w:val="24"/>
        </w:rPr>
        <w:t>đố</w:t>
      </w:r>
      <w:r>
        <w:rPr>
          <w:sz w:val="24"/>
        </w:rPr>
        <w:t>i v</w:t>
      </w:r>
      <w:r>
        <w:rPr>
          <w:sz w:val="24"/>
        </w:rPr>
        <w:t>ớ</w:t>
      </w:r>
      <w:r>
        <w:rPr>
          <w:sz w:val="24"/>
        </w:rPr>
        <w:t>i B</w:t>
      </w:r>
      <w:r>
        <w:rPr>
          <w:sz w:val="24"/>
        </w:rPr>
        <w:t>ấ</w:t>
      </w:r>
      <w:r>
        <w:rPr>
          <w:sz w:val="24"/>
        </w:rPr>
        <w:t xml:space="preserve">t </w:t>
      </w:r>
      <w:r>
        <w:rPr>
          <w:sz w:val="24"/>
        </w:rPr>
        <w:t>độ</w:t>
      </w:r>
      <w:r>
        <w:rPr>
          <w:sz w:val="24"/>
        </w:rPr>
        <w:t>ng s</w:t>
      </w:r>
      <w:r>
        <w:rPr>
          <w:sz w:val="24"/>
        </w:rPr>
        <w:t>ả</w:t>
      </w:r>
      <w:r>
        <w:rPr>
          <w:sz w:val="24"/>
        </w:rPr>
        <w:t>n v</w:t>
      </w:r>
      <w:r>
        <w:rPr>
          <w:sz w:val="24"/>
        </w:rPr>
        <w:t>à</w:t>
      </w:r>
      <w:r>
        <w:rPr>
          <w:sz w:val="24"/>
        </w:rPr>
        <w:t xml:space="preserve"> c</w:t>
      </w:r>
      <w:r>
        <w:rPr>
          <w:sz w:val="24"/>
        </w:rPr>
        <w:t>ũ</w:t>
      </w:r>
      <w:r>
        <w:rPr>
          <w:sz w:val="24"/>
        </w:rPr>
        <w:t xml:space="preserve">ng </w:t>
      </w:r>
      <w:r>
        <w:rPr>
          <w:sz w:val="24"/>
        </w:rPr>
        <w:t>đồ</w:t>
      </w:r>
      <w:r>
        <w:rPr>
          <w:sz w:val="24"/>
        </w:rPr>
        <w:t xml:space="preserve">ng </w:t>
      </w:r>
      <w:r>
        <w:rPr>
          <w:sz w:val="24"/>
        </w:rPr>
        <w:t>ý</w:t>
      </w:r>
      <w:r>
        <w:rPr>
          <w:sz w:val="24"/>
        </w:rPr>
        <w:t xml:space="preserve"> b</w:t>
      </w:r>
      <w:r>
        <w:rPr>
          <w:sz w:val="24"/>
        </w:rPr>
        <w:t>ả</w:t>
      </w:r>
      <w:r>
        <w:rPr>
          <w:sz w:val="24"/>
        </w:rPr>
        <w:t>o v</w:t>
      </w:r>
      <w:r>
        <w:rPr>
          <w:sz w:val="24"/>
        </w:rPr>
        <w:t>ệ</w:t>
      </w:r>
      <w:r>
        <w:rPr>
          <w:sz w:val="24"/>
        </w:rPr>
        <w:t xml:space="preserve"> </w:t>
      </w:r>
      <w:r>
        <w:rPr>
          <w:sz w:val="24"/>
        </w:rPr>
        <w:t>để</w:t>
      </w:r>
      <w:r>
        <w:rPr>
          <w:sz w:val="24"/>
        </w:rPr>
        <w:t xml:space="preserve"> Ti</w:t>
      </w:r>
      <w:r>
        <w:rPr>
          <w:sz w:val="24"/>
        </w:rPr>
        <w:t>ể</w:t>
      </w:r>
      <w:r>
        <w:rPr>
          <w:sz w:val="24"/>
        </w:rPr>
        <w:t>u bang kh</w:t>
      </w:r>
      <w:r>
        <w:rPr>
          <w:sz w:val="24"/>
        </w:rPr>
        <w:t>ỏ</w:t>
      </w:r>
      <w:r>
        <w:rPr>
          <w:sz w:val="24"/>
        </w:rPr>
        <w:t>i to</w:t>
      </w:r>
      <w:r>
        <w:rPr>
          <w:sz w:val="24"/>
        </w:rPr>
        <w:t>à</w:t>
      </w:r>
      <w:r>
        <w:rPr>
          <w:sz w:val="24"/>
        </w:rPr>
        <w:t>n b</w:t>
      </w:r>
      <w:r>
        <w:rPr>
          <w:sz w:val="24"/>
        </w:rPr>
        <w:t>ộ</w:t>
      </w:r>
      <w:r>
        <w:rPr>
          <w:sz w:val="24"/>
        </w:rPr>
        <w:t xml:space="preserve"> c</w:t>
      </w:r>
      <w:r>
        <w:rPr>
          <w:sz w:val="24"/>
        </w:rPr>
        <w:t>á</w:t>
      </w:r>
      <w:r>
        <w:rPr>
          <w:sz w:val="24"/>
        </w:rPr>
        <w:t>c quy</w:t>
      </w:r>
      <w:r>
        <w:rPr>
          <w:sz w:val="24"/>
        </w:rPr>
        <w:t>ề</w:t>
      </w:r>
      <w:r>
        <w:rPr>
          <w:sz w:val="24"/>
        </w:rPr>
        <w:t>n l</w:t>
      </w:r>
      <w:r>
        <w:rPr>
          <w:sz w:val="24"/>
        </w:rPr>
        <w:t>ư</w:t>
      </w:r>
      <w:r>
        <w:rPr>
          <w:sz w:val="24"/>
        </w:rPr>
        <w:t>u gi</w:t>
      </w:r>
      <w:r>
        <w:rPr>
          <w:sz w:val="24"/>
        </w:rPr>
        <w:t>ữ</w:t>
      </w:r>
      <w:r>
        <w:rPr>
          <w:sz w:val="24"/>
        </w:rPr>
        <w:t xml:space="preserve"> ch</w:t>
      </w:r>
      <w:r>
        <w:rPr>
          <w:sz w:val="24"/>
        </w:rPr>
        <w:t>ư</w:t>
      </w:r>
      <w:r>
        <w:rPr>
          <w:sz w:val="24"/>
        </w:rPr>
        <w:t xml:space="preserve">a </w:t>
      </w:r>
      <w:r>
        <w:rPr>
          <w:sz w:val="24"/>
        </w:rPr>
        <w:t>đượ</w:t>
      </w:r>
      <w:r>
        <w:rPr>
          <w:sz w:val="24"/>
        </w:rPr>
        <w:t>c gi</w:t>
      </w:r>
      <w:r>
        <w:rPr>
          <w:sz w:val="24"/>
        </w:rPr>
        <w:t>ả</w:t>
      </w:r>
      <w:r>
        <w:rPr>
          <w:sz w:val="24"/>
        </w:rPr>
        <w:t>i ph</w:t>
      </w:r>
      <w:r>
        <w:rPr>
          <w:sz w:val="24"/>
        </w:rPr>
        <w:t>ó</w:t>
      </w:r>
      <w:r>
        <w:rPr>
          <w:sz w:val="24"/>
        </w:rPr>
        <w:t>ng ho</w:t>
      </w:r>
      <w:r>
        <w:rPr>
          <w:sz w:val="24"/>
        </w:rPr>
        <w:t>ặ</w:t>
      </w:r>
      <w:r>
        <w:rPr>
          <w:sz w:val="24"/>
        </w:rPr>
        <w:t>c c</w:t>
      </w:r>
      <w:r>
        <w:rPr>
          <w:sz w:val="24"/>
        </w:rPr>
        <w:t>ô</w:t>
      </w:r>
      <w:r>
        <w:rPr>
          <w:sz w:val="24"/>
        </w:rPr>
        <w:t>ng b</w:t>
      </w:r>
      <w:r>
        <w:rPr>
          <w:sz w:val="24"/>
        </w:rPr>
        <w:t>ố</w:t>
      </w:r>
      <w:r>
        <w:rPr>
          <w:sz w:val="24"/>
        </w:rPr>
        <w:t>, c</w:t>
      </w:r>
      <w:r>
        <w:rPr>
          <w:sz w:val="24"/>
        </w:rPr>
        <w:t>á</w:t>
      </w:r>
      <w:r>
        <w:rPr>
          <w:sz w:val="24"/>
        </w:rPr>
        <w:t>c y</w:t>
      </w:r>
      <w:r>
        <w:rPr>
          <w:sz w:val="24"/>
        </w:rPr>
        <w:t>ê</w:t>
      </w:r>
      <w:r>
        <w:rPr>
          <w:sz w:val="24"/>
        </w:rPr>
        <w:t>u c</w:t>
      </w:r>
      <w:r>
        <w:rPr>
          <w:sz w:val="24"/>
        </w:rPr>
        <w:t>ầ</w:t>
      </w:r>
      <w:r>
        <w:rPr>
          <w:sz w:val="24"/>
        </w:rPr>
        <w:t>u b</w:t>
      </w:r>
      <w:r>
        <w:rPr>
          <w:sz w:val="24"/>
        </w:rPr>
        <w:t>ồ</w:t>
      </w:r>
      <w:r>
        <w:rPr>
          <w:sz w:val="24"/>
        </w:rPr>
        <w:t>i th</w:t>
      </w:r>
      <w:r>
        <w:rPr>
          <w:sz w:val="24"/>
        </w:rPr>
        <w:t>ườ</w:t>
      </w:r>
      <w:r>
        <w:rPr>
          <w:sz w:val="24"/>
        </w:rPr>
        <w:t>ng ho</w:t>
      </w:r>
      <w:r>
        <w:rPr>
          <w:sz w:val="24"/>
        </w:rPr>
        <w:t>ặ</w:t>
      </w:r>
      <w:r>
        <w:rPr>
          <w:sz w:val="24"/>
        </w:rPr>
        <w:t>c quy</w:t>
      </w:r>
      <w:r>
        <w:rPr>
          <w:sz w:val="24"/>
        </w:rPr>
        <w:t>ề</w:t>
      </w:r>
      <w:r>
        <w:rPr>
          <w:sz w:val="24"/>
        </w:rPr>
        <w:t>n c</w:t>
      </w:r>
      <w:r>
        <w:rPr>
          <w:sz w:val="24"/>
        </w:rPr>
        <w:t>ầ</w:t>
      </w:r>
      <w:r>
        <w:rPr>
          <w:sz w:val="24"/>
        </w:rPr>
        <w:t>m c</w:t>
      </w:r>
      <w:r>
        <w:rPr>
          <w:sz w:val="24"/>
        </w:rPr>
        <w:t>ố</w:t>
      </w:r>
      <w:r>
        <w:rPr>
          <w:sz w:val="24"/>
        </w:rPr>
        <w:t xml:space="preserve"> t</w:t>
      </w:r>
      <w:r>
        <w:rPr>
          <w:sz w:val="24"/>
        </w:rPr>
        <w:t>à</w:t>
      </w:r>
      <w:r>
        <w:rPr>
          <w:sz w:val="24"/>
        </w:rPr>
        <w:t>i s</w:t>
      </w:r>
      <w:r>
        <w:rPr>
          <w:sz w:val="24"/>
        </w:rPr>
        <w:t>ả</w:t>
      </w:r>
      <w:r>
        <w:rPr>
          <w:sz w:val="24"/>
        </w:rPr>
        <w:t xml:space="preserve">n </w:t>
      </w:r>
      <w:r>
        <w:rPr>
          <w:sz w:val="24"/>
        </w:rPr>
        <w:t>ả</w:t>
      </w:r>
      <w:r>
        <w:rPr>
          <w:sz w:val="24"/>
        </w:rPr>
        <w:t>nh h</w:t>
      </w:r>
      <w:r>
        <w:rPr>
          <w:sz w:val="24"/>
        </w:rPr>
        <w:t>ưở</w:t>
      </w:r>
      <w:r>
        <w:rPr>
          <w:sz w:val="24"/>
        </w:rPr>
        <w:t xml:space="preserve">ng </w:t>
      </w:r>
      <w:r>
        <w:rPr>
          <w:sz w:val="24"/>
        </w:rPr>
        <w:t>đế</w:t>
      </w:r>
      <w:r>
        <w:rPr>
          <w:sz w:val="24"/>
        </w:rPr>
        <w:t>n B</w:t>
      </w:r>
      <w:r>
        <w:rPr>
          <w:sz w:val="24"/>
        </w:rPr>
        <w:t>ấ</w:t>
      </w:r>
      <w:r>
        <w:rPr>
          <w:sz w:val="24"/>
        </w:rPr>
        <w:t xml:space="preserve">t </w:t>
      </w:r>
      <w:r>
        <w:rPr>
          <w:sz w:val="24"/>
        </w:rPr>
        <w:t>độ</w:t>
      </w:r>
      <w:r>
        <w:rPr>
          <w:sz w:val="24"/>
        </w:rPr>
        <w:t>ng s</w:t>
      </w:r>
      <w:r>
        <w:rPr>
          <w:sz w:val="24"/>
        </w:rPr>
        <w:t>ả</w:t>
      </w:r>
      <w:r>
        <w:rPr>
          <w:sz w:val="24"/>
        </w:rPr>
        <w:t>n.</w:t>
      </w:r>
    </w:p>
    <w:p w:rsidR="00D26BE3" w:rsidRPr="00584D7D" w:rsidRDefault="00D26BE3" w:rsidP="00D26BE3">
      <w:pPr>
        <w:widowControl w:val="0"/>
        <w:tabs>
          <w:tab w:val="left" w:pos="0"/>
          <w:tab w:val="left" w:pos="360"/>
          <w:tab w:val="left" w:pos="720"/>
        </w:tabs>
        <w:ind w:left="360"/>
        <w:jc w:val="both"/>
        <w:rPr>
          <w:sz w:val="24"/>
        </w:rPr>
      </w:pPr>
    </w:p>
    <w:p w:rsidR="00C06354" w:rsidRPr="00994459" w:rsidRDefault="00CB6B4F">
      <w:pPr>
        <w:widowControl w:val="0"/>
        <w:tabs>
          <w:tab w:val="left" w:pos="0"/>
          <w:tab w:val="left" w:pos="360"/>
          <w:tab w:val="left" w:pos="720"/>
        </w:tabs>
        <w:ind w:left="360" w:hanging="360"/>
        <w:jc w:val="both"/>
        <w:rPr>
          <w:sz w:val="24"/>
        </w:rPr>
      </w:pPr>
      <w:r>
        <w:rPr>
          <w:sz w:val="24"/>
        </w:rPr>
        <w:t>6.</w:t>
      </w:r>
      <w:r>
        <w:rPr>
          <w:sz w:val="24"/>
        </w:rPr>
        <w:tab/>
        <w:t>C</w:t>
      </w:r>
      <w:r>
        <w:rPr>
          <w:sz w:val="24"/>
        </w:rPr>
        <w:t>á</w:t>
      </w:r>
      <w:r>
        <w:rPr>
          <w:sz w:val="24"/>
        </w:rPr>
        <w:t>c b</w:t>
      </w:r>
      <w:r>
        <w:rPr>
          <w:sz w:val="24"/>
        </w:rPr>
        <w:t>ê</w:t>
      </w:r>
      <w:r>
        <w:rPr>
          <w:sz w:val="24"/>
        </w:rPr>
        <w:t xml:space="preserve">n </w:t>
      </w:r>
      <w:r>
        <w:rPr>
          <w:sz w:val="24"/>
        </w:rPr>
        <w:t>đồ</w:t>
      </w:r>
      <w:r>
        <w:rPr>
          <w:sz w:val="24"/>
        </w:rPr>
        <w:t xml:space="preserve">ng </w:t>
      </w:r>
      <w:r>
        <w:rPr>
          <w:sz w:val="24"/>
        </w:rPr>
        <w:t>ý</w:t>
      </w:r>
      <w:r>
        <w:rPr>
          <w:sz w:val="24"/>
        </w:rPr>
        <w:t xml:space="preserve"> r</w:t>
      </w:r>
      <w:r>
        <w:rPr>
          <w:sz w:val="24"/>
        </w:rPr>
        <w:t>ằ</w:t>
      </w:r>
      <w:r>
        <w:rPr>
          <w:sz w:val="24"/>
        </w:rPr>
        <w:t>ng ng</w:t>
      </w:r>
      <w:r>
        <w:rPr>
          <w:sz w:val="24"/>
        </w:rPr>
        <w:t>à</w:t>
      </w:r>
      <w:r>
        <w:rPr>
          <w:sz w:val="24"/>
        </w:rPr>
        <w:t xml:space="preserve">y </w:t>
      </w:r>
      <w:r>
        <w:rPr>
          <w:sz w:val="24"/>
        </w:rPr>
        <w:t>đị</w:t>
      </w:r>
      <w:r>
        <w:rPr>
          <w:sz w:val="24"/>
        </w:rPr>
        <w:t>nh gi</w:t>
      </w:r>
      <w:r>
        <w:rPr>
          <w:sz w:val="24"/>
        </w:rPr>
        <w:t>á</w:t>
      </w:r>
      <w:r>
        <w:rPr>
          <w:sz w:val="24"/>
        </w:rPr>
        <w:t xml:space="preserve"> </w:t>
      </w:r>
      <w:r>
        <w:rPr>
          <w:sz w:val="24"/>
        </w:rPr>
        <w:t>để</w:t>
      </w:r>
      <w:r>
        <w:rPr>
          <w:sz w:val="24"/>
        </w:rPr>
        <w:t xml:space="preserve"> x</w:t>
      </w:r>
      <w:r>
        <w:rPr>
          <w:sz w:val="24"/>
        </w:rPr>
        <w:t>á</w:t>
      </w:r>
      <w:r>
        <w:rPr>
          <w:sz w:val="24"/>
        </w:rPr>
        <w:t xml:space="preserve">c </w:t>
      </w:r>
      <w:r>
        <w:rPr>
          <w:sz w:val="24"/>
        </w:rPr>
        <w:t>đị</w:t>
      </w:r>
      <w:r>
        <w:rPr>
          <w:sz w:val="24"/>
        </w:rPr>
        <w:t>nh s</w:t>
      </w:r>
      <w:r>
        <w:rPr>
          <w:sz w:val="24"/>
        </w:rPr>
        <w:t>ố</w:t>
      </w:r>
      <w:r>
        <w:rPr>
          <w:sz w:val="24"/>
        </w:rPr>
        <w:t xml:space="preserve"> ti</w:t>
      </w:r>
      <w:r>
        <w:rPr>
          <w:sz w:val="24"/>
        </w:rPr>
        <w:t>ề</w:t>
      </w:r>
      <w:r>
        <w:rPr>
          <w:sz w:val="24"/>
        </w:rPr>
        <w:t xml:space="preserve">n </w:t>
      </w:r>
      <w:r>
        <w:rPr>
          <w:sz w:val="24"/>
        </w:rPr>
        <w:t>đề</w:t>
      </w:r>
      <w:r>
        <w:rPr>
          <w:sz w:val="24"/>
        </w:rPr>
        <w:t>n b</w:t>
      </w:r>
      <w:r>
        <w:rPr>
          <w:sz w:val="24"/>
        </w:rPr>
        <w:t>ù</w:t>
      </w:r>
      <w:r>
        <w:rPr>
          <w:sz w:val="24"/>
        </w:rPr>
        <w:t xml:space="preserve"> h</w:t>
      </w:r>
      <w:r>
        <w:rPr>
          <w:sz w:val="24"/>
        </w:rPr>
        <w:t>ợ</w:t>
      </w:r>
      <w:r>
        <w:rPr>
          <w:sz w:val="24"/>
        </w:rPr>
        <w:t>p l</w:t>
      </w:r>
      <w:r>
        <w:rPr>
          <w:sz w:val="24"/>
        </w:rPr>
        <w:t>ý</w:t>
      </w:r>
      <w:r>
        <w:rPr>
          <w:sz w:val="24"/>
        </w:rPr>
        <w:t xml:space="preserve"> cho l</w:t>
      </w:r>
      <w:r>
        <w:rPr>
          <w:sz w:val="24"/>
        </w:rPr>
        <w:t>ợ</w:t>
      </w:r>
      <w:r>
        <w:rPr>
          <w:sz w:val="24"/>
        </w:rPr>
        <w:t xml:space="preserve">i </w:t>
      </w:r>
      <w:r>
        <w:rPr>
          <w:sz w:val="24"/>
        </w:rPr>
        <w:t>í</w:t>
      </w:r>
      <w:r>
        <w:rPr>
          <w:sz w:val="24"/>
        </w:rPr>
        <w:t>ch b</w:t>
      </w:r>
      <w:r>
        <w:rPr>
          <w:sz w:val="24"/>
        </w:rPr>
        <w:t>ấ</w:t>
      </w:r>
      <w:r>
        <w:rPr>
          <w:sz w:val="24"/>
        </w:rPr>
        <w:t xml:space="preserve">t </w:t>
      </w:r>
      <w:r>
        <w:rPr>
          <w:sz w:val="24"/>
        </w:rPr>
        <w:t>độ</w:t>
      </w:r>
      <w:r>
        <w:rPr>
          <w:sz w:val="24"/>
        </w:rPr>
        <w:t>ng s</w:t>
      </w:r>
      <w:r>
        <w:rPr>
          <w:sz w:val="24"/>
        </w:rPr>
        <w:t>ả</w:t>
      </w:r>
      <w:r>
        <w:rPr>
          <w:sz w:val="24"/>
        </w:rPr>
        <w:t>n d</w:t>
      </w:r>
      <w:r>
        <w:rPr>
          <w:sz w:val="24"/>
        </w:rPr>
        <w:t>ự</w:t>
      </w:r>
      <w:r>
        <w:rPr>
          <w:sz w:val="24"/>
        </w:rPr>
        <w:t xml:space="preserve"> ki</w:t>
      </w:r>
      <w:r>
        <w:rPr>
          <w:sz w:val="24"/>
        </w:rPr>
        <w:t>ế</w:t>
      </w:r>
      <w:r>
        <w:rPr>
          <w:sz w:val="24"/>
        </w:rPr>
        <w:t xml:space="preserve">n </w:t>
      </w:r>
      <w:r>
        <w:rPr>
          <w:sz w:val="24"/>
        </w:rPr>
        <w:t>đượ</w:t>
      </w:r>
      <w:r>
        <w:rPr>
          <w:sz w:val="24"/>
        </w:rPr>
        <w:t>c Ti</w:t>
      </w:r>
      <w:r>
        <w:rPr>
          <w:sz w:val="24"/>
        </w:rPr>
        <w:t>ể</w:t>
      </w:r>
      <w:r>
        <w:rPr>
          <w:sz w:val="24"/>
        </w:rPr>
        <w:t>u bang thu h</w:t>
      </w:r>
      <w:r>
        <w:rPr>
          <w:sz w:val="24"/>
        </w:rPr>
        <w:t>ồ</w:t>
      </w:r>
      <w:r>
        <w:rPr>
          <w:sz w:val="24"/>
        </w:rPr>
        <w:t>i t</w:t>
      </w:r>
      <w:r>
        <w:rPr>
          <w:sz w:val="24"/>
        </w:rPr>
        <w:t>ừ</w:t>
      </w:r>
      <w:r>
        <w:rPr>
          <w:sz w:val="24"/>
        </w:rPr>
        <w:t xml:space="preserve"> B</w:t>
      </w:r>
      <w:r>
        <w:rPr>
          <w:sz w:val="24"/>
        </w:rPr>
        <w:t>ấ</w:t>
      </w:r>
      <w:r>
        <w:rPr>
          <w:sz w:val="24"/>
        </w:rPr>
        <w:t xml:space="preserve">t </w:t>
      </w:r>
      <w:r>
        <w:rPr>
          <w:sz w:val="24"/>
        </w:rPr>
        <w:t>độ</w:t>
      </w:r>
      <w:r>
        <w:rPr>
          <w:sz w:val="24"/>
        </w:rPr>
        <w:t>ng s</w:t>
      </w:r>
      <w:r>
        <w:rPr>
          <w:sz w:val="24"/>
        </w:rPr>
        <w:t>ả</w:t>
      </w:r>
      <w:r>
        <w:rPr>
          <w:sz w:val="24"/>
        </w:rPr>
        <w:t xml:space="preserve">n, </w:t>
      </w:r>
      <w:r>
        <w:rPr>
          <w:sz w:val="24"/>
        </w:rPr>
        <w:t>để</w:t>
      </w:r>
      <w:r>
        <w:rPr>
          <w:sz w:val="24"/>
        </w:rPr>
        <w:t xml:space="preserve"> </w:t>
      </w:r>
      <w:r>
        <w:rPr>
          <w:sz w:val="24"/>
        </w:rPr>
        <w:t>đà</w:t>
      </w:r>
      <w:r>
        <w:rPr>
          <w:sz w:val="24"/>
        </w:rPr>
        <w:t>m ph</w:t>
      </w:r>
      <w:r>
        <w:rPr>
          <w:sz w:val="24"/>
        </w:rPr>
        <w:t>á</w:t>
      </w:r>
      <w:r>
        <w:rPr>
          <w:sz w:val="24"/>
        </w:rPr>
        <w:t>n ho</w:t>
      </w:r>
      <w:r>
        <w:rPr>
          <w:sz w:val="24"/>
        </w:rPr>
        <w:t>ặ</w:t>
      </w:r>
      <w:r>
        <w:rPr>
          <w:sz w:val="24"/>
        </w:rPr>
        <w:t>c th</w:t>
      </w:r>
      <w:r>
        <w:rPr>
          <w:sz w:val="24"/>
        </w:rPr>
        <w:t>ự</w:t>
      </w:r>
      <w:r>
        <w:rPr>
          <w:sz w:val="24"/>
        </w:rPr>
        <w:t>c hi</w:t>
      </w:r>
      <w:r>
        <w:rPr>
          <w:sz w:val="24"/>
        </w:rPr>
        <w:t>ệ</w:t>
      </w:r>
      <w:r>
        <w:rPr>
          <w:sz w:val="24"/>
        </w:rPr>
        <w:t>n c</w:t>
      </w:r>
      <w:r>
        <w:rPr>
          <w:sz w:val="24"/>
        </w:rPr>
        <w:t>á</w:t>
      </w:r>
      <w:r>
        <w:rPr>
          <w:sz w:val="24"/>
        </w:rPr>
        <w:t>c th</w:t>
      </w:r>
      <w:r>
        <w:rPr>
          <w:sz w:val="24"/>
        </w:rPr>
        <w:t>ủ</w:t>
      </w:r>
      <w:r>
        <w:rPr>
          <w:sz w:val="24"/>
        </w:rPr>
        <w:t xml:space="preserve"> t</w:t>
      </w:r>
      <w:r>
        <w:rPr>
          <w:sz w:val="24"/>
        </w:rPr>
        <w:t>ụ</w:t>
      </w:r>
      <w:r>
        <w:rPr>
          <w:sz w:val="24"/>
        </w:rPr>
        <w:t>c quy</w:t>
      </w:r>
      <w:r>
        <w:rPr>
          <w:sz w:val="24"/>
        </w:rPr>
        <w:t>ề</w:t>
      </w:r>
      <w:r>
        <w:rPr>
          <w:sz w:val="24"/>
        </w:rPr>
        <w:t>n tr</w:t>
      </w:r>
      <w:r>
        <w:rPr>
          <w:sz w:val="24"/>
        </w:rPr>
        <w:t>ư</w:t>
      </w:r>
      <w:r>
        <w:rPr>
          <w:sz w:val="24"/>
        </w:rPr>
        <w:t>ng thu, s</w:t>
      </w:r>
      <w:r>
        <w:rPr>
          <w:sz w:val="24"/>
        </w:rPr>
        <w:t>ẽ</w:t>
      </w:r>
      <w:r>
        <w:rPr>
          <w:sz w:val="24"/>
        </w:rPr>
        <w:t xml:space="preserve"> l</w:t>
      </w:r>
      <w:r>
        <w:rPr>
          <w:sz w:val="24"/>
        </w:rPr>
        <w:t>à</w:t>
      </w:r>
      <w:r>
        <w:rPr>
          <w:sz w:val="24"/>
        </w:rPr>
        <w:t xml:space="preserve"> Ng</w:t>
      </w:r>
      <w:r>
        <w:rPr>
          <w:sz w:val="24"/>
        </w:rPr>
        <w:t>à</w:t>
      </w:r>
      <w:r>
        <w:rPr>
          <w:sz w:val="24"/>
        </w:rPr>
        <w:t>y hi</w:t>
      </w:r>
      <w:r>
        <w:rPr>
          <w:sz w:val="24"/>
        </w:rPr>
        <w:t>ệ</w:t>
      </w:r>
      <w:r>
        <w:rPr>
          <w:sz w:val="24"/>
        </w:rPr>
        <w:t>u l</w:t>
      </w:r>
      <w:r>
        <w:rPr>
          <w:sz w:val="24"/>
        </w:rPr>
        <w:t>ự</w:t>
      </w:r>
      <w:r>
        <w:rPr>
          <w:sz w:val="24"/>
        </w:rPr>
        <w:t>c c</w:t>
      </w:r>
      <w:r>
        <w:rPr>
          <w:sz w:val="24"/>
        </w:rPr>
        <w:t>ủ</w:t>
      </w:r>
      <w:r>
        <w:rPr>
          <w:sz w:val="24"/>
        </w:rPr>
        <w:t>a Th</w:t>
      </w:r>
      <w:r>
        <w:rPr>
          <w:sz w:val="24"/>
        </w:rPr>
        <w:t>ỏ</w:t>
      </w:r>
      <w:r>
        <w:rPr>
          <w:sz w:val="24"/>
        </w:rPr>
        <w:t>a thu</w:t>
      </w:r>
      <w:r>
        <w:rPr>
          <w:sz w:val="24"/>
        </w:rPr>
        <w:t>ậ</w:t>
      </w:r>
      <w:r>
        <w:rPr>
          <w:sz w:val="24"/>
        </w:rPr>
        <w:t>n n</w:t>
      </w:r>
      <w:r>
        <w:rPr>
          <w:sz w:val="24"/>
        </w:rPr>
        <w:t>à</w:t>
      </w:r>
      <w:r>
        <w:rPr>
          <w:sz w:val="24"/>
        </w:rPr>
        <w:t>y.</w:t>
      </w:r>
    </w:p>
    <w:p w:rsidR="00C06354" w:rsidRPr="00466365" w:rsidRDefault="00C06354">
      <w:pPr>
        <w:widowControl w:val="0"/>
        <w:tabs>
          <w:tab w:val="left" w:pos="0"/>
          <w:tab w:val="left" w:pos="360"/>
          <w:tab w:val="left" w:pos="720"/>
        </w:tabs>
        <w:jc w:val="both"/>
        <w:rPr>
          <w:sz w:val="24"/>
        </w:rPr>
      </w:pPr>
    </w:p>
    <w:p w:rsidR="00C06354" w:rsidRPr="00994459" w:rsidRDefault="00CB6B4F">
      <w:pPr>
        <w:widowControl w:val="0"/>
        <w:tabs>
          <w:tab w:val="left" w:pos="0"/>
          <w:tab w:val="left" w:pos="360"/>
          <w:tab w:val="left" w:pos="720"/>
        </w:tabs>
        <w:ind w:left="360" w:hanging="360"/>
        <w:jc w:val="both"/>
        <w:rPr>
          <w:sz w:val="24"/>
        </w:rPr>
      </w:pPr>
      <w:r>
        <w:rPr>
          <w:sz w:val="24"/>
        </w:rPr>
        <w:t>7.</w:t>
      </w:r>
      <w:r>
        <w:rPr>
          <w:sz w:val="24"/>
        </w:rPr>
        <w:tab/>
        <w:t>Th</w:t>
      </w:r>
      <w:r>
        <w:rPr>
          <w:sz w:val="24"/>
        </w:rPr>
        <w:t>ỏ</w:t>
      </w:r>
      <w:r>
        <w:rPr>
          <w:sz w:val="24"/>
        </w:rPr>
        <w:t>a thu</w:t>
      </w:r>
      <w:r>
        <w:rPr>
          <w:sz w:val="24"/>
        </w:rPr>
        <w:t>ậ</w:t>
      </w:r>
      <w:r>
        <w:rPr>
          <w:sz w:val="24"/>
        </w:rPr>
        <w:t>n n</w:t>
      </w:r>
      <w:r>
        <w:rPr>
          <w:sz w:val="24"/>
        </w:rPr>
        <w:t>à</w:t>
      </w:r>
      <w:r>
        <w:rPr>
          <w:sz w:val="24"/>
        </w:rPr>
        <w:t xml:space="preserve">y </w:t>
      </w:r>
      <w:r>
        <w:rPr>
          <w:sz w:val="24"/>
        </w:rPr>
        <w:t>đượ</w:t>
      </w:r>
      <w:r>
        <w:rPr>
          <w:sz w:val="24"/>
        </w:rPr>
        <w:t>c l</w:t>
      </w:r>
      <w:r>
        <w:rPr>
          <w:sz w:val="24"/>
        </w:rPr>
        <w:t>ậ</w:t>
      </w:r>
      <w:r>
        <w:rPr>
          <w:sz w:val="24"/>
        </w:rPr>
        <w:t>p v</w:t>
      </w:r>
      <w:r>
        <w:rPr>
          <w:sz w:val="24"/>
        </w:rPr>
        <w:t>ớ</w:t>
      </w:r>
      <w:r>
        <w:rPr>
          <w:sz w:val="24"/>
        </w:rPr>
        <w:t>i hi</w:t>
      </w:r>
      <w:r>
        <w:rPr>
          <w:sz w:val="24"/>
        </w:rPr>
        <w:t>ể</w:t>
      </w:r>
      <w:r>
        <w:rPr>
          <w:sz w:val="24"/>
        </w:rPr>
        <w:t>u bi</w:t>
      </w:r>
      <w:r>
        <w:rPr>
          <w:sz w:val="24"/>
        </w:rPr>
        <w:t>ế</w:t>
      </w:r>
      <w:r>
        <w:rPr>
          <w:sz w:val="24"/>
        </w:rPr>
        <w:t>t r</w:t>
      </w:r>
      <w:r>
        <w:rPr>
          <w:sz w:val="24"/>
        </w:rPr>
        <w:t>ằ</w:t>
      </w:r>
      <w:r>
        <w:rPr>
          <w:sz w:val="24"/>
        </w:rPr>
        <w:t>ng Ti</w:t>
      </w:r>
      <w:r>
        <w:rPr>
          <w:sz w:val="24"/>
        </w:rPr>
        <w:t>ể</w:t>
      </w:r>
      <w:r>
        <w:rPr>
          <w:sz w:val="24"/>
        </w:rPr>
        <w:t>u bang s</w:t>
      </w:r>
      <w:r>
        <w:rPr>
          <w:sz w:val="24"/>
        </w:rPr>
        <w:t>ẽ</w:t>
      </w:r>
      <w:r>
        <w:rPr>
          <w:sz w:val="24"/>
        </w:rPr>
        <w:t xml:space="preserve"> ti</w:t>
      </w:r>
      <w:r>
        <w:rPr>
          <w:sz w:val="24"/>
        </w:rPr>
        <w:t>ế</w:t>
      </w:r>
      <w:r>
        <w:rPr>
          <w:sz w:val="24"/>
        </w:rPr>
        <w:t>p t</w:t>
      </w:r>
      <w:r>
        <w:rPr>
          <w:sz w:val="24"/>
        </w:rPr>
        <w:t>ụ</w:t>
      </w:r>
      <w:r>
        <w:rPr>
          <w:sz w:val="24"/>
        </w:rPr>
        <w:t>c vi</w:t>
      </w:r>
      <w:r>
        <w:rPr>
          <w:sz w:val="24"/>
        </w:rPr>
        <w:t>ệ</w:t>
      </w:r>
      <w:r>
        <w:rPr>
          <w:sz w:val="24"/>
        </w:rPr>
        <w:t>c thu h</w:t>
      </w:r>
      <w:r>
        <w:rPr>
          <w:sz w:val="24"/>
        </w:rPr>
        <w:t>ồ</w:t>
      </w:r>
      <w:r>
        <w:rPr>
          <w:sz w:val="24"/>
        </w:rPr>
        <w:t>i l</w:t>
      </w:r>
      <w:r>
        <w:rPr>
          <w:sz w:val="24"/>
        </w:rPr>
        <w:t>ợ</w:t>
      </w:r>
      <w:r>
        <w:rPr>
          <w:sz w:val="24"/>
        </w:rPr>
        <w:t xml:space="preserve">i </w:t>
      </w:r>
      <w:r>
        <w:rPr>
          <w:sz w:val="24"/>
        </w:rPr>
        <w:t>í</w:t>
      </w:r>
      <w:r>
        <w:rPr>
          <w:sz w:val="24"/>
        </w:rPr>
        <w:t>ch b</w:t>
      </w:r>
      <w:r>
        <w:rPr>
          <w:sz w:val="24"/>
        </w:rPr>
        <w:t>ấ</w:t>
      </w:r>
      <w:r>
        <w:rPr>
          <w:sz w:val="24"/>
        </w:rPr>
        <w:t xml:space="preserve">t </w:t>
      </w:r>
      <w:r>
        <w:rPr>
          <w:sz w:val="24"/>
        </w:rPr>
        <w:t>độ</w:t>
      </w:r>
      <w:r>
        <w:rPr>
          <w:sz w:val="24"/>
        </w:rPr>
        <w:t>ng s</w:t>
      </w:r>
      <w:r>
        <w:rPr>
          <w:sz w:val="24"/>
        </w:rPr>
        <w:t>ả</w:t>
      </w:r>
      <w:r>
        <w:rPr>
          <w:sz w:val="24"/>
        </w:rPr>
        <w:t>n t</w:t>
      </w:r>
      <w:r>
        <w:rPr>
          <w:sz w:val="24"/>
        </w:rPr>
        <w:t>ừ</w:t>
      </w:r>
      <w:r>
        <w:rPr>
          <w:sz w:val="24"/>
        </w:rPr>
        <w:t xml:space="preserve"> B</w:t>
      </w:r>
      <w:r>
        <w:rPr>
          <w:sz w:val="24"/>
        </w:rPr>
        <w:t>ấ</w:t>
      </w:r>
      <w:r>
        <w:rPr>
          <w:sz w:val="24"/>
        </w:rPr>
        <w:t xml:space="preserve">t </w:t>
      </w:r>
      <w:r>
        <w:rPr>
          <w:sz w:val="24"/>
        </w:rPr>
        <w:t>độ</w:t>
      </w:r>
      <w:r>
        <w:rPr>
          <w:sz w:val="24"/>
        </w:rPr>
        <w:t>ng s</w:t>
      </w:r>
      <w:r>
        <w:rPr>
          <w:sz w:val="24"/>
        </w:rPr>
        <w:t>ả</w:t>
      </w:r>
      <w:r>
        <w:rPr>
          <w:sz w:val="24"/>
        </w:rPr>
        <w:t>n.  B</w:t>
      </w:r>
      <w:r>
        <w:rPr>
          <w:sz w:val="24"/>
        </w:rPr>
        <w:t>ê</w:t>
      </w:r>
      <w:r>
        <w:rPr>
          <w:sz w:val="24"/>
        </w:rPr>
        <w:t>n chuy</w:t>
      </w:r>
      <w:r>
        <w:rPr>
          <w:sz w:val="24"/>
        </w:rPr>
        <w:t>ể</w:t>
      </w:r>
      <w:r>
        <w:rPr>
          <w:sz w:val="24"/>
        </w:rPr>
        <w:t>n nh</w:t>
      </w:r>
      <w:r>
        <w:rPr>
          <w:sz w:val="24"/>
        </w:rPr>
        <w:t>ượ</w:t>
      </w:r>
      <w:r>
        <w:rPr>
          <w:sz w:val="24"/>
        </w:rPr>
        <w:t>ng c</w:t>
      </w:r>
      <w:r>
        <w:rPr>
          <w:sz w:val="24"/>
        </w:rPr>
        <w:t>ó</w:t>
      </w:r>
      <w:r>
        <w:rPr>
          <w:sz w:val="24"/>
        </w:rPr>
        <w:t xml:space="preserve"> t</w:t>
      </w:r>
      <w:r>
        <w:rPr>
          <w:sz w:val="24"/>
        </w:rPr>
        <w:t>ấ</w:t>
      </w:r>
      <w:r>
        <w:rPr>
          <w:sz w:val="24"/>
        </w:rPr>
        <w:t>t c</w:t>
      </w:r>
      <w:r>
        <w:rPr>
          <w:sz w:val="24"/>
        </w:rPr>
        <w:t>ả</w:t>
      </w:r>
      <w:r>
        <w:rPr>
          <w:sz w:val="24"/>
        </w:rPr>
        <w:t xml:space="preserve"> c</w:t>
      </w:r>
      <w:r>
        <w:rPr>
          <w:sz w:val="24"/>
        </w:rPr>
        <w:t>á</w:t>
      </w:r>
      <w:r>
        <w:rPr>
          <w:sz w:val="24"/>
        </w:rPr>
        <w:t>c quy</w:t>
      </w:r>
      <w:r>
        <w:rPr>
          <w:sz w:val="24"/>
        </w:rPr>
        <w:t>ề</w:t>
      </w:r>
      <w:r>
        <w:rPr>
          <w:sz w:val="24"/>
        </w:rPr>
        <w:t xml:space="preserve">n </w:t>
      </w:r>
      <w:r>
        <w:rPr>
          <w:sz w:val="24"/>
        </w:rPr>
        <w:t>đượ</w:t>
      </w:r>
      <w:r>
        <w:rPr>
          <w:sz w:val="24"/>
        </w:rPr>
        <w:t xml:space="preserve">c </w:t>
      </w:r>
      <w:r>
        <w:rPr>
          <w:sz w:val="24"/>
        </w:rPr>
        <w:t>đề</w:t>
      </w:r>
      <w:r>
        <w:rPr>
          <w:sz w:val="24"/>
        </w:rPr>
        <w:t>n b</w:t>
      </w:r>
      <w:r>
        <w:rPr>
          <w:sz w:val="24"/>
        </w:rPr>
        <w:t>ù</w:t>
      </w:r>
      <w:r>
        <w:rPr>
          <w:sz w:val="24"/>
        </w:rPr>
        <w:t xml:space="preserve"> cho quy</w:t>
      </w:r>
      <w:r>
        <w:rPr>
          <w:sz w:val="24"/>
        </w:rPr>
        <w:t>ề</w:t>
      </w:r>
      <w:r>
        <w:rPr>
          <w:sz w:val="24"/>
        </w:rPr>
        <w:t>n s</w:t>
      </w:r>
      <w:r>
        <w:rPr>
          <w:sz w:val="24"/>
        </w:rPr>
        <w:t>ở</w:t>
      </w:r>
      <w:r>
        <w:rPr>
          <w:sz w:val="24"/>
        </w:rPr>
        <w:t xml:space="preserve"> h</w:t>
      </w:r>
      <w:r>
        <w:rPr>
          <w:sz w:val="24"/>
        </w:rPr>
        <w:t>ữ</w:t>
      </w:r>
      <w:r>
        <w:rPr>
          <w:sz w:val="24"/>
        </w:rPr>
        <w:t>u v</w:t>
      </w:r>
      <w:r>
        <w:rPr>
          <w:sz w:val="24"/>
        </w:rPr>
        <w:t>à</w:t>
      </w:r>
      <w:r>
        <w:rPr>
          <w:sz w:val="24"/>
        </w:rPr>
        <w:t xml:space="preserve"> l</w:t>
      </w:r>
      <w:r>
        <w:rPr>
          <w:sz w:val="24"/>
        </w:rPr>
        <w:t>ợ</w:t>
      </w:r>
      <w:r>
        <w:rPr>
          <w:sz w:val="24"/>
        </w:rPr>
        <w:t xml:space="preserve">i </w:t>
      </w:r>
      <w:r>
        <w:rPr>
          <w:sz w:val="24"/>
        </w:rPr>
        <w:t>í</w:t>
      </w:r>
      <w:r>
        <w:rPr>
          <w:sz w:val="24"/>
        </w:rPr>
        <w:t>ch t</w:t>
      </w:r>
      <w:r>
        <w:rPr>
          <w:sz w:val="24"/>
        </w:rPr>
        <w:t>ừ</w:t>
      </w:r>
      <w:r>
        <w:rPr>
          <w:sz w:val="24"/>
        </w:rPr>
        <w:t xml:space="preserve"> v</w:t>
      </w:r>
      <w:r>
        <w:rPr>
          <w:sz w:val="24"/>
        </w:rPr>
        <w:t>à</w:t>
      </w:r>
      <w:r>
        <w:rPr>
          <w:sz w:val="24"/>
        </w:rPr>
        <w:t xml:space="preserve"> li</w:t>
      </w:r>
      <w:r>
        <w:rPr>
          <w:sz w:val="24"/>
        </w:rPr>
        <w:t>ê</w:t>
      </w:r>
      <w:r>
        <w:rPr>
          <w:sz w:val="24"/>
        </w:rPr>
        <w:t xml:space="preserve">n quan </w:t>
      </w:r>
      <w:r>
        <w:rPr>
          <w:sz w:val="24"/>
        </w:rPr>
        <w:t>đế</w:t>
      </w:r>
      <w:r>
        <w:rPr>
          <w:sz w:val="24"/>
        </w:rPr>
        <w:t>n B</w:t>
      </w:r>
      <w:r>
        <w:rPr>
          <w:sz w:val="24"/>
        </w:rPr>
        <w:t>ấ</w:t>
      </w:r>
      <w:r>
        <w:rPr>
          <w:sz w:val="24"/>
        </w:rPr>
        <w:t xml:space="preserve">t </w:t>
      </w:r>
      <w:r>
        <w:rPr>
          <w:sz w:val="24"/>
        </w:rPr>
        <w:t>độ</w:t>
      </w:r>
      <w:r>
        <w:rPr>
          <w:sz w:val="24"/>
        </w:rPr>
        <w:t>ng s</w:t>
      </w:r>
      <w:r>
        <w:rPr>
          <w:sz w:val="24"/>
        </w:rPr>
        <w:t>ả</w:t>
      </w:r>
      <w:r>
        <w:rPr>
          <w:sz w:val="24"/>
        </w:rPr>
        <w:t>n m</w:t>
      </w:r>
      <w:r>
        <w:rPr>
          <w:sz w:val="24"/>
        </w:rPr>
        <w:t>à</w:t>
      </w:r>
      <w:r>
        <w:rPr>
          <w:sz w:val="24"/>
        </w:rPr>
        <w:t xml:space="preserve"> B</w:t>
      </w:r>
      <w:r>
        <w:rPr>
          <w:sz w:val="24"/>
        </w:rPr>
        <w:t>ê</w:t>
      </w:r>
      <w:r>
        <w:rPr>
          <w:sz w:val="24"/>
        </w:rPr>
        <w:t>n chuy</w:t>
      </w:r>
      <w:r>
        <w:rPr>
          <w:sz w:val="24"/>
        </w:rPr>
        <w:t>ể</w:t>
      </w:r>
      <w:r>
        <w:rPr>
          <w:sz w:val="24"/>
        </w:rPr>
        <w:t>n nh</w:t>
      </w:r>
      <w:r>
        <w:rPr>
          <w:sz w:val="24"/>
        </w:rPr>
        <w:t>ượ</w:t>
      </w:r>
      <w:r>
        <w:rPr>
          <w:sz w:val="24"/>
        </w:rPr>
        <w:t>ng n</w:t>
      </w:r>
      <w:r>
        <w:rPr>
          <w:sz w:val="24"/>
        </w:rPr>
        <w:t>ắ</w:t>
      </w:r>
      <w:r>
        <w:rPr>
          <w:sz w:val="24"/>
        </w:rPr>
        <w:t>m gi</w:t>
      </w:r>
      <w:r>
        <w:rPr>
          <w:sz w:val="24"/>
        </w:rPr>
        <w:t>ữ</w:t>
      </w:r>
      <w:r>
        <w:rPr>
          <w:sz w:val="24"/>
        </w:rPr>
        <w:t xml:space="preserve"> t</w:t>
      </w:r>
      <w:r>
        <w:rPr>
          <w:sz w:val="24"/>
        </w:rPr>
        <w:t>í</w:t>
      </w:r>
      <w:r>
        <w:rPr>
          <w:sz w:val="24"/>
        </w:rPr>
        <w:t xml:space="preserve">nh </w:t>
      </w:r>
      <w:r>
        <w:rPr>
          <w:sz w:val="24"/>
        </w:rPr>
        <w:t>đế</w:t>
      </w:r>
      <w:r>
        <w:rPr>
          <w:sz w:val="24"/>
        </w:rPr>
        <w:t>n th</w:t>
      </w:r>
      <w:r>
        <w:rPr>
          <w:sz w:val="24"/>
        </w:rPr>
        <w:t>ờ</w:t>
      </w:r>
      <w:r>
        <w:rPr>
          <w:sz w:val="24"/>
        </w:rPr>
        <w:t xml:space="preserve">i </w:t>
      </w:r>
      <w:r>
        <w:rPr>
          <w:sz w:val="24"/>
        </w:rPr>
        <w:t>đ</w:t>
      </w:r>
      <w:r>
        <w:rPr>
          <w:sz w:val="24"/>
        </w:rPr>
        <w:t>i</w:t>
      </w:r>
      <w:r>
        <w:rPr>
          <w:sz w:val="24"/>
        </w:rPr>
        <w:t>ể</w:t>
      </w:r>
      <w:r>
        <w:rPr>
          <w:sz w:val="24"/>
        </w:rPr>
        <w:t>m ngay tr</w:t>
      </w:r>
      <w:r>
        <w:rPr>
          <w:sz w:val="24"/>
        </w:rPr>
        <w:t>ướ</w:t>
      </w:r>
      <w:r>
        <w:rPr>
          <w:sz w:val="24"/>
        </w:rPr>
        <w:t>c Ng</w:t>
      </w:r>
      <w:r>
        <w:rPr>
          <w:sz w:val="24"/>
        </w:rPr>
        <w:t>à</w:t>
      </w:r>
      <w:r>
        <w:rPr>
          <w:sz w:val="24"/>
        </w:rPr>
        <w:t>y hi</w:t>
      </w:r>
      <w:r>
        <w:rPr>
          <w:sz w:val="24"/>
        </w:rPr>
        <w:t>ệ</w:t>
      </w:r>
      <w:r>
        <w:rPr>
          <w:sz w:val="24"/>
        </w:rPr>
        <w:t>u l</w:t>
      </w:r>
      <w:r>
        <w:rPr>
          <w:sz w:val="24"/>
        </w:rPr>
        <w:t>ự</w:t>
      </w:r>
      <w:r>
        <w:rPr>
          <w:sz w:val="24"/>
        </w:rPr>
        <w:t>c c</w:t>
      </w:r>
      <w:r>
        <w:rPr>
          <w:sz w:val="24"/>
        </w:rPr>
        <w:t>ủ</w:t>
      </w:r>
      <w:r>
        <w:rPr>
          <w:sz w:val="24"/>
        </w:rPr>
        <w:t>a Th</w:t>
      </w:r>
      <w:r>
        <w:rPr>
          <w:sz w:val="24"/>
        </w:rPr>
        <w:t>ỏ</w:t>
      </w:r>
      <w:r>
        <w:rPr>
          <w:sz w:val="24"/>
        </w:rPr>
        <w:t>a thu</w:t>
      </w:r>
      <w:r>
        <w:rPr>
          <w:sz w:val="24"/>
        </w:rPr>
        <w:t>ậ</w:t>
      </w:r>
      <w:r>
        <w:rPr>
          <w:sz w:val="24"/>
        </w:rPr>
        <w:t>n n</w:t>
      </w:r>
      <w:r>
        <w:rPr>
          <w:sz w:val="24"/>
        </w:rPr>
        <w:t>à</w:t>
      </w:r>
      <w:r>
        <w:rPr>
          <w:sz w:val="24"/>
        </w:rPr>
        <w:t>y.  Th</w:t>
      </w:r>
      <w:r>
        <w:rPr>
          <w:sz w:val="24"/>
        </w:rPr>
        <w:t>ỏ</w:t>
      </w:r>
      <w:r>
        <w:rPr>
          <w:sz w:val="24"/>
        </w:rPr>
        <w:t>a thu</w:t>
      </w:r>
      <w:r>
        <w:rPr>
          <w:sz w:val="24"/>
        </w:rPr>
        <w:t>ậ</w:t>
      </w:r>
      <w:r>
        <w:rPr>
          <w:sz w:val="24"/>
        </w:rPr>
        <w:t>n n</w:t>
      </w:r>
      <w:r>
        <w:rPr>
          <w:sz w:val="24"/>
        </w:rPr>
        <w:t>à</w:t>
      </w:r>
      <w:r>
        <w:rPr>
          <w:sz w:val="24"/>
        </w:rPr>
        <w:t>y kh</w:t>
      </w:r>
      <w:r>
        <w:rPr>
          <w:sz w:val="24"/>
        </w:rPr>
        <w:t>ô</w:t>
      </w:r>
      <w:r>
        <w:rPr>
          <w:sz w:val="24"/>
        </w:rPr>
        <w:t>ng l</w:t>
      </w:r>
      <w:r>
        <w:rPr>
          <w:sz w:val="24"/>
        </w:rPr>
        <w:t>à</w:t>
      </w:r>
      <w:r>
        <w:rPr>
          <w:sz w:val="24"/>
        </w:rPr>
        <w:t>m ph</w:t>
      </w:r>
      <w:r>
        <w:rPr>
          <w:sz w:val="24"/>
        </w:rPr>
        <w:t>ươ</w:t>
      </w:r>
      <w:r>
        <w:rPr>
          <w:sz w:val="24"/>
        </w:rPr>
        <w:t>ng h</w:t>
      </w:r>
      <w:r>
        <w:rPr>
          <w:sz w:val="24"/>
        </w:rPr>
        <w:t>ạ</w:t>
      </w:r>
      <w:r>
        <w:rPr>
          <w:sz w:val="24"/>
        </w:rPr>
        <w:t xml:space="preserve">i </w:t>
      </w:r>
      <w:r>
        <w:rPr>
          <w:sz w:val="24"/>
        </w:rPr>
        <w:t>đế</w:t>
      </w:r>
      <w:r>
        <w:rPr>
          <w:sz w:val="24"/>
        </w:rPr>
        <w:t>n quy</w:t>
      </w:r>
      <w:r>
        <w:rPr>
          <w:sz w:val="24"/>
        </w:rPr>
        <w:t>ề</w:t>
      </w:r>
      <w:r>
        <w:rPr>
          <w:sz w:val="24"/>
        </w:rPr>
        <w:t xml:space="preserve">n </w:t>
      </w:r>
      <w:r>
        <w:rPr>
          <w:sz w:val="24"/>
        </w:rPr>
        <w:t>đượ</w:t>
      </w:r>
      <w:r>
        <w:rPr>
          <w:sz w:val="24"/>
        </w:rPr>
        <w:t>c nh</w:t>
      </w:r>
      <w:r>
        <w:rPr>
          <w:sz w:val="24"/>
        </w:rPr>
        <w:t>ậ</w:t>
      </w:r>
      <w:r>
        <w:rPr>
          <w:sz w:val="24"/>
        </w:rPr>
        <w:t xml:space="preserve">n </w:t>
      </w:r>
      <w:r>
        <w:rPr>
          <w:sz w:val="24"/>
        </w:rPr>
        <w:t>đầ</w:t>
      </w:r>
      <w:r>
        <w:rPr>
          <w:sz w:val="24"/>
        </w:rPr>
        <w:t xml:space="preserve">y </w:t>
      </w:r>
      <w:r>
        <w:rPr>
          <w:sz w:val="24"/>
        </w:rPr>
        <w:t>đủ</w:t>
      </w:r>
      <w:r>
        <w:rPr>
          <w:sz w:val="24"/>
        </w:rPr>
        <w:t xml:space="preserve"> ti</w:t>
      </w:r>
      <w:r>
        <w:rPr>
          <w:sz w:val="24"/>
        </w:rPr>
        <w:t>ề</w:t>
      </w:r>
      <w:r>
        <w:rPr>
          <w:sz w:val="24"/>
        </w:rPr>
        <w:t xml:space="preserve">n </w:t>
      </w:r>
      <w:r>
        <w:rPr>
          <w:sz w:val="24"/>
        </w:rPr>
        <w:t>đề</w:t>
      </w:r>
      <w:r>
        <w:rPr>
          <w:sz w:val="24"/>
        </w:rPr>
        <w:t>n b</w:t>
      </w:r>
      <w:r>
        <w:rPr>
          <w:sz w:val="24"/>
        </w:rPr>
        <w:t>ù</w:t>
      </w:r>
      <w:r>
        <w:rPr>
          <w:sz w:val="24"/>
        </w:rPr>
        <w:t xml:space="preserve"> h</w:t>
      </w:r>
      <w:r>
        <w:rPr>
          <w:sz w:val="24"/>
        </w:rPr>
        <w:t>ợ</w:t>
      </w:r>
      <w:r>
        <w:rPr>
          <w:sz w:val="24"/>
        </w:rPr>
        <w:t>p l</w:t>
      </w:r>
      <w:r>
        <w:rPr>
          <w:sz w:val="24"/>
        </w:rPr>
        <w:t>ý</w:t>
      </w:r>
      <w:r>
        <w:rPr>
          <w:sz w:val="24"/>
        </w:rPr>
        <w:t xml:space="preserve"> theo lu</w:t>
      </w:r>
      <w:r>
        <w:rPr>
          <w:sz w:val="24"/>
        </w:rPr>
        <w:t>ậ</w:t>
      </w:r>
      <w:r>
        <w:rPr>
          <w:sz w:val="24"/>
        </w:rPr>
        <w:t>t c</w:t>
      </w:r>
      <w:r>
        <w:rPr>
          <w:sz w:val="24"/>
        </w:rPr>
        <w:t>ủ</w:t>
      </w:r>
      <w:r>
        <w:rPr>
          <w:sz w:val="24"/>
        </w:rPr>
        <w:t>a B</w:t>
      </w:r>
      <w:r>
        <w:rPr>
          <w:sz w:val="24"/>
        </w:rPr>
        <w:t>ê</w:t>
      </w:r>
      <w:r>
        <w:rPr>
          <w:sz w:val="24"/>
        </w:rPr>
        <w:t>n chuy</w:t>
      </w:r>
      <w:r>
        <w:rPr>
          <w:sz w:val="24"/>
        </w:rPr>
        <w:t>ể</w:t>
      </w:r>
      <w:r>
        <w:rPr>
          <w:sz w:val="24"/>
        </w:rPr>
        <w:t>n nh</w:t>
      </w:r>
      <w:r>
        <w:rPr>
          <w:sz w:val="24"/>
        </w:rPr>
        <w:t>ượ</w:t>
      </w:r>
      <w:r>
        <w:rPr>
          <w:sz w:val="24"/>
        </w:rPr>
        <w:t>ng cho to</w:t>
      </w:r>
      <w:r>
        <w:rPr>
          <w:sz w:val="24"/>
        </w:rPr>
        <w:t>à</w:t>
      </w:r>
      <w:r>
        <w:rPr>
          <w:sz w:val="24"/>
        </w:rPr>
        <w:t>n b</w:t>
      </w:r>
      <w:r>
        <w:rPr>
          <w:sz w:val="24"/>
        </w:rPr>
        <w:t>ộ</w:t>
      </w:r>
      <w:r>
        <w:rPr>
          <w:sz w:val="24"/>
        </w:rPr>
        <w:t xml:space="preserve"> c</w:t>
      </w:r>
      <w:r>
        <w:rPr>
          <w:sz w:val="24"/>
        </w:rPr>
        <w:t>á</w:t>
      </w:r>
      <w:r>
        <w:rPr>
          <w:sz w:val="24"/>
        </w:rPr>
        <w:t>c l</w:t>
      </w:r>
      <w:r>
        <w:rPr>
          <w:sz w:val="24"/>
        </w:rPr>
        <w:t>ợ</w:t>
      </w:r>
      <w:r>
        <w:rPr>
          <w:sz w:val="24"/>
        </w:rPr>
        <w:t xml:space="preserve">i </w:t>
      </w:r>
      <w:r>
        <w:rPr>
          <w:sz w:val="24"/>
        </w:rPr>
        <w:t>í</w:t>
      </w:r>
      <w:r>
        <w:rPr>
          <w:sz w:val="24"/>
        </w:rPr>
        <w:t>ch c</w:t>
      </w:r>
      <w:r>
        <w:rPr>
          <w:sz w:val="24"/>
        </w:rPr>
        <w:t>ủ</w:t>
      </w:r>
      <w:r>
        <w:rPr>
          <w:sz w:val="24"/>
        </w:rPr>
        <w:t>a B</w:t>
      </w:r>
      <w:r>
        <w:rPr>
          <w:sz w:val="24"/>
        </w:rPr>
        <w:t>ê</w:t>
      </w:r>
      <w:r>
        <w:rPr>
          <w:sz w:val="24"/>
        </w:rPr>
        <w:t>n chuy</w:t>
      </w:r>
      <w:r>
        <w:rPr>
          <w:sz w:val="24"/>
        </w:rPr>
        <w:t>ể</w:t>
      </w:r>
      <w:r>
        <w:rPr>
          <w:sz w:val="24"/>
        </w:rPr>
        <w:t>n nh</w:t>
      </w:r>
      <w:r>
        <w:rPr>
          <w:sz w:val="24"/>
        </w:rPr>
        <w:t>ượ</w:t>
      </w:r>
      <w:r>
        <w:rPr>
          <w:sz w:val="24"/>
        </w:rPr>
        <w:t>ng t</w:t>
      </w:r>
      <w:r>
        <w:rPr>
          <w:sz w:val="24"/>
        </w:rPr>
        <w:t>ừ</w:t>
      </w:r>
      <w:r>
        <w:rPr>
          <w:sz w:val="24"/>
        </w:rPr>
        <w:t xml:space="preserve"> v</w:t>
      </w:r>
      <w:r>
        <w:rPr>
          <w:sz w:val="24"/>
        </w:rPr>
        <w:t>à</w:t>
      </w:r>
      <w:r>
        <w:rPr>
          <w:sz w:val="24"/>
        </w:rPr>
        <w:t xml:space="preserve"> c</w:t>
      </w:r>
      <w:r>
        <w:rPr>
          <w:sz w:val="24"/>
        </w:rPr>
        <w:t>ó</w:t>
      </w:r>
      <w:r>
        <w:rPr>
          <w:sz w:val="24"/>
        </w:rPr>
        <w:t xml:space="preserve"> li</w:t>
      </w:r>
      <w:r>
        <w:rPr>
          <w:sz w:val="24"/>
        </w:rPr>
        <w:t>ê</w:t>
      </w:r>
      <w:r>
        <w:rPr>
          <w:sz w:val="24"/>
        </w:rPr>
        <w:t xml:space="preserve">n quan </w:t>
      </w:r>
      <w:r>
        <w:rPr>
          <w:sz w:val="24"/>
        </w:rPr>
        <w:t>đế</w:t>
      </w:r>
      <w:r>
        <w:rPr>
          <w:sz w:val="24"/>
        </w:rPr>
        <w:t>n B</w:t>
      </w:r>
      <w:r>
        <w:rPr>
          <w:sz w:val="24"/>
        </w:rPr>
        <w:t>ấ</w:t>
      </w:r>
      <w:r>
        <w:rPr>
          <w:sz w:val="24"/>
        </w:rPr>
        <w:t xml:space="preserve">t </w:t>
      </w:r>
      <w:r>
        <w:rPr>
          <w:sz w:val="24"/>
        </w:rPr>
        <w:t>độ</w:t>
      </w:r>
      <w:r>
        <w:rPr>
          <w:sz w:val="24"/>
        </w:rPr>
        <w:t>ng s</w:t>
      </w:r>
      <w:r>
        <w:rPr>
          <w:sz w:val="24"/>
        </w:rPr>
        <w:t>ả</w:t>
      </w:r>
      <w:r>
        <w:rPr>
          <w:sz w:val="24"/>
        </w:rPr>
        <w:t>n s</w:t>
      </w:r>
      <w:r>
        <w:rPr>
          <w:sz w:val="24"/>
        </w:rPr>
        <w:t>ẽ</w:t>
      </w:r>
      <w:r>
        <w:rPr>
          <w:sz w:val="24"/>
        </w:rPr>
        <w:t xml:space="preserve"> </w:t>
      </w:r>
      <w:r>
        <w:rPr>
          <w:sz w:val="24"/>
        </w:rPr>
        <w:t>đượ</w:t>
      </w:r>
      <w:r>
        <w:rPr>
          <w:sz w:val="24"/>
        </w:rPr>
        <w:t>c Ti</w:t>
      </w:r>
      <w:r>
        <w:rPr>
          <w:sz w:val="24"/>
        </w:rPr>
        <w:t>ể</w:t>
      </w:r>
      <w:r>
        <w:rPr>
          <w:sz w:val="24"/>
        </w:rPr>
        <w:t>u bang thu h</w:t>
      </w:r>
      <w:r>
        <w:rPr>
          <w:sz w:val="24"/>
        </w:rPr>
        <w:t>ồ</w:t>
      </w:r>
      <w:r>
        <w:rPr>
          <w:sz w:val="24"/>
        </w:rPr>
        <w:t>i, g</w:t>
      </w:r>
      <w:r>
        <w:rPr>
          <w:sz w:val="24"/>
        </w:rPr>
        <w:t>ắ</w:t>
      </w:r>
      <w:r>
        <w:rPr>
          <w:sz w:val="24"/>
        </w:rPr>
        <w:t xml:space="preserve">n </w:t>
      </w:r>
      <w:r>
        <w:rPr>
          <w:sz w:val="24"/>
        </w:rPr>
        <w:lastRenderedPageBreak/>
        <w:t>v</w:t>
      </w:r>
      <w:r>
        <w:rPr>
          <w:sz w:val="24"/>
        </w:rPr>
        <w:t>ớ</w:t>
      </w:r>
      <w:r>
        <w:rPr>
          <w:sz w:val="24"/>
        </w:rPr>
        <w:t>ic</w:t>
      </w:r>
      <w:r>
        <w:rPr>
          <w:sz w:val="24"/>
        </w:rPr>
        <w:t>á</w:t>
      </w:r>
      <w:r>
        <w:rPr>
          <w:sz w:val="24"/>
        </w:rPr>
        <w:t>c c</w:t>
      </w:r>
      <w:r>
        <w:rPr>
          <w:sz w:val="24"/>
        </w:rPr>
        <w:t>ô</w:t>
      </w:r>
      <w:r>
        <w:rPr>
          <w:sz w:val="24"/>
        </w:rPr>
        <w:t>ng tr</w:t>
      </w:r>
      <w:r>
        <w:rPr>
          <w:sz w:val="24"/>
        </w:rPr>
        <w:t>ì</w:t>
      </w:r>
      <w:r>
        <w:rPr>
          <w:sz w:val="24"/>
        </w:rPr>
        <w:t>nh tu b</w:t>
      </w:r>
      <w:r>
        <w:rPr>
          <w:sz w:val="24"/>
        </w:rPr>
        <w:t>ổ</w:t>
      </w:r>
      <w:r>
        <w:rPr>
          <w:sz w:val="24"/>
        </w:rPr>
        <w:t>, n</w:t>
      </w:r>
      <w:r>
        <w:rPr>
          <w:sz w:val="24"/>
        </w:rPr>
        <w:t>ế</w:t>
      </w:r>
      <w:r>
        <w:rPr>
          <w:sz w:val="24"/>
        </w:rPr>
        <w:t>u c</w:t>
      </w:r>
      <w:r>
        <w:rPr>
          <w:sz w:val="24"/>
        </w:rPr>
        <w:t>ó</w:t>
      </w:r>
      <w:r>
        <w:rPr>
          <w:sz w:val="24"/>
        </w:rPr>
        <w:t>, v</w:t>
      </w:r>
      <w:r>
        <w:rPr>
          <w:sz w:val="24"/>
        </w:rPr>
        <w:t>à</w:t>
      </w:r>
      <w:r>
        <w:rPr>
          <w:sz w:val="24"/>
        </w:rPr>
        <w:t xml:space="preserve"> c</w:t>
      </w:r>
      <w:r>
        <w:rPr>
          <w:sz w:val="24"/>
        </w:rPr>
        <w:t>á</w:t>
      </w:r>
      <w:r>
        <w:rPr>
          <w:sz w:val="24"/>
        </w:rPr>
        <w:t>c thi</w:t>
      </w:r>
      <w:r>
        <w:rPr>
          <w:sz w:val="24"/>
        </w:rPr>
        <w:t>ệ</w:t>
      </w:r>
      <w:r>
        <w:rPr>
          <w:sz w:val="24"/>
        </w:rPr>
        <w:t>t h</w:t>
      </w:r>
      <w:r>
        <w:rPr>
          <w:sz w:val="24"/>
        </w:rPr>
        <w:t>ạ</w:t>
      </w:r>
      <w:r>
        <w:rPr>
          <w:sz w:val="24"/>
        </w:rPr>
        <w:t>i, n</w:t>
      </w:r>
      <w:r>
        <w:rPr>
          <w:sz w:val="24"/>
        </w:rPr>
        <w:t>ế</w:t>
      </w:r>
      <w:r>
        <w:rPr>
          <w:sz w:val="24"/>
        </w:rPr>
        <w:t>u c</w:t>
      </w:r>
      <w:r>
        <w:rPr>
          <w:sz w:val="24"/>
        </w:rPr>
        <w:t>ó</w:t>
      </w:r>
      <w:r>
        <w:rPr>
          <w:sz w:val="24"/>
        </w:rPr>
        <w:t xml:space="preserve">, </w:t>
      </w:r>
      <w:r>
        <w:rPr>
          <w:sz w:val="24"/>
        </w:rPr>
        <w:t>đố</w:t>
      </w:r>
      <w:r>
        <w:rPr>
          <w:sz w:val="24"/>
        </w:rPr>
        <w:t>i v</w:t>
      </w:r>
      <w:r>
        <w:rPr>
          <w:sz w:val="24"/>
        </w:rPr>
        <w:t>ớ</w:t>
      </w:r>
      <w:r>
        <w:rPr>
          <w:sz w:val="24"/>
        </w:rPr>
        <w:t>i l</w:t>
      </w:r>
      <w:r>
        <w:rPr>
          <w:sz w:val="24"/>
        </w:rPr>
        <w:t>ợ</w:t>
      </w:r>
      <w:r>
        <w:rPr>
          <w:sz w:val="24"/>
        </w:rPr>
        <w:t xml:space="preserve">i </w:t>
      </w:r>
      <w:r>
        <w:rPr>
          <w:sz w:val="24"/>
        </w:rPr>
        <w:t>í</w:t>
      </w:r>
      <w:r>
        <w:rPr>
          <w:sz w:val="24"/>
        </w:rPr>
        <w:t>ch c</w:t>
      </w:r>
      <w:r>
        <w:rPr>
          <w:sz w:val="24"/>
        </w:rPr>
        <w:t>ò</w:t>
      </w:r>
      <w:r>
        <w:rPr>
          <w:sz w:val="24"/>
        </w:rPr>
        <w:t>n l</w:t>
      </w:r>
      <w:r>
        <w:rPr>
          <w:sz w:val="24"/>
        </w:rPr>
        <w:t>ạ</w:t>
      </w:r>
      <w:r>
        <w:rPr>
          <w:sz w:val="24"/>
        </w:rPr>
        <w:t>i c</w:t>
      </w:r>
      <w:r>
        <w:rPr>
          <w:sz w:val="24"/>
        </w:rPr>
        <w:t>ủ</w:t>
      </w:r>
      <w:r>
        <w:rPr>
          <w:sz w:val="24"/>
        </w:rPr>
        <w:t>a B</w:t>
      </w:r>
      <w:r>
        <w:rPr>
          <w:sz w:val="24"/>
        </w:rPr>
        <w:t>ê</w:t>
      </w:r>
      <w:r>
        <w:rPr>
          <w:sz w:val="24"/>
        </w:rPr>
        <w:t>n chuy</w:t>
      </w:r>
      <w:r>
        <w:rPr>
          <w:sz w:val="24"/>
        </w:rPr>
        <w:t>ể</w:t>
      </w:r>
      <w:r>
        <w:rPr>
          <w:sz w:val="24"/>
        </w:rPr>
        <w:t>n nh</w:t>
      </w:r>
      <w:r>
        <w:rPr>
          <w:sz w:val="24"/>
        </w:rPr>
        <w:t>ượ</w:t>
      </w:r>
      <w:r>
        <w:rPr>
          <w:sz w:val="24"/>
        </w:rPr>
        <w:t>ng v</w:t>
      </w:r>
      <w:r>
        <w:rPr>
          <w:sz w:val="24"/>
        </w:rPr>
        <w:t>ề</w:t>
      </w:r>
      <w:r>
        <w:rPr>
          <w:sz w:val="24"/>
        </w:rPr>
        <w:t xml:space="preserve"> b</w:t>
      </w:r>
      <w:r>
        <w:rPr>
          <w:sz w:val="24"/>
        </w:rPr>
        <w:t>ấ</w:t>
      </w:r>
      <w:r>
        <w:rPr>
          <w:sz w:val="24"/>
        </w:rPr>
        <w:t>t k</w:t>
      </w:r>
      <w:r>
        <w:rPr>
          <w:sz w:val="24"/>
        </w:rPr>
        <w:t>ỳ</w:t>
      </w:r>
      <w:r>
        <w:rPr>
          <w:sz w:val="24"/>
        </w:rPr>
        <w:t xml:space="preserve"> d</w:t>
      </w:r>
      <w:r>
        <w:rPr>
          <w:sz w:val="24"/>
        </w:rPr>
        <w:t>ả</w:t>
      </w:r>
      <w:r>
        <w:rPr>
          <w:sz w:val="24"/>
        </w:rPr>
        <w:t xml:space="preserve">i </w:t>
      </w:r>
      <w:r>
        <w:rPr>
          <w:sz w:val="24"/>
        </w:rPr>
        <w:t>đấ</w:t>
      </w:r>
      <w:r>
        <w:rPr>
          <w:sz w:val="24"/>
        </w:rPr>
        <w:t>t l</w:t>
      </w:r>
      <w:r>
        <w:rPr>
          <w:sz w:val="24"/>
        </w:rPr>
        <w:t>ớ</w:t>
      </w:r>
      <w:r>
        <w:rPr>
          <w:sz w:val="24"/>
        </w:rPr>
        <w:t>n h</w:t>
      </w:r>
      <w:r>
        <w:rPr>
          <w:sz w:val="24"/>
        </w:rPr>
        <w:t>ơ</w:t>
      </w:r>
      <w:r>
        <w:rPr>
          <w:sz w:val="24"/>
        </w:rPr>
        <w:t>n n</w:t>
      </w:r>
      <w:r>
        <w:rPr>
          <w:sz w:val="24"/>
        </w:rPr>
        <w:t>à</w:t>
      </w:r>
      <w:r>
        <w:rPr>
          <w:sz w:val="24"/>
        </w:rPr>
        <w:t>o m</w:t>
      </w:r>
      <w:r>
        <w:rPr>
          <w:sz w:val="24"/>
        </w:rPr>
        <w:t>à</w:t>
      </w:r>
      <w:r>
        <w:rPr>
          <w:sz w:val="24"/>
        </w:rPr>
        <w:t xml:space="preserve"> B</w:t>
      </w:r>
      <w:r>
        <w:rPr>
          <w:sz w:val="24"/>
        </w:rPr>
        <w:t>ấ</w:t>
      </w:r>
      <w:r>
        <w:rPr>
          <w:sz w:val="24"/>
        </w:rPr>
        <w:t xml:space="preserve">t </w:t>
      </w:r>
      <w:r>
        <w:rPr>
          <w:sz w:val="24"/>
        </w:rPr>
        <w:t>độ</w:t>
      </w:r>
      <w:r>
        <w:rPr>
          <w:sz w:val="24"/>
        </w:rPr>
        <w:t>ng s</w:t>
      </w:r>
      <w:r>
        <w:rPr>
          <w:sz w:val="24"/>
        </w:rPr>
        <w:t>ả</w:t>
      </w:r>
      <w:r>
        <w:rPr>
          <w:sz w:val="24"/>
        </w:rPr>
        <w:t xml:space="preserve">n </w:t>
      </w:r>
      <w:r>
        <w:rPr>
          <w:sz w:val="24"/>
        </w:rPr>
        <w:t>đượ</w:t>
      </w:r>
      <w:r>
        <w:rPr>
          <w:sz w:val="24"/>
        </w:rPr>
        <w:t>c h</w:t>
      </w:r>
      <w:r>
        <w:rPr>
          <w:sz w:val="24"/>
        </w:rPr>
        <w:t>ì</w:t>
      </w:r>
      <w:r>
        <w:rPr>
          <w:sz w:val="24"/>
        </w:rPr>
        <w:t>nh th</w:t>
      </w:r>
      <w:r>
        <w:rPr>
          <w:sz w:val="24"/>
        </w:rPr>
        <w:t>à</w:t>
      </w:r>
      <w:r>
        <w:rPr>
          <w:sz w:val="24"/>
        </w:rPr>
        <w:t>nh tr</w:t>
      </w:r>
      <w:r>
        <w:rPr>
          <w:sz w:val="24"/>
        </w:rPr>
        <w:t>ê</w:t>
      </w:r>
      <w:r>
        <w:rPr>
          <w:sz w:val="24"/>
        </w:rPr>
        <w:t xml:space="preserve">n </w:t>
      </w:r>
      <w:r>
        <w:rPr>
          <w:sz w:val="24"/>
        </w:rPr>
        <w:t>đó</w:t>
      </w:r>
      <w:r>
        <w:rPr>
          <w:sz w:val="24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</w:rPr>
        <w:t>“</w:t>
      </w:r>
      <w:r>
        <w:rPr>
          <w:sz w:val="24"/>
          <w:szCs w:val="24"/>
        </w:rPr>
        <w:t>Ph</w:t>
      </w:r>
      <w:r>
        <w:rPr>
          <w:sz w:val="24"/>
          <w:szCs w:val="24"/>
        </w:rPr>
        <w:t>ầ</w:t>
      </w:r>
      <w:r>
        <w:rPr>
          <w:sz w:val="24"/>
          <w:szCs w:val="24"/>
        </w:rPr>
        <w:t>n c</w:t>
      </w:r>
      <w:r>
        <w:rPr>
          <w:sz w:val="24"/>
          <w:szCs w:val="24"/>
        </w:rPr>
        <w:t>ò</w:t>
      </w:r>
      <w:r>
        <w:rPr>
          <w:sz w:val="24"/>
          <w:szCs w:val="24"/>
        </w:rPr>
        <w:t>n l</w:t>
      </w:r>
      <w:r>
        <w:rPr>
          <w:sz w:val="24"/>
          <w:szCs w:val="24"/>
        </w:rPr>
        <w:t>ạ</w:t>
      </w:r>
      <w:r>
        <w:rPr>
          <w:sz w:val="24"/>
          <w:szCs w:val="24"/>
        </w:rPr>
        <w:t>i</w:t>
      </w:r>
      <w:r>
        <w:rPr>
          <w:sz w:val="24"/>
        </w:rPr>
        <w:t>”</w:t>
      </w:r>
      <w:r>
        <w:rPr>
          <w:sz w:val="24"/>
          <w:szCs w:val="24"/>
        </w:rPr>
        <w:t>), n</w:t>
      </w:r>
      <w:r>
        <w:rPr>
          <w:sz w:val="24"/>
          <w:szCs w:val="24"/>
        </w:rPr>
        <w:t>ế</w:t>
      </w:r>
      <w:r>
        <w:rPr>
          <w:sz w:val="24"/>
          <w:szCs w:val="24"/>
        </w:rPr>
        <w:t>u c</w:t>
      </w:r>
      <w:r>
        <w:rPr>
          <w:sz w:val="24"/>
          <w:szCs w:val="24"/>
        </w:rPr>
        <w:t>ó</w:t>
      </w:r>
      <w:r>
        <w:rPr>
          <w:sz w:val="24"/>
          <w:szCs w:val="24"/>
        </w:rPr>
        <w:t>;</w:t>
      </w:r>
      <w:r>
        <w:rPr>
          <w:sz w:val="24"/>
        </w:rPr>
        <w:t xml:space="preserve"> to</w:t>
      </w:r>
      <w:r>
        <w:rPr>
          <w:sz w:val="24"/>
        </w:rPr>
        <w:t>à</w:t>
      </w:r>
      <w:r>
        <w:rPr>
          <w:sz w:val="24"/>
        </w:rPr>
        <w:t>n b</w:t>
      </w:r>
      <w:r>
        <w:rPr>
          <w:sz w:val="24"/>
        </w:rPr>
        <w:t>ộ</w:t>
      </w:r>
      <w:r>
        <w:rPr>
          <w:sz w:val="24"/>
        </w:rPr>
        <w:t xml:space="preserve"> nh</w:t>
      </w:r>
      <w:r>
        <w:rPr>
          <w:sz w:val="24"/>
        </w:rPr>
        <w:t>ư</w:t>
      </w:r>
      <w:r>
        <w:rPr>
          <w:sz w:val="24"/>
        </w:rPr>
        <w:t xml:space="preserve"> </w:t>
      </w:r>
      <w:r>
        <w:rPr>
          <w:sz w:val="24"/>
          <w:szCs w:val="24"/>
        </w:rPr>
        <w:t>B</w:t>
      </w:r>
      <w:r>
        <w:rPr>
          <w:sz w:val="24"/>
          <w:szCs w:val="24"/>
        </w:rPr>
        <w:t>ấ</w:t>
      </w:r>
      <w:r>
        <w:rPr>
          <w:sz w:val="24"/>
          <w:szCs w:val="24"/>
        </w:rPr>
        <w:t xml:space="preserve">t </w:t>
      </w:r>
      <w:r>
        <w:rPr>
          <w:sz w:val="24"/>
          <w:szCs w:val="24"/>
        </w:rPr>
        <w:t>độ</w:t>
      </w:r>
      <w:r>
        <w:rPr>
          <w:sz w:val="24"/>
          <w:szCs w:val="24"/>
        </w:rPr>
        <w:t>ng s</w:t>
      </w:r>
      <w:r>
        <w:rPr>
          <w:sz w:val="24"/>
          <w:szCs w:val="24"/>
        </w:rPr>
        <w:t>ả</w:t>
      </w:r>
      <w:r>
        <w:rPr>
          <w:sz w:val="24"/>
          <w:szCs w:val="24"/>
        </w:rPr>
        <w:t>n t</w:t>
      </w:r>
      <w:r>
        <w:rPr>
          <w:sz w:val="24"/>
          <w:szCs w:val="24"/>
        </w:rPr>
        <w:t>ồ</w:t>
      </w:r>
      <w:r>
        <w:rPr>
          <w:sz w:val="24"/>
          <w:szCs w:val="24"/>
        </w:rPr>
        <w:t>n t</w:t>
      </w:r>
      <w:r>
        <w:rPr>
          <w:sz w:val="24"/>
          <w:szCs w:val="24"/>
        </w:rPr>
        <w:t>ạ</w:t>
      </w:r>
      <w:r>
        <w:rPr>
          <w:sz w:val="24"/>
          <w:szCs w:val="24"/>
        </w:rPr>
        <w:t>i v</w:t>
      </w:r>
      <w:r>
        <w:rPr>
          <w:sz w:val="24"/>
          <w:szCs w:val="24"/>
        </w:rPr>
        <w:t>à</w:t>
      </w:r>
      <w:r>
        <w:rPr>
          <w:sz w:val="24"/>
          <w:szCs w:val="24"/>
        </w:rPr>
        <w:t>o Ng</w:t>
      </w:r>
      <w:r>
        <w:rPr>
          <w:sz w:val="24"/>
          <w:szCs w:val="24"/>
        </w:rPr>
        <w:t>à</w:t>
      </w:r>
      <w:r>
        <w:rPr>
          <w:sz w:val="24"/>
          <w:szCs w:val="24"/>
        </w:rPr>
        <w:t>y hi</w:t>
      </w:r>
      <w:r>
        <w:rPr>
          <w:sz w:val="24"/>
          <w:szCs w:val="24"/>
        </w:rPr>
        <w:t>ệ</w:t>
      </w:r>
      <w:r>
        <w:rPr>
          <w:sz w:val="24"/>
          <w:szCs w:val="24"/>
        </w:rPr>
        <w:t>u l</w:t>
      </w:r>
      <w:r>
        <w:rPr>
          <w:sz w:val="24"/>
          <w:szCs w:val="24"/>
        </w:rPr>
        <w:t>ự</w:t>
      </w:r>
      <w:r>
        <w:rPr>
          <w:sz w:val="24"/>
          <w:szCs w:val="24"/>
        </w:rPr>
        <w:t>c c</w:t>
      </w:r>
      <w:r>
        <w:rPr>
          <w:sz w:val="24"/>
          <w:szCs w:val="24"/>
        </w:rPr>
        <w:t>ủ</w:t>
      </w:r>
      <w:r>
        <w:rPr>
          <w:sz w:val="24"/>
          <w:szCs w:val="24"/>
        </w:rPr>
        <w:t>a Th</w:t>
      </w:r>
      <w:r>
        <w:rPr>
          <w:sz w:val="24"/>
          <w:szCs w:val="24"/>
        </w:rPr>
        <w:t>ỏ</w:t>
      </w:r>
      <w:r>
        <w:rPr>
          <w:sz w:val="24"/>
          <w:szCs w:val="24"/>
        </w:rPr>
        <w:t>a thu</w:t>
      </w:r>
      <w:r>
        <w:rPr>
          <w:sz w:val="24"/>
          <w:szCs w:val="24"/>
        </w:rPr>
        <w:t>ậ</w:t>
      </w:r>
      <w:r>
        <w:rPr>
          <w:sz w:val="24"/>
          <w:szCs w:val="24"/>
        </w:rPr>
        <w:t>n n</w:t>
      </w:r>
      <w:r>
        <w:rPr>
          <w:sz w:val="24"/>
          <w:szCs w:val="24"/>
        </w:rPr>
        <w:t>à</w:t>
      </w:r>
      <w:r>
        <w:rPr>
          <w:sz w:val="24"/>
          <w:szCs w:val="24"/>
        </w:rPr>
        <w:t xml:space="preserve">y.  </w:t>
      </w:r>
      <w:r>
        <w:rPr>
          <w:sz w:val="24"/>
        </w:rPr>
        <w:t>Vi</w:t>
      </w:r>
      <w:r>
        <w:rPr>
          <w:sz w:val="24"/>
        </w:rPr>
        <w:t>ệ</w:t>
      </w:r>
      <w:r>
        <w:rPr>
          <w:sz w:val="24"/>
        </w:rPr>
        <w:t>c Ti</w:t>
      </w:r>
      <w:r>
        <w:rPr>
          <w:sz w:val="24"/>
        </w:rPr>
        <w:t>ể</w:t>
      </w:r>
      <w:r>
        <w:rPr>
          <w:sz w:val="24"/>
        </w:rPr>
        <w:t>u bang th</w:t>
      </w:r>
      <w:r>
        <w:rPr>
          <w:sz w:val="24"/>
        </w:rPr>
        <w:t>á</w:t>
      </w:r>
      <w:r>
        <w:rPr>
          <w:sz w:val="24"/>
        </w:rPr>
        <w:t>o d</w:t>
      </w:r>
      <w:r>
        <w:rPr>
          <w:sz w:val="24"/>
        </w:rPr>
        <w:t>ỡ</w:t>
      </w:r>
      <w:r>
        <w:rPr>
          <w:sz w:val="24"/>
        </w:rPr>
        <w:t xml:space="preserve"> ho</w:t>
      </w:r>
      <w:r>
        <w:rPr>
          <w:sz w:val="24"/>
        </w:rPr>
        <w:t>ặ</w:t>
      </w:r>
      <w:r>
        <w:rPr>
          <w:sz w:val="24"/>
        </w:rPr>
        <w:t>c x</w:t>
      </w:r>
      <w:r>
        <w:rPr>
          <w:sz w:val="24"/>
        </w:rPr>
        <w:t>â</w:t>
      </w:r>
      <w:r>
        <w:rPr>
          <w:sz w:val="24"/>
        </w:rPr>
        <w:t>y d</w:t>
      </w:r>
      <w:r>
        <w:rPr>
          <w:sz w:val="24"/>
        </w:rPr>
        <w:t>ự</w:t>
      </w:r>
      <w:r>
        <w:rPr>
          <w:sz w:val="24"/>
        </w:rPr>
        <w:t>ng c</w:t>
      </w:r>
      <w:r>
        <w:rPr>
          <w:sz w:val="24"/>
        </w:rPr>
        <w:t>á</w:t>
      </w:r>
      <w:r>
        <w:rPr>
          <w:sz w:val="24"/>
        </w:rPr>
        <w:t xml:space="preserve">c </w:t>
      </w:r>
      <w:r>
        <w:rPr>
          <w:sz w:val="24"/>
          <w:szCs w:val="24"/>
        </w:rPr>
        <w:t>c</w:t>
      </w:r>
      <w:r>
        <w:rPr>
          <w:sz w:val="24"/>
          <w:szCs w:val="24"/>
        </w:rPr>
        <w:t>ô</w:t>
      </w:r>
      <w:r>
        <w:rPr>
          <w:sz w:val="24"/>
          <w:szCs w:val="24"/>
        </w:rPr>
        <w:t>ng tr</w:t>
      </w:r>
      <w:r>
        <w:rPr>
          <w:sz w:val="24"/>
          <w:szCs w:val="24"/>
        </w:rPr>
        <w:t>ì</w:t>
      </w:r>
      <w:r>
        <w:rPr>
          <w:sz w:val="24"/>
          <w:szCs w:val="24"/>
        </w:rPr>
        <w:t>nh tu b</w:t>
      </w:r>
      <w:r>
        <w:rPr>
          <w:sz w:val="24"/>
          <w:szCs w:val="24"/>
        </w:rPr>
        <w:t>ổ</w:t>
      </w:r>
      <w:r>
        <w:rPr>
          <w:sz w:val="24"/>
          <w:szCs w:val="24"/>
        </w:rPr>
        <w:t xml:space="preserve"> tr</w:t>
      </w:r>
      <w:r>
        <w:rPr>
          <w:sz w:val="24"/>
          <w:szCs w:val="24"/>
        </w:rPr>
        <w:t>ê</w:t>
      </w:r>
      <w:r>
        <w:rPr>
          <w:sz w:val="24"/>
          <w:szCs w:val="24"/>
        </w:rPr>
        <w:t>n B</w:t>
      </w:r>
      <w:r>
        <w:rPr>
          <w:sz w:val="24"/>
          <w:szCs w:val="24"/>
        </w:rPr>
        <w:t>ấ</w:t>
      </w:r>
      <w:r>
        <w:rPr>
          <w:sz w:val="24"/>
          <w:szCs w:val="24"/>
        </w:rPr>
        <w:t xml:space="preserve">t </w:t>
      </w:r>
      <w:r>
        <w:rPr>
          <w:sz w:val="24"/>
          <w:szCs w:val="24"/>
        </w:rPr>
        <w:t>độ</w:t>
      </w:r>
      <w:r>
        <w:rPr>
          <w:sz w:val="24"/>
          <w:szCs w:val="24"/>
        </w:rPr>
        <w:t>ng s</w:t>
      </w:r>
      <w:r>
        <w:rPr>
          <w:sz w:val="24"/>
          <w:szCs w:val="24"/>
        </w:rPr>
        <w:t>ả</w:t>
      </w:r>
      <w:r>
        <w:rPr>
          <w:sz w:val="24"/>
          <w:szCs w:val="24"/>
        </w:rPr>
        <w:t>n s</w:t>
      </w:r>
      <w:r>
        <w:rPr>
          <w:sz w:val="24"/>
          <w:szCs w:val="24"/>
        </w:rPr>
        <w:t>ẽ</w:t>
      </w:r>
      <w:r>
        <w:rPr>
          <w:sz w:val="24"/>
          <w:szCs w:val="24"/>
        </w:rPr>
        <w:t xml:space="preserve"> kh</w:t>
      </w:r>
      <w:r>
        <w:rPr>
          <w:sz w:val="24"/>
          <w:szCs w:val="24"/>
        </w:rPr>
        <w:t>ô</w:t>
      </w:r>
      <w:r>
        <w:rPr>
          <w:sz w:val="24"/>
          <w:szCs w:val="24"/>
        </w:rPr>
        <w:t xml:space="preserve">ng </w:t>
      </w:r>
      <w:r>
        <w:rPr>
          <w:sz w:val="24"/>
          <w:szCs w:val="24"/>
        </w:rPr>
        <w:t>ả</w:t>
      </w:r>
      <w:r>
        <w:rPr>
          <w:sz w:val="24"/>
          <w:szCs w:val="24"/>
        </w:rPr>
        <w:t>nh h</w:t>
      </w:r>
      <w:r>
        <w:rPr>
          <w:sz w:val="24"/>
          <w:szCs w:val="24"/>
        </w:rPr>
        <w:t>ưở</w:t>
      </w:r>
      <w:r>
        <w:rPr>
          <w:sz w:val="24"/>
          <w:szCs w:val="24"/>
        </w:rPr>
        <w:t xml:space="preserve">ng </w:t>
      </w:r>
      <w:r>
        <w:rPr>
          <w:sz w:val="24"/>
          <w:szCs w:val="24"/>
        </w:rPr>
        <w:t>đế</w:t>
      </w:r>
      <w:r>
        <w:rPr>
          <w:sz w:val="24"/>
          <w:szCs w:val="24"/>
        </w:rPr>
        <w:t>n gi</w:t>
      </w:r>
      <w:r>
        <w:rPr>
          <w:sz w:val="24"/>
          <w:szCs w:val="24"/>
        </w:rPr>
        <w:t>á</w:t>
      </w:r>
      <w:r>
        <w:rPr>
          <w:sz w:val="24"/>
          <w:szCs w:val="24"/>
        </w:rPr>
        <w:t xml:space="preserve"> tr</w:t>
      </w:r>
      <w:r>
        <w:rPr>
          <w:sz w:val="24"/>
          <w:szCs w:val="24"/>
        </w:rPr>
        <w:t>ị</w:t>
      </w:r>
      <w:r>
        <w:rPr>
          <w:sz w:val="24"/>
          <w:szCs w:val="24"/>
        </w:rPr>
        <w:t xml:space="preserve"> th</w:t>
      </w:r>
      <w:r>
        <w:rPr>
          <w:sz w:val="24"/>
          <w:szCs w:val="24"/>
        </w:rPr>
        <w:t>ị</w:t>
      </w:r>
      <w:r>
        <w:rPr>
          <w:sz w:val="24"/>
          <w:szCs w:val="24"/>
        </w:rPr>
        <w:t xml:space="preserve"> tr</w:t>
      </w:r>
      <w:r>
        <w:rPr>
          <w:sz w:val="24"/>
          <w:szCs w:val="24"/>
        </w:rPr>
        <w:t>ườ</w:t>
      </w:r>
      <w:r>
        <w:rPr>
          <w:sz w:val="24"/>
          <w:szCs w:val="24"/>
        </w:rPr>
        <w:t>ng h</w:t>
      </w:r>
      <w:r>
        <w:rPr>
          <w:sz w:val="24"/>
          <w:szCs w:val="24"/>
        </w:rPr>
        <w:t>ợ</w:t>
      </w:r>
      <w:r>
        <w:rPr>
          <w:sz w:val="24"/>
          <w:szCs w:val="24"/>
        </w:rPr>
        <w:t>p l</w:t>
      </w:r>
      <w:r>
        <w:rPr>
          <w:sz w:val="24"/>
          <w:szCs w:val="24"/>
        </w:rPr>
        <w:t>ý</w:t>
      </w:r>
      <w:r>
        <w:rPr>
          <w:sz w:val="24"/>
          <w:szCs w:val="24"/>
        </w:rPr>
        <w:t xml:space="preserve"> c</w:t>
      </w:r>
      <w:r>
        <w:rPr>
          <w:sz w:val="24"/>
          <w:szCs w:val="24"/>
        </w:rPr>
        <w:t>ủ</w:t>
      </w:r>
      <w:r>
        <w:rPr>
          <w:sz w:val="24"/>
          <w:szCs w:val="24"/>
        </w:rPr>
        <w:t>a B</w:t>
      </w:r>
      <w:r>
        <w:rPr>
          <w:sz w:val="24"/>
          <w:szCs w:val="24"/>
        </w:rPr>
        <w:t>ấ</w:t>
      </w:r>
      <w:r>
        <w:rPr>
          <w:sz w:val="24"/>
          <w:szCs w:val="24"/>
        </w:rPr>
        <w:t xml:space="preserve">t </w:t>
      </w:r>
      <w:r>
        <w:rPr>
          <w:sz w:val="24"/>
          <w:szCs w:val="24"/>
        </w:rPr>
        <w:t>độ</w:t>
      </w:r>
      <w:r>
        <w:rPr>
          <w:sz w:val="24"/>
          <w:szCs w:val="24"/>
        </w:rPr>
        <w:t>ng s</w:t>
      </w:r>
      <w:r>
        <w:rPr>
          <w:sz w:val="24"/>
          <w:szCs w:val="24"/>
        </w:rPr>
        <w:t>ả</w:t>
      </w:r>
      <w:r>
        <w:rPr>
          <w:sz w:val="24"/>
          <w:szCs w:val="24"/>
        </w:rPr>
        <w:t>n khi x</w:t>
      </w:r>
      <w:r>
        <w:rPr>
          <w:sz w:val="24"/>
          <w:szCs w:val="24"/>
        </w:rPr>
        <w:t>á</w:t>
      </w:r>
      <w:r>
        <w:rPr>
          <w:sz w:val="24"/>
          <w:szCs w:val="24"/>
        </w:rPr>
        <w:t xml:space="preserve">c </w:t>
      </w:r>
      <w:r>
        <w:rPr>
          <w:sz w:val="24"/>
          <w:szCs w:val="24"/>
        </w:rPr>
        <w:t>đị</w:t>
      </w:r>
      <w:r>
        <w:rPr>
          <w:sz w:val="24"/>
          <w:szCs w:val="24"/>
        </w:rPr>
        <w:t>nh ti</w:t>
      </w:r>
      <w:r>
        <w:rPr>
          <w:sz w:val="24"/>
          <w:szCs w:val="24"/>
        </w:rPr>
        <w:t>ề</w:t>
      </w:r>
      <w:r>
        <w:rPr>
          <w:sz w:val="24"/>
          <w:szCs w:val="24"/>
        </w:rPr>
        <w:t xml:space="preserve">n </w:t>
      </w:r>
      <w:r>
        <w:rPr>
          <w:sz w:val="24"/>
          <w:szCs w:val="24"/>
        </w:rPr>
        <w:t>đề</w:t>
      </w:r>
      <w:r>
        <w:rPr>
          <w:sz w:val="24"/>
          <w:szCs w:val="24"/>
        </w:rPr>
        <w:t>n b</w:t>
      </w:r>
      <w:r>
        <w:rPr>
          <w:sz w:val="24"/>
          <w:szCs w:val="24"/>
        </w:rPr>
        <w:t>ù</w:t>
      </w:r>
      <w:r>
        <w:rPr>
          <w:sz w:val="24"/>
          <w:szCs w:val="24"/>
        </w:rPr>
        <w:t xml:space="preserve"> ph</w:t>
      </w:r>
      <w:r>
        <w:rPr>
          <w:sz w:val="24"/>
          <w:szCs w:val="24"/>
        </w:rPr>
        <w:t>ả</w:t>
      </w:r>
      <w:r>
        <w:rPr>
          <w:sz w:val="24"/>
          <w:szCs w:val="24"/>
        </w:rPr>
        <w:t>i chi tr</w:t>
      </w:r>
      <w:r>
        <w:rPr>
          <w:sz w:val="24"/>
          <w:szCs w:val="24"/>
        </w:rPr>
        <w:t>ả</w:t>
      </w:r>
      <w:r>
        <w:rPr>
          <w:sz w:val="24"/>
          <w:szCs w:val="24"/>
        </w:rPr>
        <w:t xml:space="preserve"> cho B</w:t>
      </w:r>
      <w:r>
        <w:rPr>
          <w:sz w:val="24"/>
          <w:szCs w:val="24"/>
        </w:rPr>
        <w:t>ê</w:t>
      </w:r>
      <w:r>
        <w:rPr>
          <w:sz w:val="24"/>
          <w:szCs w:val="24"/>
        </w:rPr>
        <w:t>n chuy</w:t>
      </w:r>
      <w:r>
        <w:rPr>
          <w:sz w:val="24"/>
          <w:szCs w:val="24"/>
        </w:rPr>
        <w:t>ể</w:t>
      </w:r>
      <w:r>
        <w:rPr>
          <w:sz w:val="24"/>
          <w:szCs w:val="24"/>
        </w:rPr>
        <w:t>n nh</w:t>
      </w:r>
      <w:r>
        <w:rPr>
          <w:sz w:val="24"/>
          <w:szCs w:val="24"/>
        </w:rPr>
        <w:t>ượ</w:t>
      </w:r>
      <w:r>
        <w:rPr>
          <w:sz w:val="24"/>
          <w:szCs w:val="24"/>
        </w:rPr>
        <w:t>ng trong c</w:t>
      </w:r>
      <w:r>
        <w:rPr>
          <w:sz w:val="24"/>
          <w:szCs w:val="24"/>
        </w:rPr>
        <w:t>á</w:t>
      </w:r>
      <w:r>
        <w:rPr>
          <w:sz w:val="24"/>
          <w:szCs w:val="24"/>
        </w:rPr>
        <w:t>c th</w:t>
      </w:r>
      <w:r>
        <w:rPr>
          <w:sz w:val="24"/>
          <w:szCs w:val="24"/>
        </w:rPr>
        <w:t>ủ</w:t>
      </w:r>
      <w:r>
        <w:rPr>
          <w:sz w:val="24"/>
          <w:szCs w:val="24"/>
        </w:rPr>
        <w:t xml:space="preserve"> t</w:t>
      </w:r>
      <w:r>
        <w:rPr>
          <w:sz w:val="24"/>
          <w:szCs w:val="24"/>
        </w:rPr>
        <w:t>ụ</w:t>
      </w:r>
      <w:r>
        <w:rPr>
          <w:sz w:val="24"/>
          <w:szCs w:val="24"/>
        </w:rPr>
        <w:t>c quy</w:t>
      </w:r>
      <w:r>
        <w:rPr>
          <w:sz w:val="24"/>
          <w:szCs w:val="24"/>
        </w:rPr>
        <w:t>ề</w:t>
      </w:r>
      <w:r>
        <w:rPr>
          <w:sz w:val="24"/>
          <w:szCs w:val="24"/>
        </w:rPr>
        <w:t>n tr</w:t>
      </w:r>
      <w:r>
        <w:rPr>
          <w:sz w:val="24"/>
          <w:szCs w:val="24"/>
        </w:rPr>
        <w:t>ư</w:t>
      </w:r>
      <w:r>
        <w:rPr>
          <w:sz w:val="24"/>
          <w:szCs w:val="24"/>
        </w:rPr>
        <w:t>ng thu.  S</w:t>
      </w:r>
      <w:r>
        <w:rPr>
          <w:sz w:val="24"/>
          <w:szCs w:val="24"/>
        </w:rPr>
        <w:t>ẽ</w:t>
      </w:r>
      <w:r>
        <w:rPr>
          <w:sz w:val="24"/>
          <w:szCs w:val="24"/>
        </w:rPr>
        <w:t xml:space="preserve"> kh</w:t>
      </w:r>
      <w:r>
        <w:rPr>
          <w:sz w:val="24"/>
          <w:szCs w:val="24"/>
        </w:rPr>
        <w:t>ô</w:t>
      </w:r>
      <w:r>
        <w:rPr>
          <w:sz w:val="24"/>
          <w:szCs w:val="24"/>
        </w:rPr>
        <w:t>ng x</w:t>
      </w:r>
      <w:r>
        <w:rPr>
          <w:sz w:val="24"/>
          <w:szCs w:val="24"/>
        </w:rPr>
        <w:t>é</w:t>
      </w:r>
      <w:r>
        <w:rPr>
          <w:sz w:val="24"/>
          <w:szCs w:val="24"/>
        </w:rPr>
        <w:t xml:space="preserve">t </w:t>
      </w:r>
      <w:r>
        <w:rPr>
          <w:sz w:val="24"/>
          <w:szCs w:val="24"/>
        </w:rPr>
        <w:t>đế</w:t>
      </w:r>
      <w:r>
        <w:rPr>
          <w:sz w:val="24"/>
          <w:szCs w:val="24"/>
        </w:rPr>
        <w:t>n t</w:t>
      </w:r>
      <w:r>
        <w:rPr>
          <w:sz w:val="24"/>
          <w:szCs w:val="24"/>
        </w:rPr>
        <w:t>á</w:t>
      </w:r>
      <w:r>
        <w:rPr>
          <w:sz w:val="24"/>
          <w:szCs w:val="24"/>
        </w:rPr>
        <w:t xml:space="preserve">c </w:t>
      </w:r>
      <w:r>
        <w:rPr>
          <w:sz w:val="24"/>
          <w:szCs w:val="24"/>
        </w:rPr>
        <w:t>độ</w:t>
      </w:r>
      <w:r>
        <w:rPr>
          <w:sz w:val="24"/>
          <w:szCs w:val="24"/>
        </w:rPr>
        <w:t>ng c</w:t>
      </w:r>
      <w:r>
        <w:rPr>
          <w:sz w:val="24"/>
          <w:szCs w:val="24"/>
        </w:rPr>
        <w:t>ủ</w:t>
      </w:r>
      <w:r>
        <w:rPr>
          <w:sz w:val="24"/>
          <w:szCs w:val="24"/>
        </w:rPr>
        <w:t>a d</w:t>
      </w:r>
      <w:r>
        <w:rPr>
          <w:sz w:val="24"/>
          <w:szCs w:val="24"/>
        </w:rPr>
        <w:t>ự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á</w:t>
      </w:r>
      <w:r>
        <w:rPr>
          <w:sz w:val="24"/>
          <w:szCs w:val="24"/>
        </w:rPr>
        <w:t xml:space="preserve">n </w:t>
      </w:r>
      <w:r>
        <w:rPr>
          <w:sz w:val="24"/>
          <w:szCs w:val="24"/>
        </w:rPr>
        <w:t>đố</w:t>
      </w:r>
      <w:r>
        <w:rPr>
          <w:sz w:val="24"/>
          <w:szCs w:val="24"/>
        </w:rPr>
        <w:t>i v</w:t>
      </w:r>
      <w:r>
        <w:rPr>
          <w:sz w:val="24"/>
          <w:szCs w:val="24"/>
        </w:rPr>
        <w:t>ớ</w:t>
      </w:r>
      <w:r>
        <w:rPr>
          <w:sz w:val="24"/>
          <w:szCs w:val="24"/>
        </w:rPr>
        <w:t>i gi</w:t>
      </w:r>
      <w:r>
        <w:rPr>
          <w:sz w:val="24"/>
          <w:szCs w:val="24"/>
        </w:rPr>
        <w:t>á</w:t>
      </w:r>
      <w:r>
        <w:rPr>
          <w:sz w:val="24"/>
          <w:szCs w:val="24"/>
        </w:rPr>
        <w:t xml:space="preserve"> tr</w:t>
      </w:r>
      <w:r>
        <w:rPr>
          <w:sz w:val="24"/>
          <w:szCs w:val="24"/>
        </w:rPr>
        <w:t>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đã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đượ</w:t>
      </w:r>
      <w:r>
        <w:rPr>
          <w:sz w:val="24"/>
          <w:szCs w:val="24"/>
        </w:rPr>
        <w:t>c th</w:t>
      </w:r>
      <w:r>
        <w:rPr>
          <w:sz w:val="24"/>
          <w:szCs w:val="24"/>
        </w:rPr>
        <w:t>ẩ</w:t>
      </w:r>
      <w:r>
        <w:rPr>
          <w:sz w:val="24"/>
          <w:szCs w:val="24"/>
        </w:rPr>
        <w:t xml:space="preserve">m </w:t>
      </w:r>
      <w:r>
        <w:rPr>
          <w:sz w:val="24"/>
          <w:szCs w:val="24"/>
        </w:rPr>
        <w:t>đị</w:t>
      </w:r>
      <w:r>
        <w:rPr>
          <w:sz w:val="24"/>
          <w:szCs w:val="24"/>
        </w:rPr>
        <w:t>nh c</w:t>
      </w:r>
      <w:r>
        <w:rPr>
          <w:sz w:val="24"/>
          <w:szCs w:val="24"/>
        </w:rPr>
        <w:t>ủ</w:t>
      </w:r>
      <w:r>
        <w:rPr>
          <w:sz w:val="24"/>
          <w:szCs w:val="24"/>
        </w:rPr>
        <w:t>a B</w:t>
      </w:r>
      <w:r>
        <w:rPr>
          <w:sz w:val="24"/>
          <w:szCs w:val="24"/>
        </w:rPr>
        <w:t>ấ</w:t>
      </w:r>
      <w:r>
        <w:rPr>
          <w:sz w:val="24"/>
          <w:szCs w:val="24"/>
        </w:rPr>
        <w:t xml:space="preserve">t </w:t>
      </w:r>
      <w:r>
        <w:rPr>
          <w:sz w:val="24"/>
          <w:szCs w:val="24"/>
        </w:rPr>
        <w:t>độ</w:t>
      </w:r>
      <w:r>
        <w:rPr>
          <w:sz w:val="24"/>
          <w:szCs w:val="24"/>
        </w:rPr>
        <w:t>ng s</w:t>
      </w:r>
      <w:r>
        <w:rPr>
          <w:sz w:val="24"/>
          <w:szCs w:val="24"/>
        </w:rPr>
        <w:t>ả</w:t>
      </w:r>
      <w:r>
        <w:rPr>
          <w:sz w:val="24"/>
          <w:szCs w:val="24"/>
        </w:rPr>
        <w:t xml:space="preserve">n.  </w:t>
      </w:r>
      <w:r>
        <w:rPr>
          <w:sz w:val="24"/>
        </w:rPr>
        <w:t>Vi</w:t>
      </w:r>
      <w:r>
        <w:rPr>
          <w:sz w:val="24"/>
        </w:rPr>
        <w:t>ệ</w:t>
      </w:r>
      <w:r>
        <w:rPr>
          <w:sz w:val="24"/>
        </w:rPr>
        <w:t>c chuy</w:t>
      </w:r>
      <w:r>
        <w:rPr>
          <w:sz w:val="24"/>
        </w:rPr>
        <w:t>ể</w:t>
      </w:r>
      <w:r>
        <w:rPr>
          <w:sz w:val="24"/>
        </w:rPr>
        <w:t>n nh</w:t>
      </w:r>
      <w:r>
        <w:rPr>
          <w:sz w:val="24"/>
        </w:rPr>
        <w:t>ượ</w:t>
      </w:r>
      <w:r>
        <w:rPr>
          <w:sz w:val="24"/>
        </w:rPr>
        <w:t>ng n</w:t>
      </w:r>
      <w:r>
        <w:rPr>
          <w:sz w:val="24"/>
        </w:rPr>
        <w:t>à</w:t>
      </w:r>
      <w:r>
        <w:rPr>
          <w:sz w:val="24"/>
        </w:rPr>
        <w:t>y s</w:t>
      </w:r>
      <w:r>
        <w:rPr>
          <w:sz w:val="24"/>
        </w:rPr>
        <w:t>ẽ</w:t>
      </w:r>
      <w:r>
        <w:rPr>
          <w:sz w:val="24"/>
        </w:rPr>
        <w:t xml:space="preserve"> kh</w:t>
      </w:r>
      <w:r>
        <w:rPr>
          <w:sz w:val="24"/>
        </w:rPr>
        <w:t>ô</w:t>
      </w:r>
      <w:r>
        <w:rPr>
          <w:sz w:val="24"/>
        </w:rPr>
        <w:t>ng l</w:t>
      </w:r>
      <w:r>
        <w:rPr>
          <w:sz w:val="24"/>
        </w:rPr>
        <w:t>à</w:t>
      </w:r>
      <w:r>
        <w:rPr>
          <w:sz w:val="24"/>
        </w:rPr>
        <w:t>m ph</w:t>
      </w:r>
      <w:r>
        <w:rPr>
          <w:sz w:val="24"/>
        </w:rPr>
        <w:t>ươ</w:t>
      </w:r>
      <w:r>
        <w:rPr>
          <w:sz w:val="24"/>
        </w:rPr>
        <w:t>ng h</w:t>
      </w:r>
      <w:r>
        <w:rPr>
          <w:sz w:val="24"/>
        </w:rPr>
        <w:t>ạ</w:t>
      </w:r>
      <w:r>
        <w:rPr>
          <w:sz w:val="24"/>
        </w:rPr>
        <w:t xml:space="preserve">i </w:t>
      </w:r>
      <w:r>
        <w:rPr>
          <w:sz w:val="24"/>
        </w:rPr>
        <w:t>đế</w:t>
      </w:r>
      <w:r>
        <w:rPr>
          <w:sz w:val="24"/>
        </w:rPr>
        <w:t>n quy</w:t>
      </w:r>
      <w:r>
        <w:rPr>
          <w:sz w:val="24"/>
        </w:rPr>
        <w:t>ề</w:t>
      </w:r>
      <w:r>
        <w:rPr>
          <w:sz w:val="24"/>
        </w:rPr>
        <w:t>n c</w:t>
      </w:r>
      <w:r>
        <w:rPr>
          <w:sz w:val="24"/>
        </w:rPr>
        <w:t>ủ</w:t>
      </w:r>
      <w:r>
        <w:rPr>
          <w:sz w:val="24"/>
        </w:rPr>
        <w:t>a B</w:t>
      </w:r>
      <w:r>
        <w:rPr>
          <w:sz w:val="24"/>
        </w:rPr>
        <w:t>ê</w:t>
      </w:r>
      <w:r>
        <w:rPr>
          <w:sz w:val="24"/>
        </w:rPr>
        <w:t>n chuy</w:t>
      </w:r>
      <w:r>
        <w:rPr>
          <w:sz w:val="24"/>
        </w:rPr>
        <w:t>ể</w:t>
      </w:r>
      <w:r>
        <w:rPr>
          <w:sz w:val="24"/>
        </w:rPr>
        <w:t>n nh</w:t>
      </w:r>
      <w:r>
        <w:rPr>
          <w:sz w:val="24"/>
        </w:rPr>
        <w:t>ượ</w:t>
      </w:r>
      <w:r>
        <w:rPr>
          <w:sz w:val="24"/>
        </w:rPr>
        <w:t xml:space="preserve">ng </w:t>
      </w:r>
      <w:r>
        <w:rPr>
          <w:sz w:val="24"/>
        </w:rPr>
        <w:t>đố</w:t>
      </w:r>
      <w:r>
        <w:rPr>
          <w:sz w:val="24"/>
        </w:rPr>
        <w:t>i v</w:t>
      </w:r>
      <w:r>
        <w:rPr>
          <w:sz w:val="24"/>
        </w:rPr>
        <w:t>ớ</w:t>
      </w:r>
      <w:r>
        <w:rPr>
          <w:sz w:val="24"/>
        </w:rPr>
        <w:t>i b</w:t>
      </w:r>
      <w:r>
        <w:rPr>
          <w:sz w:val="24"/>
        </w:rPr>
        <w:t>ấ</w:t>
      </w:r>
      <w:r>
        <w:rPr>
          <w:sz w:val="24"/>
        </w:rPr>
        <w:t>t k</w:t>
      </w:r>
      <w:r>
        <w:rPr>
          <w:sz w:val="24"/>
        </w:rPr>
        <w:t>ỳ</w:t>
      </w:r>
      <w:r>
        <w:rPr>
          <w:sz w:val="24"/>
        </w:rPr>
        <w:t xml:space="preserve"> l</w:t>
      </w:r>
      <w:r>
        <w:rPr>
          <w:sz w:val="24"/>
        </w:rPr>
        <w:t>ợ</w:t>
      </w:r>
      <w:r>
        <w:rPr>
          <w:sz w:val="24"/>
        </w:rPr>
        <w:t xml:space="preserve">i </w:t>
      </w:r>
      <w:r>
        <w:rPr>
          <w:sz w:val="24"/>
        </w:rPr>
        <w:t>í</w:t>
      </w:r>
      <w:r>
        <w:rPr>
          <w:sz w:val="24"/>
        </w:rPr>
        <w:t>ch di d</w:t>
      </w:r>
      <w:r>
        <w:rPr>
          <w:sz w:val="24"/>
        </w:rPr>
        <w:t>ờ</w:t>
      </w:r>
      <w:r>
        <w:rPr>
          <w:sz w:val="24"/>
        </w:rPr>
        <w:t>i n</w:t>
      </w:r>
      <w:r>
        <w:rPr>
          <w:sz w:val="24"/>
        </w:rPr>
        <w:t>à</w:t>
      </w:r>
      <w:r>
        <w:rPr>
          <w:sz w:val="24"/>
        </w:rPr>
        <w:t>o m</w:t>
      </w:r>
      <w:r>
        <w:rPr>
          <w:sz w:val="24"/>
        </w:rPr>
        <w:t>à</w:t>
      </w:r>
      <w:r>
        <w:rPr>
          <w:sz w:val="24"/>
        </w:rPr>
        <w:t xml:space="preserve"> B</w:t>
      </w:r>
      <w:r>
        <w:rPr>
          <w:sz w:val="24"/>
        </w:rPr>
        <w:t>ê</w:t>
      </w:r>
      <w:r>
        <w:rPr>
          <w:sz w:val="24"/>
        </w:rPr>
        <w:t>n chuy</w:t>
      </w:r>
      <w:r>
        <w:rPr>
          <w:sz w:val="24"/>
        </w:rPr>
        <w:t>ể</w:t>
      </w:r>
      <w:r>
        <w:rPr>
          <w:sz w:val="24"/>
        </w:rPr>
        <w:t>n nh</w:t>
      </w:r>
      <w:r>
        <w:rPr>
          <w:sz w:val="24"/>
        </w:rPr>
        <w:t>ượ</w:t>
      </w:r>
      <w:r>
        <w:rPr>
          <w:sz w:val="24"/>
        </w:rPr>
        <w:t>ng c</w:t>
      </w:r>
      <w:r>
        <w:rPr>
          <w:sz w:val="24"/>
        </w:rPr>
        <w:t>ó</w:t>
      </w:r>
      <w:r>
        <w:rPr>
          <w:sz w:val="24"/>
        </w:rPr>
        <w:t xml:space="preserve"> th</w:t>
      </w:r>
      <w:r>
        <w:rPr>
          <w:sz w:val="24"/>
        </w:rPr>
        <w:t>ể</w:t>
      </w:r>
      <w:r>
        <w:rPr>
          <w:sz w:val="24"/>
        </w:rPr>
        <w:t xml:space="preserve"> </w:t>
      </w:r>
      <w:r>
        <w:rPr>
          <w:sz w:val="24"/>
        </w:rPr>
        <w:t>đủ</w:t>
      </w:r>
      <w:r>
        <w:rPr>
          <w:sz w:val="24"/>
        </w:rPr>
        <w:t xml:space="preserve"> </w:t>
      </w:r>
      <w:r>
        <w:rPr>
          <w:sz w:val="24"/>
        </w:rPr>
        <w:t>đ</w:t>
      </w:r>
      <w:r>
        <w:rPr>
          <w:sz w:val="24"/>
        </w:rPr>
        <w:t>i</w:t>
      </w:r>
      <w:r>
        <w:rPr>
          <w:sz w:val="24"/>
        </w:rPr>
        <w:t>ề</w:t>
      </w:r>
      <w:r>
        <w:rPr>
          <w:sz w:val="24"/>
        </w:rPr>
        <w:t>u ki</w:t>
      </w:r>
      <w:r>
        <w:rPr>
          <w:sz w:val="24"/>
        </w:rPr>
        <w:t>ệ</w:t>
      </w:r>
      <w:r>
        <w:rPr>
          <w:sz w:val="24"/>
        </w:rPr>
        <w:t xml:space="preserve">n </w:t>
      </w:r>
      <w:r>
        <w:rPr>
          <w:sz w:val="24"/>
        </w:rPr>
        <w:t>đượ</w:t>
      </w:r>
      <w:r>
        <w:rPr>
          <w:sz w:val="24"/>
        </w:rPr>
        <w:t>c h</w:t>
      </w:r>
      <w:r>
        <w:rPr>
          <w:sz w:val="24"/>
        </w:rPr>
        <w:t>ưở</w:t>
      </w:r>
      <w:r>
        <w:rPr>
          <w:sz w:val="24"/>
        </w:rPr>
        <w:t>ng.</w:t>
      </w:r>
    </w:p>
    <w:p w:rsidR="00C06354" w:rsidRPr="00994459" w:rsidRDefault="00C06354">
      <w:pPr>
        <w:widowControl w:val="0"/>
        <w:tabs>
          <w:tab w:val="left" w:pos="0"/>
          <w:tab w:val="left" w:pos="360"/>
          <w:tab w:val="left" w:pos="720"/>
        </w:tabs>
        <w:jc w:val="both"/>
        <w:rPr>
          <w:sz w:val="24"/>
        </w:rPr>
      </w:pPr>
    </w:p>
    <w:p w:rsidR="00C06354" w:rsidRDefault="00CB6B4F">
      <w:pPr>
        <w:widowControl w:val="0"/>
        <w:tabs>
          <w:tab w:val="left" w:pos="0"/>
          <w:tab w:val="left" w:pos="360"/>
          <w:tab w:val="left" w:pos="720"/>
        </w:tabs>
        <w:ind w:left="360" w:hanging="360"/>
        <w:jc w:val="both"/>
        <w:rPr>
          <w:sz w:val="24"/>
        </w:rPr>
      </w:pPr>
      <w:r>
        <w:rPr>
          <w:sz w:val="24"/>
        </w:rPr>
        <w:t>8.</w:t>
      </w:r>
      <w:r>
        <w:rPr>
          <w:sz w:val="24"/>
        </w:rPr>
        <w:tab/>
        <w:t>Trong tr</w:t>
      </w:r>
      <w:r>
        <w:rPr>
          <w:sz w:val="24"/>
        </w:rPr>
        <w:t>ườ</w:t>
      </w:r>
      <w:r>
        <w:rPr>
          <w:sz w:val="24"/>
        </w:rPr>
        <w:t>ng h</w:t>
      </w:r>
      <w:r>
        <w:rPr>
          <w:sz w:val="24"/>
        </w:rPr>
        <w:t>ợ</w:t>
      </w:r>
      <w:r>
        <w:rPr>
          <w:sz w:val="24"/>
        </w:rPr>
        <w:t>p Ti</w:t>
      </w:r>
      <w:r>
        <w:rPr>
          <w:sz w:val="24"/>
        </w:rPr>
        <w:t>ể</w:t>
      </w:r>
      <w:r>
        <w:rPr>
          <w:sz w:val="24"/>
        </w:rPr>
        <w:t>u bang x</w:t>
      </w:r>
      <w:r>
        <w:rPr>
          <w:sz w:val="24"/>
        </w:rPr>
        <w:t>â</w:t>
      </w:r>
      <w:r>
        <w:rPr>
          <w:sz w:val="24"/>
        </w:rPr>
        <w:t>y d</w:t>
      </w:r>
      <w:r>
        <w:rPr>
          <w:sz w:val="24"/>
        </w:rPr>
        <w:t>ự</w:t>
      </w:r>
      <w:r>
        <w:rPr>
          <w:sz w:val="24"/>
        </w:rPr>
        <w:t>ng ho</w:t>
      </w:r>
      <w:r>
        <w:rPr>
          <w:sz w:val="24"/>
        </w:rPr>
        <w:t>ặ</w:t>
      </w:r>
      <w:r>
        <w:rPr>
          <w:sz w:val="24"/>
        </w:rPr>
        <w:t xml:space="preserve">c </w:t>
      </w:r>
      <w:r>
        <w:rPr>
          <w:sz w:val="24"/>
        </w:rPr>
        <w:t>đã</w:t>
      </w:r>
      <w:r>
        <w:rPr>
          <w:sz w:val="24"/>
        </w:rPr>
        <w:t xml:space="preserve"> x</w:t>
      </w:r>
      <w:r>
        <w:rPr>
          <w:sz w:val="24"/>
        </w:rPr>
        <w:t>â</w:t>
      </w:r>
      <w:r>
        <w:rPr>
          <w:sz w:val="24"/>
        </w:rPr>
        <w:t>y d</w:t>
      </w:r>
      <w:r>
        <w:rPr>
          <w:sz w:val="24"/>
        </w:rPr>
        <w:t>ự</w:t>
      </w:r>
      <w:r>
        <w:rPr>
          <w:sz w:val="24"/>
        </w:rPr>
        <w:t>ng c</w:t>
      </w:r>
      <w:r>
        <w:rPr>
          <w:sz w:val="24"/>
        </w:rPr>
        <w:t>á</w:t>
      </w:r>
      <w:r>
        <w:rPr>
          <w:sz w:val="24"/>
        </w:rPr>
        <w:t>c th</w:t>
      </w:r>
      <w:r>
        <w:rPr>
          <w:sz w:val="24"/>
        </w:rPr>
        <w:t>ủ</w:t>
      </w:r>
      <w:r>
        <w:rPr>
          <w:sz w:val="24"/>
        </w:rPr>
        <w:t xml:space="preserve"> t</w:t>
      </w:r>
      <w:r>
        <w:rPr>
          <w:sz w:val="24"/>
        </w:rPr>
        <w:t>ụ</w:t>
      </w:r>
      <w:r>
        <w:rPr>
          <w:sz w:val="24"/>
        </w:rPr>
        <w:t>c quy</w:t>
      </w:r>
      <w:r>
        <w:rPr>
          <w:sz w:val="24"/>
        </w:rPr>
        <w:t>ề</w:t>
      </w:r>
      <w:r>
        <w:rPr>
          <w:sz w:val="24"/>
        </w:rPr>
        <w:t>n tr</w:t>
      </w:r>
      <w:r>
        <w:rPr>
          <w:sz w:val="24"/>
        </w:rPr>
        <w:t>ư</w:t>
      </w:r>
      <w:r>
        <w:rPr>
          <w:sz w:val="24"/>
        </w:rPr>
        <w:t>ng th</w:t>
      </w:r>
      <w:r>
        <w:rPr>
          <w:sz w:val="24"/>
        </w:rPr>
        <w:t>ư</w:t>
      </w:r>
      <w:r>
        <w:rPr>
          <w:sz w:val="24"/>
        </w:rPr>
        <w:t>, Ti</w:t>
      </w:r>
      <w:r>
        <w:rPr>
          <w:sz w:val="24"/>
        </w:rPr>
        <w:t>ể</w:t>
      </w:r>
      <w:r>
        <w:rPr>
          <w:sz w:val="24"/>
        </w:rPr>
        <w:t>u bang s</w:t>
      </w:r>
      <w:r>
        <w:rPr>
          <w:sz w:val="24"/>
        </w:rPr>
        <w:t>ẽ</w:t>
      </w:r>
      <w:r>
        <w:rPr>
          <w:sz w:val="24"/>
        </w:rPr>
        <w:t xml:space="preserve"> kh</w:t>
      </w:r>
      <w:r>
        <w:rPr>
          <w:sz w:val="24"/>
        </w:rPr>
        <w:t>ô</w:t>
      </w:r>
      <w:r>
        <w:rPr>
          <w:sz w:val="24"/>
        </w:rPr>
        <w:t>ng ch</w:t>
      </w:r>
      <w:r>
        <w:rPr>
          <w:sz w:val="24"/>
        </w:rPr>
        <w:t>ị</w:t>
      </w:r>
      <w:r>
        <w:rPr>
          <w:sz w:val="24"/>
        </w:rPr>
        <w:t>u tr</w:t>
      </w:r>
      <w:r>
        <w:rPr>
          <w:sz w:val="24"/>
        </w:rPr>
        <w:t>á</w:t>
      </w:r>
      <w:r>
        <w:rPr>
          <w:sz w:val="24"/>
        </w:rPr>
        <w:t>ch nhi</w:t>
      </w:r>
      <w:r>
        <w:rPr>
          <w:sz w:val="24"/>
        </w:rPr>
        <w:t>ệ</w:t>
      </w:r>
      <w:r>
        <w:rPr>
          <w:sz w:val="24"/>
        </w:rPr>
        <w:t>m v</w:t>
      </w:r>
      <w:r>
        <w:rPr>
          <w:sz w:val="24"/>
        </w:rPr>
        <w:t>ớ</w:t>
      </w:r>
      <w:r>
        <w:rPr>
          <w:sz w:val="24"/>
        </w:rPr>
        <w:t>i B</w:t>
      </w:r>
      <w:r>
        <w:rPr>
          <w:sz w:val="24"/>
        </w:rPr>
        <w:t>ê</w:t>
      </w:r>
      <w:r>
        <w:rPr>
          <w:sz w:val="24"/>
        </w:rPr>
        <w:t>n chuy</w:t>
      </w:r>
      <w:r>
        <w:rPr>
          <w:sz w:val="24"/>
        </w:rPr>
        <w:t>ể</w:t>
      </w:r>
      <w:r>
        <w:rPr>
          <w:sz w:val="24"/>
        </w:rPr>
        <w:t>n nh</w:t>
      </w:r>
      <w:r>
        <w:rPr>
          <w:sz w:val="24"/>
        </w:rPr>
        <w:t>ượ</w:t>
      </w:r>
      <w:r>
        <w:rPr>
          <w:sz w:val="24"/>
        </w:rPr>
        <w:t xml:space="preserve">ng </w:t>
      </w:r>
      <w:r>
        <w:rPr>
          <w:sz w:val="24"/>
        </w:rPr>
        <w:t>đố</w:t>
      </w:r>
      <w:r>
        <w:rPr>
          <w:sz w:val="24"/>
        </w:rPr>
        <w:t>i v</w:t>
      </w:r>
      <w:r>
        <w:rPr>
          <w:sz w:val="24"/>
        </w:rPr>
        <w:t>ớ</w:t>
      </w:r>
      <w:r>
        <w:rPr>
          <w:sz w:val="24"/>
        </w:rPr>
        <w:t>i l</w:t>
      </w:r>
      <w:r>
        <w:rPr>
          <w:sz w:val="24"/>
        </w:rPr>
        <w:t>ợ</w:t>
      </w:r>
      <w:r>
        <w:rPr>
          <w:sz w:val="24"/>
        </w:rPr>
        <w:t xml:space="preserve">i </w:t>
      </w:r>
      <w:r>
        <w:rPr>
          <w:sz w:val="24"/>
        </w:rPr>
        <w:t>í</w:t>
      </w:r>
      <w:r>
        <w:rPr>
          <w:sz w:val="24"/>
        </w:rPr>
        <w:t>ch c</w:t>
      </w:r>
      <w:r>
        <w:rPr>
          <w:sz w:val="24"/>
        </w:rPr>
        <w:t>ó</w:t>
      </w:r>
      <w:r>
        <w:rPr>
          <w:sz w:val="24"/>
        </w:rPr>
        <w:t xml:space="preserve"> </w:t>
      </w:r>
      <w:r>
        <w:rPr>
          <w:sz w:val="24"/>
        </w:rPr>
        <w:t>đượ</w:t>
      </w:r>
      <w:r>
        <w:rPr>
          <w:sz w:val="24"/>
        </w:rPr>
        <w:t>c t</w:t>
      </w:r>
      <w:r>
        <w:rPr>
          <w:sz w:val="24"/>
        </w:rPr>
        <w:t>ừ</w:t>
      </w:r>
      <w:r>
        <w:rPr>
          <w:sz w:val="24"/>
        </w:rPr>
        <w:t xml:space="preserve"> b</w:t>
      </w:r>
      <w:r>
        <w:rPr>
          <w:sz w:val="24"/>
        </w:rPr>
        <w:t>ấ</w:t>
      </w:r>
      <w:r>
        <w:rPr>
          <w:sz w:val="24"/>
        </w:rPr>
        <w:t>t k</w:t>
      </w:r>
      <w:r>
        <w:rPr>
          <w:sz w:val="24"/>
        </w:rPr>
        <w:t>ỳ</w:t>
      </w:r>
      <w:r>
        <w:rPr>
          <w:sz w:val="24"/>
        </w:rPr>
        <w:t xml:space="preserve"> quy</w:t>
      </w:r>
      <w:r>
        <w:rPr>
          <w:sz w:val="24"/>
        </w:rPr>
        <w:t>ế</w:t>
      </w:r>
      <w:r>
        <w:rPr>
          <w:sz w:val="24"/>
        </w:rPr>
        <w:t xml:space="preserve">t </w:t>
      </w:r>
      <w:r>
        <w:rPr>
          <w:sz w:val="24"/>
        </w:rPr>
        <w:t>đị</w:t>
      </w:r>
      <w:r>
        <w:rPr>
          <w:sz w:val="24"/>
        </w:rPr>
        <w:t>nh ho</w:t>
      </w:r>
      <w:r>
        <w:rPr>
          <w:sz w:val="24"/>
        </w:rPr>
        <w:t>ặ</w:t>
      </w:r>
      <w:r>
        <w:rPr>
          <w:sz w:val="24"/>
        </w:rPr>
        <w:t>c ph</w:t>
      </w:r>
      <w:r>
        <w:rPr>
          <w:sz w:val="24"/>
        </w:rPr>
        <w:t>á</w:t>
      </w:r>
      <w:r>
        <w:rPr>
          <w:sz w:val="24"/>
        </w:rPr>
        <w:t>n quy</w:t>
      </w:r>
      <w:r>
        <w:rPr>
          <w:sz w:val="24"/>
        </w:rPr>
        <w:t>ế</w:t>
      </w:r>
      <w:r>
        <w:rPr>
          <w:sz w:val="24"/>
        </w:rPr>
        <w:t>t n</w:t>
      </w:r>
      <w:r>
        <w:rPr>
          <w:sz w:val="24"/>
        </w:rPr>
        <w:t>à</w:t>
      </w:r>
      <w:r>
        <w:rPr>
          <w:sz w:val="24"/>
        </w:rPr>
        <w:t>o ph</w:t>
      </w:r>
      <w:r>
        <w:rPr>
          <w:sz w:val="24"/>
        </w:rPr>
        <w:t>á</w:t>
      </w:r>
      <w:r>
        <w:rPr>
          <w:sz w:val="24"/>
        </w:rPr>
        <w:t>t sinh t</w:t>
      </w:r>
      <w:r>
        <w:rPr>
          <w:sz w:val="24"/>
        </w:rPr>
        <w:t>ừ</w:t>
      </w:r>
      <w:r>
        <w:rPr>
          <w:sz w:val="24"/>
        </w:rPr>
        <w:t xml:space="preserve"> th</w:t>
      </w:r>
      <w:r>
        <w:rPr>
          <w:sz w:val="24"/>
        </w:rPr>
        <w:t>ủ</w:t>
      </w:r>
      <w:r>
        <w:rPr>
          <w:sz w:val="24"/>
        </w:rPr>
        <w:t xml:space="preserve"> t</w:t>
      </w:r>
      <w:r>
        <w:rPr>
          <w:sz w:val="24"/>
        </w:rPr>
        <w:t>ụ</w:t>
      </w:r>
      <w:r>
        <w:rPr>
          <w:sz w:val="24"/>
        </w:rPr>
        <w:t xml:space="preserve">c </w:t>
      </w:r>
      <w:r>
        <w:rPr>
          <w:sz w:val="24"/>
        </w:rPr>
        <w:t>đó</w:t>
      </w:r>
      <w:r>
        <w:rPr>
          <w:sz w:val="24"/>
        </w:rPr>
        <w:t xml:space="preserve"> trong b</w:t>
      </w:r>
      <w:r>
        <w:rPr>
          <w:sz w:val="24"/>
        </w:rPr>
        <w:t>ấ</w:t>
      </w:r>
      <w:r>
        <w:rPr>
          <w:sz w:val="24"/>
        </w:rPr>
        <w:t>t k</w:t>
      </w:r>
      <w:r>
        <w:rPr>
          <w:sz w:val="24"/>
        </w:rPr>
        <w:t>ỳ</w:t>
      </w:r>
      <w:r>
        <w:rPr>
          <w:sz w:val="24"/>
        </w:rPr>
        <w:t xml:space="preserve"> kho</w:t>
      </w:r>
      <w:r>
        <w:rPr>
          <w:sz w:val="24"/>
        </w:rPr>
        <w:t>ả</w:t>
      </w:r>
      <w:r>
        <w:rPr>
          <w:sz w:val="24"/>
        </w:rPr>
        <w:t>ng th</w:t>
      </w:r>
      <w:r>
        <w:rPr>
          <w:sz w:val="24"/>
        </w:rPr>
        <w:t>ờ</w:t>
      </w:r>
      <w:r>
        <w:rPr>
          <w:sz w:val="24"/>
        </w:rPr>
        <w:t>i gian n</w:t>
      </w:r>
      <w:r>
        <w:rPr>
          <w:sz w:val="24"/>
        </w:rPr>
        <w:t>à</w:t>
      </w:r>
      <w:r>
        <w:rPr>
          <w:sz w:val="24"/>
        </w:rPr>
        <w:t>o t</w:t>
      </w:r>
      <w:r>
        <w:rPr>
          <w:sz w:val="24"/>
        </w:rPr>
        <w:t>í</w:t>
      </w:r>
      <w:r>
        <w:rPr>
          <w:sz w:val="24"/>
        </w:rPr>
        <w:t xml:space="preserve">nh </w:t>
      </w:r>
      <w:r>
        <w:rPr>
          <w:sz w:val="24"/>
        </w:rPr>
        <w:t>đế</w:t>
      </w:r>
      <w:r>
        <w:rPr>
          <w:sz w:val="24"/>
        </w:rPr>
        <w:t>n tr</w:t>
      </w:r>
      <w:r>
        <w:rPr>
          <w:sz w:val="24"/>
        </w:rPr>
        <w:t>ướ</w:t>
      </w:r>
      <w:r>
        <w:rPr>
          <w:sz w:val="24"/>
        </w:rPr>
        <w:t>c ng</w:t>
      </w:r>
      <w:r>
        <w:rPr>
          <w:sz w:val="24"/>
        </w:rPr>
        <w:t>à</w:t>
      </w:r>
      <w:r>
        <w:rPr>
          <w:sz w:val="24"/>
        </w:rPr>
        <w:t>y c</w:t>
      </w:r>
      <w:r>
        <w:rPr>
          <w:sz w:val="24"/>
        </w:rPr>
        <w:t>ó</w:t>
      </w:r>
      <w:r>
        <w:rPr>
          <w:sz w:val="24"/>
        </w:rPr>
        <w:t xml:space="preserve"> quy</w:t>
      </w:r>
      <w:r>
        <w:rPr>
          <w:sz w:val="24"/>
        </w:rPr>
        <w:t>ế</w:t>
      </w:r>
      <w:r>
        <w:rPr>
          <w:sz w:val="24"/>
        </w:rPr>
        <w:t xml:space="preserve">t </w:t>
      </w:r>
      <w:r>
        <w:rPr>
          <w:sz w:val="24"/>
        </w:rPr>
        <w:t>đị</w:t>
      </w:r>
      <w:r>
        <w:rPr>
          <w:sz w:val="24"/>
        </w:rPr>
        <w:t>nh.  Ti</w:t>
      </w:r>
      <w:r>
        <w:rPr>
          <w:sz w:val="24"/>
        </w:rPr>
        <w:t>ể</w:t>
      </w:r>
      <w:r>
        <w:rPr>
          <w:sz w:val="24"/>
        </w:rPr>
        <w:t>u bang c</w:t>
      </w:r>
      <w:r>
        <w:rPr>
          <w:sz w:val="24"/>
        </w:rPr>
        <w:t>ó</w:t>
      </w:r>
      <w:r>
        <w:rPr>
          <w:sz w:val="24"/>
        </w:rPr>
        <w:t xml:space="preserve"> th</w:t>
      </w:r>
      <w:r>
        <w:rPr>
          <w:sz w:val="24"/>
        </w:rPr>
        <w:t>ể</w:t>
      </w:r>
      <w:r>
        <w:rPr>
          <w:sz w:val="24"/>
        </w:rPr>
        <w:t xml:space="preserve"> thanh to</w:t>
      </w:r>
      <w:r>
        <w:rPr>
          <w:sz w:val="24"/>
        </w:rPr>
        <w:t>á</w:t>
      </w:r>
      <w:r>
        <w:rPr>
          <w:sz w:val="24"/>
        </w:rPr>
        <w:t>n ch</w:t>
      </w:r>
      <w:r>
        <w:rPr>
          <w:sz w:val="24"/>
        </w:rPr>
        <w:t>ậ</w:t>
      </w:r>
      <w:r>
        <w:rPr>
          <w:sz w:val="24"/>
        </w:rPr>
        <w:t>m b</w:t>
      </w:r>
      <w:r>
        <w:rPr>
          <w:sz w:val="24"/>
        </w:rPr>
        <w:t>ấ</w:t>
      </w:r>
      <w:r>
        <w:rPr>
          <w:sz w:val="24"/>
        </w:rPr>
        <w:t>t k</w:t>
      </w:r>
      <w:r>
        <w:rPr>
          <w:sz w:val="24"/>
        </w:rPr>
        <w:t>ỳ</w:t>
      </w:r>
      <w:r>
        <w:rPr>
          <w:sz w:val="24"/>
        </w:rPr>
        <w:t xml:space="preserve"> l</w:t>
      </w:r>
      <w:r>
        <w:rPr>
          <w:sz w:val="24"/>
        </w:rPr>
        <w:t>ợ</w:t>
      </w:r>
      <w:r>
        <w:rPr>
          <w:sz w:val="24"/>
        </w:rPr>
        <w:t xml:space="preserve">i </w:t>
      </w:r>
      <w:r>
        <w:rPr>
          <w:sz w:val="24"/>
        </w:rPr>
        <w:t>í</w:t>
      </w:r>
      <w:r>
        <w:rPr>
          <w:sz w:val="24"/>
        </w:rPr>
        <w:t>ch n</w:t>
      </w:r>
      <w:r>
        <w:rPr>
          <w:sz w:val="24"/>
        </w:rPr>
        <w:t>à</w:t>
      </w:r>
      <w:r>
        <w:rPr>
          <w:sz w:val="24"/>
        </w:rPr>
        <w:t xml:space="preserve">o cho </w:t>
      </w:r>
      <w:r>
        <w:rPr>
          <w:sz w:val="24"/>
        </w:rPr>
        <w:t>đế</w:t>
      </w:r>
      <w:r>
        <w:rPr>
          <w:sz w:val="24"/>
        </w:rPr>
        <w:t>n khi c</w:t>
      </w:r>
      <w:r>
        <w:rPr>
          <w:sz w:val="24"/>
        </w:rPr>
        <w:t>ó</w:t>
      </w:r>
      <w:r>
        <w:rPr>
          <w:sz w:val="24"/>
        </w:rPr>
        <w:t xml:space="preserve"> ph</w:t>
      </w:r>
      <w:r>
        <w:rPr>
          <w:sz w:val="24"/>
        </w:rPr>
        <w:t>á</w:t>
      </w:r>
      <w:r>
        <w:rPr>
          <w:sz w:val="24"/>
        </w:rPr>
        <w:t>n quy</w:t>
      </w:r>
      <w:r>
        <w:rPr>
          <w:sz w:val="24"/>
        </w:rPr>
        <w:t>ế</w:t>
      </w:r>
      <w:r>
        <w:rPr>
          <w:sz w:val="24"/>
        </w:rPr>
        <w:t>t.</w:t>
      </w:r>
    </w:p>
    <w:p w:rsidR="00C06354" w:rsidRDefault="00C06354">
      <w:pPr>
        <w:widowControl w:val="0"/>
        <w:tabs>
          <w:tab w:val="left" w:pos="0"/>
          <w:tab w:val="left" w:pos="360"/>
          <w:tab w:val="left" w:pos="720"/>
        </w:tabs>
        <w:ind w:left="720"/>
        <w:jc w:val="both"/>
        <w:rPr>
          <w:sz w:val="24"/>
        </w:rPr>
      </w:pPr>
    </w:p>
    <w:p w:rsidR="00C06354" w:rsidRPr="00994459" w:rsidRDefault="00CB6B4F" w:rsidP="00C64FD7">
      <w:pPr>
        <w:widowControl w:val="0"/>
        <w:tabs>
          <w:tab w:val="left" w:pos="0"/>
          <w:tab w:val="left" w:pos="360"/>
          <w:tab w:val="left" w:pos="720"/>
        </w:tabs>
        <w:ind w:left="360" w:hanging="360"/>
        <w:jc w:val="both"/>
        <w:rPr>
          <w:sz w:val="24"/>
        </w:rPr>
      </w:pPr>
      <w:r>
        <w:rPr>
          <w:sz w:val="24"/>
        </w:rPr>
        <w:t>9.</w:t>
      </w:r>
      <w:r>
        <w:rPr>
          <w:sz w:val="24"/>
        </w:rPr>
        <w:tab/>
        <w:t>M</w:t>
      </w:r>
      <w:r>
        <w:rPr>
          <w:sz w:val="24"/>
        </w:rPr>
        <w:t>ụ</w:t>
      </w:r>
      <w:r>
        <w:rPr>
          <w:sz w:val="24"/>
        </w:rPr>
        <w:t xml:space="preserve">c </w:t>
      </w:r>
      <w:r>
        <w:rPr>
          <w:sz w:val="24"/>
        </w:rPr>
        <w:t>đí</w:t>
      </w:r>
      <w:r>
        <w:rPr>
          <w:sz w:val="24"/>
        </w:rPr>
        <w:t>ch c</w:t>
      </w:r>
      <w:r>
        <w:rPr>
          <w:sz w:val="24"/>
        </w:rPr>
        <w:t>ủ</w:t>
      </w:r>
      <w:r>
        <w:rPr>
          <w:sz w:val="24"/>
        </w:rPr>
        <w:t>a Th</w:t>
      </w:r>
      <w:r>
        <w:rPr>
          <w:sz w:val="24"/>
        </w:rPr>
        <w:t>ỏ</w:t>
      </w:r>
      <w:r>
        <w:rPr>
          <w:sz w:val="24"/>
        </w:rPr>
        <w:t>a thu</w:t>
      </w:r>
      <w:r>
        <w:rPr>
          <w:sz w:val="24"/>
        </w:rPr>
        <w:t>ậ</w:t>
      </w:r>
      <w:r>
        <w:rPr>
          <w:sz w:val="24"/>
        </w:rPr>
        <w:t>n n</w:t>
      </w:r>
      <w:r>
        <w:rPr>
          <w:sz w:val="24"/>
        </w:rPr>
        <w:t>à</w:t>
      </w:r>
      <w:r>
        <w:rPr>
          <w:sz w:val="24"/>
        </w:rPr>
        <w:t>y l</w:t>
      </w:r>
      <w:r>
        <w:rPr>
          <w:sz w:val="24"/>
        </w:rPr>
        <w:t>à</w:t>
      </w:r>
      <w:r>
        <w:rPr>
          <w:sz w:val="24"/>
        </w:rPr>
        <w:t xml:space="preserve"> nh</w:t>
      </w:r>
      <w:r>
        <w:rPr>
          <w:sz w:val="24"/>
        </w:rPr>
        <w:t>ằ</w:t>
      </w:r>
      <w:r>
        <w:rPr>
          <w:sz w:val="24"/>
        </w:rPr>
        <w:t>m cho ph</w:t>
      </w:r>
      <w:r>
        <w:rPr>
          <w:sz w:val="24"/>
        </w:rPr>
        <w:t>é</w:t>
      </w:r>
      <w:r>
        <w:rPr>
          <w:sz w:val="24"/>
        </w:rPr>
        <w:t>p Ti</w:t>
      </w:r>
      <w:r>
        <w:rPr>
          <w:sz w:val="24"/>
        </w:rPr>
        <w:t>ể</w:t>
      </w:r>
      <w:r>
        <w:rPr>
          <w:sz w:val="24"/>
        </w:rPr>
        <w:t>u bang ti</w:t>
      </w:r>
      <w:r>
        <w:rPr>
          <w:sz w:val="24"/>
        </w:rPr>
        <w:t>ế</w:t>
      </w:r>
      <w:r>
        <w:rPr>
          <w:sz w:val="24"/>
        </w:rPr>
        <w:t>p t</w:t>
      </w:r>
      <w:r>
        <w:rPr>
          <w:sz w:val="24"/>
        </w:rPr>
        <w:t>ụ</w:t>
      </w:r>
      <w:r>
        <w:rPr>
          <w:sz w:val="24"/>
        </w:rPr>
        <w:t>c D</w:t>
      </w:r>
      <w:r>
        <w:rPr>
          <w:sz w:val="24"/>
        </w:rPr>
        <w:t>ự</w:t>
      </w:r>
      <w:r>
        <w:rPr>
          <w:sz w:val="24"/>
        </w:rPr>
        <w:t xml:space="preserve"> </w:t>
      </w:r>
      <w:r>
        <w:rPr>
          <w:sz w:val="24"/>
        </w:rPr>
        <w:t>á</w:t>
      </w:r>
      <w:r>
        <w:rPr>
          <w:sz w:val="24"/>
        </w:rPr>
        <w:t>n X</w:t>
      </w:r>
      <w:r>
        <w:rPr>
          <w:sz w:val="24"/>
        </w:rPr>
        <w:t>â</w:t>
      </w:r>
      <w:r>
        <w:rPr>
          <w:sz w:val="24"/>
        </w:rPr>
        <w:t>y d</w:t>
      </w:r>
      <w:r>
        <w:rPr>
          <w:sz w:val="24"/>
        </w:rPr>
        <w:t>ự</w:t>
      </w:r>
      <w:r>
        <w:rPr>
          <w:sz w:val="24"/>
        </w:rPr>
        <w:t>ng Cao t</w:t>
      </w:r>
      <w:r>
        <w:rPr>
          <w:sz w:val="24"/>
        </w:rPr>
        <w:t>ố</w:t>
      </w:r>
      <w:r>
        <w:rPr>
          <w:sz w:val="24"/>
        </w:rPr>
        <w:t>c m</w:t>
      </w:r>
      <w:r>
        <w:rPr>
          <w:sz w:val="24"/>
        </w:rPr>
        <w:t>à</w:t>
      </w:r>
      <w:r>
        <w:rPr>
          <w:sz w:val="24"/>
        </w:rPr>
        <w:t xml:space="preserve"> kh</w:t>
      </w:r>
      <w:r>
        <w:rPr>
          <w:sz w:val="24"/>
        </w:rPr>
        <w:t>ô</w:t>
      </w:r>
      <w:r>
        <w:rPr>
          <w:sz w:val="24"/>
        </w:rPr>
        <w:t>ng tr</w:t>
      </w:r>
      <w:r>
        <w:rPr>
          <w:sz w:val="24"/>
        </w:rPr>
        <w:t>ì</w:t>
      </w:r>
      <w:r>
        <w:rPr>
          <w:sz w:val="24"/>
        </w:rPr>
        <w:t xml:space="preserve"> ho</w:t>
      </w:r>
      <w:r>
        <w:rPr>
          <w:sz w:val="24"/>
        </w:rPr>
        <w:t>ã</w:t>
      </w:r>
      <w:r>
        <w:rPr>
          <w:sz w:val="24"/>
        </w:rPr>
        <w:t>n v</w:t>
      </w:r>
      <w:r>
        <w:rPr>
          <w:sz w:val="24"/>
        </w:rPr>
        <w:t>à</w:t>
      </w:r>
      <w:r>
        <w:rPr>
          <w:sz w:val="24"/>
        </w:rPr>
        <w:t xml:space="preserve"> </w:t>
      </w:r>
      <w:r>
        <w:rPr>
          <w:sz w:val="24"/>
        </w:rPr>
        <w:t>để</w:t>
      </w:r>
      <w:r>
        <w:rPr>
          <w:sz w:val="24"/>
        </w:rPr>
        <w:t xml:space="preserve"> cho ph</w:t>
      </w:r>
      <w:r>
        <w:rPr>
          <w:sz w:val="24"/>
        </w:rPr>
        <w:t>é</w:t>
      </w:r>
      <w:r>
        <w:rPr>
          <w:sz w:val="24"/>
        </w:rPr>
        <w:t>p B</w:t>
      </w:r>
      <w:r>
        <w:rPr>
          <w:sz w:val="24"/>
        </w:rPr>
        <w:t>ê</w:t>
      </w:r>
      <w:r>
        <w:rPr>
          <w:sz w:val="24"/>
        </w:rPr>
        <w:t>n chuy</w:t>
      </w:r>
      <w:r>
        <w:rPr>
          <w:sz w:val="24"/>
        </w:rPr>
        <w:t>ể</w:t>
      </w:r>
      <w:r>
        <w:rPr>
          <w:sz w:val="24"/>
        </w:rPr>
        <w:t>n nh</w:t>
      </w:r>
      <w:r>
        <w:rPr>
          <w:sz w:val="24"/>
        </w:rPr>
        <w:t>ượ</w:t>
      </w:r>
      <w:r>
        <w:rPr>
          <w:sz w:val="24"/>
        </w:rPr>
        <w:t>ng c</w:t>
      </w:r>
      <w:r>
        <w:rPr>
          <w:sz w:val="24"/>
        </w:rPr>
        <w:t>ó</w:t>
      </w:r>
      <w:r>
        <w:rPr>
          <w:sz w:val="24"/>
        </w:rPr>
        <w:t xml:space="preserve"> </w:t>
      </w:r>
      <w:r>
        <w:rPr>
          <w:sz w:val="24"/>
        </w:rPr>
        <w:t>đượ</w:t>
      </w:r>
      <w:r>
        <w:rPr>
          <w:sz w:val="24"/>
        </w:rPr>
        <w:t>c quy</w:t>
      </w:r>
      <w:r>
        <w:rPr>
          <w:sz w:val="24"/>
        </w:rPr>
        <w:t>ề</w:t>
      </w:r>
      <w:r>
        <w:rPr>
          <w:sz w:val="24"/>
        </w:rPr>
        <w:t>n s</w:t>
      </w:r>
      <w:r>
        <w:rPr>
          <w:sz w:val="24"/>
        </w:rPr>
        <w:t>ử</w:t>
      </w:r>
      <w:r>
        <w:rPr>
          <w:sz w:val="24"/>
        </w:rPr>
        <w:t xml:space="preserve"> d</w:t>
      </w:r>
      <w:r>
        <w:rPr>
          <w:sz w:val="24"/>
        </w:rPr>
        <w:t>ụ</w:t>
      </w:r>
      <w:r>
        <w:rPr>
          <w:sz w:val="24"/>
        </w:rPr>
        <w:t>ng t</w:t>
      </w:r>
      <w:r>
        <w:rPr>
          <w:sz w:val="24"/>
        </w:rPr>
        <w:t>ạ</w:t>
      </w:r>
      <w:r>
        <w:rPr>
          <w:sz w:val="24"/>
        </w:rPr>
        <w:t>i th</w:t>
      </w:r>
      <w:r>
        <w:rPr>
          <w:sz w:val="24"/>
        </w:rPr>
        <w:t>ờ</w:t>
      </w:r>
      <w:r>
        <w:rPr>
          <w:sz w:val="24"/>
        </w:rPr>
        <w:t xml:space="preserve">i </w:t>
      </w:r>
      <w:r>
        <w:rPr>
          <w:sz w:val="24"/>
        </w:rPr>
        <w:t>đ</w:t>
      </w:r>
      <w:r>
        <w:rPr>
          <w:sz w:val="24"/>
        </w:rPr>
        <w:t>i</w:t>
      </w:r>
      <w:r>
        <w:rPr>
          <w:sz w:val="24"/>
        </w:rPr>
        <w:t>ể</w:t>
      </w:r>
      <w:r>
        <w:rPr>
          <w:sz w:val="24"/>
        </w:rPr>
        <w:t>m n</w:t>
      </w:r>
      <w:r>
        <w:rPr>
          <w:sz w:val="24"/>
        </w:rPr>
        <w:t>à</w:t>
      </w:r>
      <w:r>
        <w:rPr>
          <w:sz w:val="24"/>
        </w:rPr>
        <w:t>y m</w:t>
      </w:r>
      <w:r>
        <w:rPr>
          <w:sz w:val="24"/>
        </w:rPr>
        <w:t>ộ</w:t>
      </w:r>
      <w:r>
        <w:rPr>
          <w:sz w:val="24"/>
        </w:rPr>
        <w:t>t ph</w:t>
      </w:r>
      <w:r>
        <w:rPr>
          <w:sz w:val="24"/>
        </w:rPr>
        <w:t>ầ</w:t>
      </w:r>
      <w:r>
        <w:rPr>
          <w:sz w:val="24"/>
        </w:rPr>
        <w:t>n c</w:t>
      </w:r>
      <w:r>
        <w:rPr>
          <w:sz w:val="24"/>
        </w:rPr>
        <w:t>ủ</w:t>
      </w:r>
      <w:r>
        <w:rPr>
          <w:sz w:val="24"/>
        </w:rPr>
        <w:t>a s</w:t>
      </w:r>
      <w:r>
        <w:rPr>
          <w:sz w:val="24"/>
        </w:rPr>
        <w:t>ố</w:t>
      </w:r>
      <w:r>
        <w:rPr>
          <w:sz w:val="24"/>
        </w:rPr>
        <w:t xml:space="preserve"> ti</w:t>
      </w:r>
      <w:r>
        <w:rPr>
          <w:sz w:val="24"/>
        </w:rPr>
        <w:t>ề</w:t>
      </w:r>
      <w:r>
        <w:rPr>
          <w:sz w:val="24"/>
        </w:rPr>
        <w:t xml:space="preserve">n </w:t>
      </w:r>
      <w:r>
        <w:rPr>
          <w:sz w:val="24"/>
        </w:rPr>
        <w:t>đề</w:t>
      </w:r>
      <w:r>
        <w:rPr>
          <w:sz w:val="24"/>
        </w:rPr>
        <w:t>n b</w:t>
      </w:r>
      <w:r>
        <w:rPr>
          <w:sz w:val="24"/>
        </w:rPr>
        <w:t>ù</w:t>
      </w:r>
      <w:r>
        <w:rPr>
          <w:sz w:val="24"/>
        </w:rPr>
        <w:t xml:space="preserve"> </w:t>
      </w:r>
      <w:r>
        <w:rPr>
          <w:sz w:val="24"/>
        </w:rPr>
        <w:t>ướ</w:t>
      </w:r>
      <w:r>
        <w:rPr>
          <w:sz w:val="24"/>
        </w:rPr>
        <w:t>c t</w:t>
      </w:r>
      <w:r>
        <w:rPr>
          <w:sz w:val="24"/>
        </w:rPr>
        <w:t>í</w:t>
      </w:r>
      <w:r>
        <w:rPr>
          <w:sz w:val="24"/>
        </w:rPr>
        <w:t>nh khi cho ph</w:t>
      </w:r>
      <w:r>
        <w:rPr>
          <w:sz w:val="24"/>
        </w:rPr>
        <w:t>é</w:t>
      </w:r>
      <w:r>
        <w:rPr>
          <w:sz w:val="24"/>
        </w:rPr>
        <w:t>p Ti</w:t>
      </w:r>
      <w:r>
        <w:rPr>
          <w:sz w:val="24"/>
        </w:rPr>
        <w:t>ể</w:t>
      </w:r>
      <w:r>
        <w:rPr>
          <w:sz w:val="24"/>
        </w:rPr>
        <w:t>u bang thu h</w:t>
      </w:r>
      <w:r>
        <w:rPr>
          <w:sz w:val="24"/>
        </w:rPr>
        <w:t>ồ</w:t>
      </w:r>
      <w:r>
        <w:rPr>
          <w:sz w:val="24"/>
        </w:rPr>
        <w:t>i l</w:t>
      </w:r>
      <w:r>
        <w:rPr>
          <w:sz w:val="24"/>
        </w:rPr>
        <w:t>ợ</w:t>
      </w:r>
      <w:r>
        <w:rPr>
          <w:sz w:val="24"/>
        </w:rPr>
        <w:t xml:space="preserve">i </w:t>
      </w:r>
      <w:r>
        <w:rPr>
          <w:sz w:val="24"/>
        </w:rPr>
        <w:t>í</w:t>
      </w:r>
      <w:r>
        <w:rPr>
          <w:sz w:val="24"/>
        </w:rPr>
        <w:t>ch b</w:t>
      </w:r>
      <w:r>
        <w:rPr>
          <w:sz w:val="24"/>
        </w:rPr>
        <w:t>ấ</w:t>
      </w:r>
      <w:r>
        <w:rPr>
          <w:sz w:val="24"/>
        </w:rPr>
        <w:t xml:space="preserve">t </w:t>
      </w:r>
      <w:r>
        <w:rPr>
          <w:sz w:val="24"/>
        </w:rPr>
        <w:t>độ</w:t>
      </w:r>
      <w:r>
        <w:rPr>
          <w:sz w:val="24"/>
        </w:rPr>
        <w:t>ng s</w:t>
      </w:r>
      <w:r>
        <w:rPr>
          <w:sz w:val="24"/>
        </w:rPr>
        <w:t>ả</w:t>
      </w:r>
      <w:r>
        <w:rPr>
          <w:sz w:val="24"/>
        </w:rPr>
        <w:t>n t</w:t>
      </w:r>
      <w:r>
        <w:rPr>
          <w:sz w:val="24"/>
        </w:rPr>
        <w:t>ừ</w:t>
      </w:r>
      <w:r>
        <w:rPr>
          <w:sz w:val="24"/>
        </w:rPr>
        <w:t xml:space="preserve"> B</w:t>
      </w:r>
      <w:r>
        <w:rPr>
          <w:sz w:val="24"/>
        </w:rPr>
        <w:t>ấ</w:t>
      </w:r>
      <w:r>
        <w:rPr>
          <w:sz w:val="24"/>
        </w:rPr>
        <w:t xml:space="preserve">t </w:t>
      </w:r>
      <w:r>
        <w:rPr>
          <w:sz w:val="24"/>
        </w:rPr>
        <w:t>độ</w:t>
      </w:r>
      <w:r>
        <w:rPr>
          <w:sz w:val="24"/>
        </w:rPr>
        <w:t>ng s</w:t>
      </w:r>
      <w:r>
        <w:rPr>
          <w:sz w:val="24"/>
        </w:rPr>
        <w:t>ả</w:t>
      </w:r>
      <w:r>
        <w:rPr>
          <w:sz w:val="24"/>
        </w:rPr>
        <w:t>n.  B</w:t>
      </w:r>
      <w:r>
        <w:rPr>
          <w:sz w:val="24"/>
        </w:rPr>
        <w:t>ê</w:t>
      </w:r>
      <w:r>
        <w:rPr>
          <w:sz w:val="24"/>
        </w:rPr>
        <w:t>n chuy</w:t>
      </w:r>
      <w:r>
        <w:rPr>
          <w:sz w:val="24"/>
        </w:rPr>
        <w:t>ể</w:t>
      </w:r>
      <w:r>
        <w:rPr>
          <w:sz w:val="24"/>
        </w:rPr>
        <w:t>n nh</w:t>
      </w:r>
      <w:r>
        <w:rPr>
          <w:sz w:val="24"/>
        </w:rPr>
        <w:t>ượ</w:t>
      </w:r>
      <w:r>
        <w:rPr>
          <w:sz w:val="24"/>
        </w:rPr>
        <w:t>ng x</w:t>
      </w:r>
      <w:r>
        <w:rPr>
          <w:sz w:val="24"/>
        </w:rPr>
        <w:t>á</w:t>
      </w:r>
      <w:r>
        <w:rPr>
          <w:sz w:val="24"/>
        </w:rPr>
        <w:t>c nh</w:t>
      </w:r>
      <w:r>
        <w:rPr>
          <w:sz w:val="24"/>
        </w:rPr>
        <w:t>ậ</w:t>
      </w:r>
      <w:r>
        <w:rPr>
          <w:sz w:val="24"/>
        </w:rPr>
        <w:t>n r</w:t>
      </w:r>
      <w:r>
        <w:rPr>
          <w:sz w:val="24"/>
        </w:rPr>
        <w:t>õ</w:t>
      </w:r>
      <w:r>
        <w:rPr>
          <w:sz w:val="24"/>
        </w:rPr>
        <w:t xml:space="preserve"> r</w:t>
      </w:r>
      <w:r>
        <w:rPr>
          <w:sz w:val="24"/>
        </w:rPr>
        <w:t>à</w:t>
      </w:r>
      <w:r>
        <w:rPr>
          <w:sz w:val="24"/>
        </w:rPr>
        <w:t>ng r</w:t>
      </w:r>
      <w:r>
        <w:rPr>
          <w:sz w:val="24"/>
        </w:rPr>
        <w:t>ằ</w:t>
      </w:r>
      <w:r>
        <w:rPr>
          <w:sz w:val="24"/>
        </w:rPr>
        <w:t>ng m</w:t>
      </w:r>
      <w:r>
        <w:rPr>
          <w:sz w:val="24"/>
        </w:rPr>
        <w:t>ụ</w:t>
      </w:r>
      <w:r>
        <w:rPr>
          <w:sz w:val="24"/>
        </w:rPr>
        <w:t xml:space="preserve">c </w:t>
      </w:r>
      <w:r>
        <w:rPr>
          <w:sz w:val="24"/>
        </w:rPr>
        <w:t>đí</w:t>
      </w:r>
      <w:r>
        <w:rPr>
          <w:sz w:val="24"/>
        </w:rPr>
        <w:t>ch c</w:t>
      </w:r>
      <w:r>
        <w:rPr>
          <w:sz w:val="24"/>
        </w:rPr>
        <w:t>ủ</w:t>
      </w:r>
      <w:r>
        <w:rPr>
          <w:sz w:val="24"/>
        </w:rPr>
        <w:t>a D</w:t>
      </w:r>
      <w:r>
        <w:rPr>
          <w:sz w:val="24"/>
        </w:rPr>
        <w:t>ự</w:t>
      </w:r>
      <w:r>
        <w:rPr>
          <w:sz w:val="24"/>
        </w:rPr>
        <w:t xml:space="preserve"> </w:t>
      </w:r>
      <w:r>
        <w:rPr>
          <w:sz w:val="24"/>
        </w:rPr>
        <w:t>á</w:t>
      </w:r>
      <w:r>
        <w:rPr>
          <w:sz w:val="24"/>
        </w:rPr>
        <w:t>n X</w:t>
      </w:r>
      <w:r>
        <w:rPr>
          <w:sz w:val="24"/>
        </w:rPr>
        <w:t>â</w:t>
      </w:r>
      <w:r>
        <w:rPr>
          <w:sz w:val="24"/>
        </w:rPr>
        <w:t>y d</w:t>
      </w:r>
      <w:r>
        <w:rPr>
          <w:sz w:val="24"/>
        </w:rPr>
        <w:t>ự</w:t>
      </w:r>
      <w:r>
        <w:rPr>
          <w:sz w:val="24"/>
        </w:rPr>
        <w:t>ng Cao t</w:t>
      </w:r>
      <w:r>
        <w:rPr>
          <w:sz w:val="24"/>
        </w:rPr>
        <w:t>ố</w:t>
      </w:r>
      <w:r>
        <w:rPr>
          <w:sz w:val="24"/>
        </w:rPr>
        <w:t xml:space="preserve">c </w:t>
      </w:r>
      <w:r>
        <w:rPr>
          <w:sz w:val="24"/>
        </w:rPr>
        <w:t>đượ</w:t>
      </w:r>
      <w:r>
        <w:rPr>
          <w:sz w:val="24"/>
        </w:rPr>
        <w:t xml:space="preserve">c </w:t>
      </w:r>
      <w:r>
        <w:rPr>
          <w:sz w:val="24"/>
        </w:rPr>
        <w:t>đề</w:t>
      </w:r>
      <w:r>
        <w:rPr>
          <w:sz w:val="24"/>
        </w:rPr>
        <w:t xml:space="preserve"> xu</w:t>
      </w:r>
      <w:r>
        <w:rPr>
          <w:sz w:val="24"/>
        </w:rPr>
        <w:t>ấ</w:t>
      </w:r>
      <w:r>
        <w:rPr>
          <w:sz w:val="24"/>
        </w:rPr>
        <w:t>t l</w:t>
      </w:r>
      <w:r>
        <w:rPr>
          <w:sz w:val="24"/>
        </w:rPr>
        <w:t>à</w:t>
      </w:r>
      <w:r>
        <w:rPr>
          <w:sz w:val="24"/>
        </w:rPr>
        <w:t xml:space="preserve"> ph</w:t>
      </w:r>
      <w:r>
        <w:rPr>
          <w:sz w:val="24"/>
        </w:rPr>
        <w:t>ụ</w:t>
      </w:r>
      <w:r>
        <w:rPr>
          <w:sz w:val="24"/>
        </w:rPr>
        <w:t>c v</w:t>
      </w:r>
      <w:r>
        <w:rPr>
          <w:sz w:val="24"/>
        </w:rPr>
        <w:t>ụ</w:t>
      </w:r>
      <w:r>
        <w:rPr>
          <w:sz w:val="24"/>
        </w:rPr>
        <w:t xml:space="preserve"> h</w:t>
      </w:r>
      <w:r>
        <w:rPr>
          <w:sz w:val="24"/>
        </w:rPr>
        <w:t>ợ</w:t>
      </w:r>
      <w:r>
        <w:rPr>
          <w:sz w:val="24"/>
        </w:rPr>
        <w:t>p l</w:t>
      </w:r>
      <w:r>
        <w:rPr>
          <w:sz w:val="24"/>
        </w:rPr>
        <w:t>ý</w:t>
      </w:r>
      <w:r>
        <w:rPr>
          <w:sz w:val="24"/>
        </w:rPr>
        <w:t xml:space="preserve"> cho c</w:t>
      </w:r>
      <w:r>
        <w:rPr>
          <w:sz w:val="24"/>
        </w:rPr>
        <w:t>ô</w:t>
      </w:r>
      <w:r>
        <w:rPr>
          <w:sz w:val="24"/>
        </w:rPr>
        <w:t>ng ch</w:t>
      </w:r>
      <w:r>
        <w:rPr>
          <w:sz w:val="24"/>
        </w:rPr>
        <w:t>ú</w:t>
      </w:r>
      <w:r>
        <w:rPr>
          <w:sz w:val="24"/>
        </w:rPr>
        <w:t>ng v</w:t>
      </w:r>
      <w:r>
        <w:rPr>
          <w:sz w:val="24"/>
        </w:rPr>
        <w:t>à</w:t>
      </w:r>
      <w:r>
        <w:rPr>
          <w:sz w:val="24"/>
        </w:rPr>
        <w:t xml:space="preserve"> t</w:t>
      </w:r>
      <w:r>
        <w:rPr>
          <w:sz w:val="24"/>
        </w:rPr>
        <w:t>ự</w:t>
      </w:r>
      <w:r>
        <w:rPr>
          <w:sz w:val="24"/>
        </w:rPr>
        <w:t xml:space="preserve"> nguy</w:t>
      </w:r>
      <w:r>
        <w:rPr>
          <w:sz w:val="24"/>
        </w:rPr>
        <w:t>ệ</w:t>
      </w:r>
      <w:r>
        <w:rPr>
          <w:sz w:val="24"/>
        </w:rPr>
        <w:t>n t</w:t>
      </w:r>
      <w:r>
        <w:rPr>
          <w:sz w:val="24"/>
        </w:rPr>
        <w:t>ừ</w:t>
      </w:r>
      <w:r>
        <w:rPr>
          <w:sz w:val="24"/>
        </w:rPr>
        <w:t xml:space="preserve"> b</w:t>
      </w:r>
      <w:r>
        <w:rPr>
          <w:sz w:val="24"/>
        </w:rPr>
        <w:t>ỏ</w:t>
      </w:r>
      <w:r>
        <w:rPr>
          <w:sz w:val="24"/>
        </w:rPr>
        <w:t xml:space="preserve"> b</w:t>
      </w:r>
      <w:r>
        <w:rPr>
          <w:sz w:val="24"/>
        </w:rPr>
        <w:t>ấ</w:t>
      </w:r>
      <w:r>
        <w:rPr>
          <w:sz w:val="24"/>
        </w:rPr>
        <w:t>t k</w:t>
      </w:r>
      <w:r>
        <w:rPr>
          <w:sz w:val="24"/>
        </w:rPr>
        <w:t>ỳ</w:t>
      </w:r>
      <w:r>
        <w:rPr>
          <w:sz w:val="24"/>
        </w:rPr>
        <w:t xml:space="preserve"> quy</w:t>
      </w:r>
      <w:r>
        <w:rPr>
          <w:sz w:val="24"/>
        </w:rPr>
        <w:t>ề</w:t>
      </w:r>
      <w:r>
        <w:rPr>
          <w:sz w:val="24"/>
        </w:rPr>
        <w:t>n n</w:t>
      </w:r>
      <w:r>
        <w:rPr>
          <w:sz w:val="24"/>
        </w:rPr>
        <w:t>à</w:t>
      </w:r>
      <w:r>
        <w:rPr>
          <w:sz w:val="24"/>
        </w:rPr>
        <w:t>o m</w:t>
      </w:r>
      <w:r>
        <w:rPr>
          <w:sz w:val="24"/>
        </w:rPr>
        <w:t>à</w:t>
      </w:r>
      <w:r>
        <w:rPr>
          <w:sz w:val="24"/>
        </w:rPr>
        <w:t xml:space="preserve"> B</w:t>
      </w:r>
      <w:r>
        <w:rPr>
          <w:sz w:val="24"/>
        </w:rPr>
        <w:t>ê</w:t>
      </w:r>
      <w:r>
        <w:rPr>
          <w:sz w:val="24"/>
        </w:rPr>
        <w:t>n chuy</w:t>
      </w:r>
      <w:r>
        <w:rPr>
          <w:sz w:val="24"/>
        </w:rPr>
        <w:t>ể</w:t>
      </w:r>
      <w:r>
        <w:rPr>
          <w:sz w:val="24"/>
        </w:rPr>
        <w:t>n nh</w:t>
      </w:r>
      <w:r>
        <w:rPr>
          <w:sz w:val="24"/>
        </w:rPr>
        <w:t>ượ</w:t>
      </w:r>
      <w:r>
        <w:rPr>
          <w:sz w:val="24"/>
        </w:rPr>
        <w:t>ng c</w:t>
      </w:r>
      <w:r>
        <w:rPr>
          <w:sz w:val="24"/>
        </w:rPr>
        <w:t>ó</w:t>
      </w:r>
      <w:r>
        <w:rPr>
          <w:sz w:val="24"/>
        </w:rPr>
        <w:t xml:space="preserve"> ho</w:t>
      </w:r>
      <w:r>
        <w:rPr>
          <w:sz w:val="24"/>
        </w:rPr>
        <w:t>ặ</w:t>
      </w:r>
      <w:r>
        <w:rPr>
          <w:sz w:val="24"/>
        </w:rPr>
        <w:t>c c</w:t>
      </w:r>
      <w:r>
        <w:rPr>
          <w:sz w:val="24"/>
        </w:rPr>
        <w:t>ó</w:t>
      </w:r>
      <w:r>
        <w:rPr>
          <w:sz w:val="24"/>
        </w:rPr>
        <w:t xml:space="preserve"> th</w:t>
      </w:r>
      <w:r>
        <w:rPr>
          <w:sz w:val="24"/>
        </w:rPr>
        <w:t>ể</w:t>
      </w:r>
      <w:r>
        <w:rPr>
          <w:sz w:val="24"/>
        </w:rPr>
        <w:t xml:space="preserve"> c</w:t>
      </w:r>
      <w:r>
        <w:rPr>
          <w:sz w:val="24"/>
        </w:rPr>
        <w:t>ó</w:t>
      </w:r>
      <w:r>
        <w:rPr>
          <w:sz w:val="24"/>
        </w:rPr>
        <w:t xml:space="preserve">, </w:t>
      </w:r>
      <w:r>
        <w:rPr>
          <w:sz w:val="24"/>
        </w:rPr>
        <w:t>đã</w:t>
      </w:r>
      <w:r>
        <w:rPr>
          <w:sz w:val="24"/>
        </w:rPr>
        <w:t xml:space="preserve"> bi</w:t>
      </w:r>
      <w:r>
        <w:rPr>
          <w:sz w:val="24"/>
        </w:rPr>
        <w:t>ế</w:t>
      </w:r>
      <w:r>
        <w:rPr>
          <w:sz w:val="24"/>
        </w:rPr>
        <w:t>t ho</w:t>
      </w:r>
      <w:r>
        <w:rPr>
          <w:sz w:val="24"/>
        </w:rPr>
        <w:t>ặ</w:t>
      </w:r>
      <w:r>
        <w:rPr>
          <w:sz w:val="24"/>
        </w:rPr>
        <w:t>c ch</w:t>
      </w:r>
      <w:r>
        <w:rPr>
          <w:sz w:val="24"/>
        </w:rPr>
        <w:t>ư</w:t>
      </w:r>
      <w:r>
        <w:rPr>
          <w:sz w:val="24"/>
        </w:rPr>
        <w:t>a x</w:t>
      </w:r>
      <w:r>
        <w:rPr>
          <w:sz w:val="24"/>
        </w:rPr>
        <w:t>á</w:t>
      </w:r>
      <w:r>
        <w:rPr>
          <w:sz w:val="24"/>
        </w:rPr>
        <w:t xml:space="preserve">c </w:t>
      </w:r>
      <w:r>
        <w:rPr>
          <w:sz w:val="24"/>
        </w:rPr>
        <w:t>đị</w:t>
      </w:r>
      <w:r>
        <w:rPr>
          <w:sz w:val="24"/>
        </w:rPr>
        <w:t xml:space="preserve">nh, </w:t>
      </w:r>
      <w:r>
        <w:rPr>
          <w:sz w:val="24"/>
        </w:rPr>
        <w:t>để</w:t>
      </w:r>
      <w:r>
        <w:rPr>
          <w:sz w:val="24"/>
        </w:rPr>
        <w:t xml:space="preserve"> ph</w:t>
      </w:r>
      <w:r>
        <w:rPr>
          <w:sz w:val="24"/>
        </w:rPr>
        <w:t>ả</w:t>
      </w:r>
      <w:r>
        <w:rPr>
          <w:sz w:val="24"/>
        </w:rPr>
        <w:t xml:space="preserve">n </w:t>
      </w:r>
      <w:r>
        <w:rPr>
          <w:sz w:val="24"/>
        </w:rPr>
        <w:t>đố</w:t>
      </w:r>
      <w:r>
        <w:rPr>
          <w:sz w:val="24"/>
        </w:rPr>
        <w:t>i th</w:t>
      </w:r>
      <w:r>
        <w:rPr>
          <w:sz w:val="24"/>
        </w:rPr>
        <w:t>ẩ</w:t>
      </w:r>
      <w:r>
        <w:rPr>
          <w:sz w:val="24"/>
        </w:rPr>
        <w:t>m quy</w:t>
      </w:r>
      <w:r>
        <w:rPr>
          <w:sz w:val="24"/>
        </w:rPr>
        <w:t>ề</w:t>
      </w:r>
      <w:r>
        <w:rPr>
          <w:sz w:val="24"/>
        </w:rPr>
        <w:t>n x</w:t>
      </w:r>
      <w:r>
        <w:rPr>
          <w:sz w:val="24"/>
        </w:rPr>
        <w:t>é</w:t>
      </w:r>
      <w:r>
        <w:rPr>
          <w:sz w:val="24"/>
        </w:rPr>
        <w:t>t x</w:t>
      </w:r>
      <w:r>
        <w:rPr>
          <w:sz w:val="24"/>
        </w:rPr>
        <w:t>ử</w:t>
      </w:r>
      <w:r>
        <w:rPr>
          <w:sz w:val="24"/>
        </w:rPr>
        <w:t xml:space="preserve"> c</w:t>
      </w:r>
      <w:r>
        <w:rPr>
          <w:sz w:val="24"/>
        </w:rPr>
        <w:t>ủ</w:t>
      </w:r>
      <w:r>
        <w:rPr>
          <w:sz w:val="24"/>
        </w:rPr>
        <w:t>a t</w:t>
      </w:r>
      <w:r>
        <w:rPr>
          <w:sz w:val="24"/>
        </w:rPr>
        <w:t>ò</w:t>
      </w:r>
      <w:r>
        <w:rPr>
          <w:sz w:val="24"/>
        </w:rPr>
        <w:t xml:space="preserve">a </w:t>
      </w:r>
      <w:r>
        <w:rPr>
          <w:sz w:val="24"/>
        </w:rPr>
        <w:t>á</w:t>
      </w:r>
      <w:r>
        <w:rPr>
          <w:sz w:val="24"/>
        </w:rPr>
        <w:t>n trong b</w:t>
      </w:r>
      <w:r>
        <w:rPr>
          <w:sz w:val="24"/>
        </w:rPr>
        <w:t>ấ</w:t>
      </w:r>
      <w:r>
        <w:rPr>
          <w:sz w:val="24"/>
        </w:rPr>
        <w:t>t k</w:t>
      </w:r>
      <w:r>
        <w:rPr>
          <w:sz w:val="24"/>
        </w:rPr>
        <w:t>ỳ</w:t>
      </w:r>
      <w:r>
        <w:rPr>
          <w:sz w:val="24"/>
        </w:rPr>
        <w:t xml:space="preserve"> th</w:t>
      </w:r>
      <w:r>
        <w:rPr>
          <w:sz w:val="24"/>
        </w:rPr>
        <w:t>ủ</w:t>
      </w:r>
      <w:r>
        <w:rPr>
          <w:sz w:val="24"/>
        </w:rPr>
        <w:t xml:space="preserve"> t</w:t>
      </w:r>
      <w:r>
        <w:rPr>
          <w:sz w:val="24"/>
        </w:rPr>
        <w:t>ụ</w:t>
      </w:r>
      <w:r>
        <w:rPr>
          <w:sz w:val="24"/>
        </w:rPr>
        <w:t>c tr</w:t>
      </w:r>
      <w:r>
        <w:rPr>
          <w:sz w:val="24"/>
        </w:rPr>
        <w:t>ư</w:t>
      </w:r>
      <w:r>
        <w:rPr>
          <w:sz w:val="24"/>
        </w:rPr>
        <w:t>ng thu n</w:t>
      </w:r>
      <w:r>
        <w:rPr>
          <w:sz w:val="24"/>
        </w:rPr>
        <w:t>à</w:t>
      </w:r>
      <w:r>
        <w:rPr>
          <w:sz w:val="24"/>
        </w:rPr>
        <w:t xml:space="preserve">o </w:t>
      </w:r>
      <w:r>
        <w:rPr>
          <w:sz w:val="24"/>
        </w:rPr>
        <w:t>để</w:t>
      </w:r>
      <w:r>
        <w:rPr>
          <w:sz w:val="24"/>
        </w:rPr>
        <w:t xml:space="preserve"> thu h</w:t>
      </w:r>
      <w:r>
        <w:rPr>
          <w:sz w:val="24"/>
        </w:rPr>
        <w:t>ồ</w:t>
      </w:r>
      <w:r>
        <w:rPr>
          <w:sz w:val="24"/>
        </w:rPr>
        <w:t>i B</w:t>
      </w:r>
      <w:r>
        <w:rPr>
          <w:sz w:val="24"/>
        </w:rPr>
        <w:t>ấ</w:t>
      </w:r>
      <w:r>
        <w:rPr>
          <w:sz w:val="24"/>
        </w:rPr>
        <w:t xml:space="preserve">t </w:t>
      </w:r>
      <w:r>
        <w:rPr>
          <w:sz w:val="24"/>
        </w:rPr>
        <w:t>độ</w:t>
      </w:r>
      <w:r>
        <w:rPr>
          <w:sz w:val="24"/>
        </w:rPr>
        <w:t>ng s</w:t>
      </w:r>
      <w:r>
        <w:rPr>
          <w:sz w:val="24"/>
        </w:rPr>
        <w:t>ả</w:t>
      </w:r>
      <w:r>
        <w:rPr>
          <w:sz w:val="24"/>
        </w:rPr>
        <w:t>n c</w:t>
      </w:r>
      <w:r>
        <w:rPr>
          <w:sz w:val="24"/>
        </w:rPr>
        <w:t>ó</w:t>
      </w:r>
      <w:r>
        <w:rPr>
          <w:sz w:val="24"/>
        </w:rPr>
        <w:t xml:space="preserve"> li</w:t>
      </w:r>
      <w:r>
        <w:rPr>
          <w:sz w:val="24"/>
        </w:rPr>
        <w:t>ê</w:t>
      </w:r>
      <w:r>
        <w:rPr>
          <w:sz w:val="24"/>
        </w:rPr>
        <w:t xml:space="preserve">n quan </w:t>
      </w:r>
      <w:r>
        <w:rPr>
          <w:sz w:val="24"/>
        </w:rPr>
        <w:t>đế</w:t>
      </w:r>
      <w:r>
        <w:rPr>
          <w:sz w:val="24"/>
        </w:rPr>
        <w:t>n D</w:t>
      </w:r>
      <w:r>
        <w:rPr>
          <w:sz w:val="24"/>
        </w:rPr>
        <w:t>ự</w:t>
      </w:r>
      <w:r>
        <w:rPr>
          <w:sz w:val="24"/>
        </w:rPr>
        <w:t xml:space="preserve"> </w:t>
      </w:r>
      <w:r>
        <w:rPr>
          <w:sz w:val="24"/>
        </w:rPr>
        <w:t>á</w:t>
      </w:r>
      <w:r>
        <w:rPr>
          <w:sz w:val="24"/>
        </w:rPr>
        <w:t>n X</w:t>
      </w:r>
      <w:r>
        <w:rPr>
          <w:sz w:val="24"/>
        </w:rPr>
        <w:t>â</w:t>
      </w:r>
      <w:r>
        <w:rPr>
          <w:sz w:val="24"/>
        </w:rPr>
        <w:t>y d</w:t>
      </w:r>
      <w:r>
        <w:rPr>
          <w:sz w:val="24"/>
        </w:rPr>
        <w:t>ự</w:t>
      </w:r>
      <w:r>
        <w:rPr>
          <w:sz w:val="24"/>
        </w:rPr>
        <w:t>ng Cao t</w:t>
      </w:r>
      <w:r>
        <w:rPr>
          <w:sz w:val="24"/>
        </w:rPr>
        <w:t>ố</w:t>
      </w:r>
      <w:r>
        <w:rPr>
          <w:sz w:val="24"/>
        </w:rPr>
        <w:t>c, d</w:t>
      </w:r>
      <w:r>
        <w:rPr>
          <w:sz w:val="24"/>
        </w:rPr>
        <w:t>ự</w:t>
      </w:r>
      <w:r>
        <w:rPr>
          <w:sz w:val="24"/>
        </w:rPr>
        <w:t>a tr</w:t>
      </w:r>
      <w:r>
        <w:rPr>
          <w:sz w:val="24"/>
        </w:rPr>
        <w:t>ê</w:t>
      </w:r>
      <w:r>
        <w:rPr>
          <w:sz w:val="24"/>
        </w:rPr>
        <w:t>n c</w:t>
      </w:r>
      <w:r>
        <w:rPr>
          <w:sz w:val="24"/>
        </w:rPr>
        <w:t>á</w:t>
      </w:r>
      <w:r>
        <w:rPr>
          <w:sz w:val="24"/>
        </w:rPr>
        <w:t>c khi</w:t>
      </w:r>
      <w:r>
        <w:rPr>
          <w:sz w:val="24"/>
        </w:rPr>
        <w:t>ế</w:t>
      </w:r>
      <w:r>
        <w:rPr>
          <w:sz w:val="24"/>
        </w:rPr>
        <w:t>u n</w:t>
      </w:r>
      <w:r>
        <w:rPr>
          <w:sz w:val="24"/>
        </w:rPr>
        <w:t>ạ</w:t>
      </w:r>
      <w:r>
        <w:rPr>
          <w:sz w:val="24"/>
        </w:rPr>
        <w:t>i r</w:t>
      </w:r>
      <w:r>
        <w:rPr>
          <w:sz w:val="24"/>
        </w:rPr>
        <w:t>ằ</w:t>
      </w:r>
      <w:r>
        <w:rPr>
          <w:sz w:val="24"/>
        </w:rPr>
        <w:t>ng c</w:t>
      </w:r>
      <w:r>
        <w:rPr>
          <w:sz w:val="24"/>
        </w:rPr>
        <w:t>ơ</w:t>
      </w:r>
      <w:r>
        <w:rPr>
          <w:sz w:val="24"/>
        </w:rPr>
        <w:t xml:space="preserve"> quan c</w:t>
      </w:r>
      <w:r>
        <w:rPr>
          <w:sz w:val="24"/>
        </w:rPr>
        <w:t>ó</w:t>
      </w:r>
      <w:r>
        <w:rPr>
          <w:sz w:val="24"/>
        </w:rPr>
        <w:t xml:space="preserve"> th</w:t>
      </w:r>
      <w:r>
        <w:rPr>
          <w:sz w:val="24"/>
        </w:rPr>
        <w:t>ẩ</w:t>
      </w:r>
      <w:r>
        <w:rPr>
          <w:sz w:val="24"/>
        </w:rPr>
        <w:t>m quy</w:t>
      </w:r>
      <w:r>
        <w:rPr>
          <w:sz w:val="24"/>
        </w:rPr>
        <w:t>ề</w:t>
      </w:r>
      <w:r>
        <w:rPr>
          <w:sz w:val="24"/>
        </w:rPr>
        <w:t>n tr</w:t>
      </w:r>
      <w:r>
        <w:rPr>
          <w:sz w:val="24"/>
        </w:rPr>
        <w:t>ư</w:t>
      </w:r>
      <w:r>
        <w:rPr>
          <w:sz w:val="24"/>
        </w:rPr>
        <w:t>ng thu kh</w:t>
      </w:r>
      <w:r>
        <w:rPr>
          <w:sz w:val="24"/>
        </w:rPr>
        <w:t>ô</w:t>
      </w:r>
      <w:r>
        <w:rPr>
          <w:sz w:val="24"/>
        </w:rPr>
        <w:t>ng c</w:t>
      </w:r>
      <w:r>
        <w:rPr>
          <w:sz w:val="24"/>
        </w:rPr>
        <w:t>ó</w:t>
      </w:r>
      <w:r>
        <w:rPr>
          <w:sz w:val="24"/>
        </w:rPr>
        <w:t xml:space="preserve"> th</w:t>
      </w:r>
      <w:r>
        <w:rPr>
          <w:sz w:val="24"/>
        </w:rPr>
        <w:t>ẩ</w:t>
      </w:r>
      <w:r>
        <w:rPr>
          <w:sz w:val="24"/>
        </w:rPr>
        <w:t>m quy</w:t>
      </w:r>
      <w:r>
        <w:rPr>
          <w:sz w:val="24"/>
        </w:rPr>
        <w:t>ề</w:t>
      </w:r>
      <w:r>
        <w:rPr>
          <w:sz w:val="24"/>
        </w:rPr>
        <w:t>n thu h</w:t>
      </w:r>
      <w:r>
        <w:rPr>
          <w:sz w:val="24"/>
        </w:rPr>
        <w:t>ồ</w:t>
      </w:r>
      <w:r>
        <w:rPr>
          <w:sz w:val="24"/>
        </w:rPr>
        <w:t>i B</w:t>
      </w:r>
      <w:r>
        <w:rPr>
          <w:sz w:val="24"/>
        </w:rPr>
        <w:t>ấ</w:t>
      </w:r>
      <w:r>
        <w:rPr>
          <w:sz w:val="24"/>
        </w:rPr>
        <w:t xml:space="preserve">t </w:t>
      </w:r>
      <w:r>
        <w:rPr>
          <w:sz w:val="24"/>
        </w:rPr>
        <w:t>độ</w:t>
      </w:r>
      <w:r>
        <w:rPr>
          <w:sz w:val="24"/>
        </w:rPr>
        <w:t>ng s</w:t>
      </w:r>
      <w:r>
        <w:rPr>
          <w:sz w:val="24"/>
        </w:rPr>
        <w:t>ả</w:t>
      </w:r>
      <w:r>
        <w:rPr>
          <w:sz w:val="24"/>
        </w:rPr>
        <w:t>n th</w:t>
      </w:r>
      <w:r>
        <w:rPr>
          <w:sz w:val="24"/>
        </w:rPr>
        <w:t>ô</w:t>
      </w:r>
      <w:r>
        <w:rPr>
          <w:sz w:val="24"/>
        </w:rPr>
        <w:t>ng qua quy</w:t>
      </w:r>
      <w:r>
        <w:rPr>
          <w:sz w:val="24"/>
        </w:rPr>
        <w:t>ề</w:t>
      </w:r>
      <w:r>
        <w:rPr>
          <w:sz w:val="24"/>
        </w:rPr>
        <w:t>n tr</w:t>
      </w:r>
      <w:r>
        <w:rPr>
          <w:sz w:val="24"/>
        </w:rPr>
        <w:t>ư</w:t>
      </w:r>
      <w:r>
        <w:rPr>
          <w:sz w:val="24"/>
        </w:rPr>
        <w:t>ng th</w:t>
      </w:r>
      <w:r>
        <w:rPr>
          <w:sz w:val="24"/>
        </w:rPr>
        <w:t>ư</w:t>
      </w:r>
      <w:r>
        <w:rPr>
          <w:sz w:val="24"/>
        </w:rPr>
        <w:t>, kh</w:t>
      </w:r>
      <w:r>
        <w:rPr>
          <w:sz w:val="24"/>
        </w:rPr>
        <w:t>ô</w:t>
      </w:r>
      <w:r>
        <w:rPr>
          <w:sz w:val="24"/>
        </w:rPr>
        <w:t>ng s</w:t>
      </w:r>
      <w:r>
        <w:rPr>
          <w:sz w:val="24"/>
        </w:rPr>
        <w:t>ử</w:t>
      </w:r>
      <w:r>
        <w:rPr>
          <w:sz w:val="24"/>
        </w:rPr>
        <w:t xml:space="preserve"> d</w:t>
      </w:r>
      <w:r>
        <w:rPr>
          <w:sz w:val="24"/>
        </w:rPr>
        <w:t>ụ</w:t>
      </w:r>
      <w:r>
        <w:rPr>
          <w:sz w:val="24"/>
        </w:rPr>
        <w:t>ng B</w:t>
      </w:r>
      <w:r>
        <w:rPr>
          <w:sz w:val="24"/>
        </w:rPr>
        <w:t>ấ</w:t>
      </w:r>
      <w:r>
        <w:rPr>
          <w:sz w:val="24"/>
        </w:rPr>
        <w:t xml:space="preserve">t </w:t>
      </w:r>
      <w:r>
        <w:rPr>
          <w:sz w:val="24"/>
        </w:rPr>
        <w:t>độ</w:t>
      </w:r>
      <w:r>
        <w:rPr>
          <w:sz w:val="24"/>
        </w:rPr>
        <w:t>ng s</w:t>
      </w:r>
      <w:r>
        <w:rPr>
          <w:sz w:val="24"/>
        </w:rPr>
        <w:t>ả</w:t>
      </w:r>
      <w:r>
        <w:rPr>
          <w:sz w:val="24"/>
        </w:rPr>
        <w:t xml:space="preserve">n </w:t>
      </w:r>
      <w:r>
        <w:rPr>
          <w:sz w:val="24"/>
        </w:rPr>
        <w:t>để</w:t>
      </w:r>
      <w:r>
        <w:rPr>
          <w:sz w:val="24"/>
        </w:rPr>
        <w:t xml:space="preserve"> ph</w:t>
      </w:r>
      <w:r>
        <w:rPr>
          <w:sz w:val="24"/>
        </w:rPr>
        <w:t>ụ</w:t>
      </w:r>
      <w:r>
        <w:rPr>
          <w:sz w:val="24"/>
        </w:rPr>
        <w:t>c v</w:t>
      </w:r>
      <w:r>
        <w:rPr>
          <w:sz w:val="24"/>
        </w:rPr>
        <w:t>ụ</w:t>
      </w:r>
      <w:r>
        <w:rPr>
          <w:sz w:val="24"/>
        </w:rPr>
        <w:t xml:space="preserve"> h</w:t>
      </w:r>
      <w:r>
        <w:rPr>
          <w:sz w:val="24"/>
        </w:rPr>
        <w:t>ợ</w:t>
      </w:r>
      <w:r>
        <w:rPr>
          <w:sz w:val="24"/>
        </w:rPr>
        <w:t>p l</w:t>
      </w:r>
      <w:r>
        <w:rPr>
          <w:sz w:val="24"/>
        </w:rPr>
        <w:t>ý</w:t>
      </w:r>
      <w:r>
        <w:rPr>
          <w:sz w:val="24"/>
        </w:rPr>
        <w:t xml:space="preserve"> cho c</w:t>
      </w:r>
      <w:r>
        <w:rPr>
          <w:sz w:val="24"/>
        </w:rPr>
        <w:t>ô</w:t>
      </w:r>
      <w:r>
        <w:rPr>
          <w:sz w:val="24"/>
        </w:rPr>
        <w:t>ng ch</w:t>
      </w:r>
      <w:r>
        <w:rPr>
          <w:sz w:val="24"/>
        </w:rPr>
        <w:t>ú</w:t>
      </w:r>
      <w:r>
        <w:rPr>
          <w:sz w:val="24"/>
        </w:rPr>
        <w:t>ng, ho</w:t>
      </w:r>
      <w:r>
        <w:rPr>
          <w:sz w:val="24"/>
        </w:rPr>
        <w:t>ặ</w:t>
      </w:r>
      <w:r>
        <w:rPr>
          <w:sz w:val="24"/>
        </w:rPr>
        <w:t>c r</w:t>
      </w:r>
      <w:r>
        <w:rPr>
          <w:sz w:val="24"/>
        </w:rPr>
        <w:t>ằ</w:t>
      </w:r>
      <w:r>
        <w:rPr>
          <w:sz w:val="24"/>
        </w:rPr>
        <w:t>ng vi</w:t>
      </w:r>
      <w:r>
        <w:rPr>
          <w:sz w:val="24"/>
        </w:rPr>
        <w:t>ệ</w:t>
      </w:r>
      <w:r>
        <w:rPr>
          <w:sz w:val="24"/>
        </w:rPr>
        <w:t>c thu h</w:t>
      </w:r>
      <w:r>
        <w:rPr>
          <w:sz w:val="24"/>
        </w:rPr>
        <w:t>ồ</w:t>
      </w:r>
      <w:r>
        <w:rPr>
          <w:sz w:val="24"/>
        </w:rPr>
        <w:t>i B</w:t>
      </w:r>
      <w:r>
        <w:rPr>
          <w:sz w:val="24"/>
        </w:rPr>
        <w:t>ấ</w:t>
      </w:r>
      <w:r>
        <w:rPr>
          <w:sz w:val="24"/>
        </w:rPr>
        <w:t xml:space="preserve">t </w:t>
      </w:r>
      <w:r>
        <w:rPr>
          <w:sz w:val="24"/>
        </w:rPr>
        <w:t>độ</w:t>
      </w:r>
      <w:r>
        <w:rPr>
          <w:sz w:val="24"/>
        </w:rPr>
        <w:t>ng s</w:t>
      </w:r>
      <w:r>
        <w:rPr>
          <w:sz w:val="24"/>
        </w:rPr>
        <w:t>ả</w:t>
      </w:r>
      <w:r>
        <w:rPr>
          <w:sz w:val="24"/>
        </w:rPr>
        <w:t>n l</w:t>
      </w:r>
      <w:r>
        <w:rPr>
          <w:sz w:val="24"/>
        </w:rPr>
        <w:t>à</w:t>
      </w:r>
      <w:r>
        <w:rPr>
          <w:sz w:val="24"/>
        </w:rPr>
        <w:t xml:space="preserve"> kh</w:t>
      </w:r>
      <w:r>
        <w:rPr>
          <w:sz w:val="24"/>
        </w:rPr>
        <w:t>ô</w:t>
      </w:r>
      <w:r>
        <w:rPr>
          <w:sz w:val="24"/>
        </w:rPr>
        <w:t>ng c</w:t>
      </w:r>
      <w:r>
        <w:rPr>
          <w:sz w:val="24"/>
        </w:rPr>
        <w:t>ầ</w:t>
      </w:r>
      <w:r>
        <w:rPr>
          <w:sz w:val="24"/>
        </w:rPr>
        <w:t>n thi</w:t>
      </w:r>
      <w:r>
        <w:rPr>
          <w:sz w:val="24"/>
        </w:rPr>
        <w:t>ế</w:t>
      </w:r>
      <w:r>
        <w:rPr>
          <w:sz w:val="24"/>
        </w:rPr>
        <w:t>t cho m</w:t>
      </w:r>
      <w:r>
        <w:rPr>
          <w:sz w:val="24"/>
        </w:rPr>
        <w:t>ụ</w:t>
      </w:r>
      <w:r>
        <w:rPr>
          <w:sz w:val="24"/>
        </w:rPr>
        <w:t xml:space="preserve">c </w:t>
      </w:r>
      <w:r>
        <w:rPr>
          <w:sz w:val="24"/>
        </w:rPr>
        <w:t>đí</w:t>
      </w:r>
      <w:r>
        <w:rPr>
          <w:sz w:val="24"/>
        </w:rPr>
        <w:t>ch ph</w:t>
      </w:r>
      <w:r>
        <w:rPr>
          <w:sz w:val="24"/>
        </w:rPr>
        <w:t>ụ</w:t>
      </w:r>
      <w:r>
        <w:rPr>
          <w:sz w:val="24"/>
        </w:rPr>
        <w:t>c v</w:t>
      </w:r>
      <w:r>
        <w:rPr>
          <w:sz w:val="24"/>
        </w:rPr>
        <w:t>ụ</w:t>
      </w:r>
      <w:r>
        <w:rPr>
          <w:sz w:val="24"/>
        </w:rPr>
        <w:t xml:space="preserve"> c</w:t>
      </w:r>
      <w:r>
        <w:rPr>
          <w:sz w:val="24"/>
        </w:rPr>
        <w:t>ô</w:t>
      </w:r>
      <w:r>
        <w:rPr>
          <w:sz w:val="24"/>
        </w:rPr>
        <w:t>ng ch</w:t>
      </w:r>
      <w:r>
        <w:rPr>
          <w:sz w:val="24"/>
        </w:rPr>
        <w:t>ú</w:t>
      </w:r>
      <w:r>
        <w:rPr>
          <w:sz w:val="24"/>
        </w:rPr>
        <w:t>ng.</w:t>
      </w:r>
    </w:p>
    <w:p w:rsidR="00C06354" w:rsidRPr="00994459" w:rsidRDefault="00C06354">
      <w:pPr>
        <w:widowControl w:val="0"/>
        <w:tabs>
          <w:tab w:val="left" w:pos="0"/>
          <w:tab w:val="left" w:pos="360"/>
          <w:tab w:val="left" w:pos="720"/>
        </w:tabs>
        <w:jc w:val="both"/>
        <w:rPr>
          <w:sz w:val="24"/>
        </w:rPr>
      </w:pPr>
    </w:p>
    <w:p w:rsidR="006909B9" w:rsidRPr="00994459" w:rsidRDefault="00CB6B4F" w:rsidP="006909B9">
      <w:pPr>
        <w:ind w:left="360" w:hanging="360"/>
        <w:jc w:val="both"/>
        <w:rPr>
          <w:sz w:val="24"/>
        </w:rPr>
      </w:pPr>
      <w:r>
        <w:rPr>
          <w:sz w:val="24"/>
        </w:rPr>
        <w:t>10.</w:t>
      </w:r>
      <w:r>
        <w:rPr>
          <w:sz w:val="24"/>
        </w:rPr>
        <w:tab/>
        <w:t>B</w:t>
      </w:r>
      <w:r>
        <w:rPr>
          <w:sz w:val="24"/>
        </w:rPr>
        <w:t>ê</w:t>
      </w:r>
      <w:r>
        <w:rPr>
          <w:sz w:val="24"/>
        </w:rPr>
        <w:t>n chuy</w:t>
      </w:r>
      <w:r>
        <w:rPr>
          <w:sz w:val="24"/>
        </w:rPr>
        <w:t>ể</w:t>
      </w:r>
      <w:r>
        <w:rPr>
          <w:sz w:val="24"/>
        </w:rPr>
        <w:t>n nh</w:t>
      </w:r>
      <w:r>
        <w:rPr>
          <w:sz w:val="24"/>
        </w:rPr>
        <w:t>ượ</w:t>
      </w:r>
      <w:r>
        <w:rPr>
          <w:sz w:val="24"/>
        </w:rPr>
        <w:t>ng gi</w:t>
      </w:r>
      <w:r>
        <w:rPr>
          <w:sz w:val="24"/>
        </w:rPr>
        <w:t>ữ</w:t>
      </w:r>
      <w:r>
        <w:rPr>
          <w:sz w:val="24"/>
        </w:rPr>
        <w:t xml:space="preserve"> l</w:t>
      </w:r>
      <w:r>
        <w:rPr>
          <w:sz w:val="24"/>
        </w:rPr>
        <w:t>ạ</w:t>
      </w:r>
      <w:r>
        <w:rPr>
          <w:sz w:val="24"/>
        </w:rPr>
        <w:t>i to</w:t>
      </w:r>
      <w:r>
        <w:rPr>
          <w:sz w:val="24"/>
        </w:rPr>
        <w:t>à</w:t>
      </w:r>
      <w:r>
        <w:rPr>
          <w:sz w:val="24"/>
        </w:rPr>
        <w:t>n b</w:t>
      </w:r>
      <w:r>
        <w:rPr>
          <w:sz w:val="24"/>
        </w:rPr>
        <w:t>ộ</w:t>
      </w:r>
      <w:r>
        <w:rPr>
          <w:sz w:val="24"/>
        </w:rPr>
        <w:t xml:space="preserve"> d</w:t>
      </w:r>
      <w:r>
        <w:rPr>
          <w:sz w:val="24"/>
        </w:rPr>
        <w:t>ầ</w:t>
      </w:r>
      <w:r>
        <w:rPr>
          <w:sz w:val="24"/>
        </w:rPr>
        <w:t>u, kh</w:t>
      </w:r>
      <w:r>
        <w:rPr>
          <w:sz w:val="24"/>
        </w:rPr>
        <w:t>í</w:t>
      </w:r>
      <w:r>
        <w:rPr>
          <w:sz w:val="24"/>
        </w:rPr>
        <w:t xml:space="preserve"> v</w:t>
      </w:r>
      <w:r>
        <w:rPr>
          <w:sz w:val="24"/>
        </w:rPr>
        <w:t>à</w:t>
      </w:r>
      <w:r>
        <w:rPr>
          <w:sz w:val="24"/>
        </w:rPr>
        <w:t xml:space="preserve"> l</w:t>
      </w:r>
      <w:r>
        <w:rPr>
          <w:sz w:val="24"/>
        </w:rPr>
        <w:t>ư</w:t>
      </w:r>
      <w:r>
        <w:rPr>
          <w:sz w:val="24"/>
        </w:rPr>
        <w:t>u hu</w:t>
      </w:r>
      <w:r>
        <w:rPr>
          <w:sz w:val="24"/>
        </w:rPr>
        <w:t>ỳ</w:t>
      </w:r>
      <w:r>
        <w:rPr>
          <w:sz w:val="24"/>
        </w:rPr>
        <w:t>nh c</w:t>
      </w:r>
      <w:r>
        <w:rPr>
          <w:sz w:val="24"/>
        </w:rPr>
        <w:t>ó</w:t>
      </w:r>
      <w:r>
        <w:rPr>
          <w:sz w:val="24"/>
        </w:rPr>
        <w:t xml:space="preserve"> tr</w:t>
      </w:r>
      <w:r>
        <w:rPr>
          <w:sz w:val="24"/>
        </w:rPr>
        <w:t>ê</w:t>
      </w:r>
      <w:r>
        <w:rPr>
          <w:sz w:val="24"/>
        </w:rPr>
        <w:t>n v</w:t>
      </w:r>
      <w:r>
        <w:rPr>
          <w:sz w:val="24"/>
        </w:rPr>
        <w:t>à</w:t>
      </w:r>
      <w:r>
        <w:rPr>
          <w:sz w:val="24"/>
        </w:rPr>
        <w:t xml:space="preserve"> b</w:t>
      </w:r>
      <w:r>
        <w:rPr>
          <w:sz w:val="24"/>
        </w:rPr>
        <w:t>ê</w:t>
      </w:r>
      <w:r>
        <w:rPr>
          <w:sz w:val="24"/>
        </w:rPr>
        <w:t>n d</w:t>
      </w:r>
      <w:r>
        <w:rPr>
          <w:sz w:val="24"/>
        </w:rPr>
        <w:t>ướ</w:t>
      </w:r>
      <w:r>
        <w:rPr>
          <w:sz w:val="24"/>
        </w:rPr>
        <w:t xml:space="preserve">i </w:t>
      </w:r>
      <w:r>
        <w:rPr>
          <w:sz w:val="24"/>
        </w:rPr>
        <w:t>đấ</w:t>
      </w:r>
      <w:r>
        <w:rPr>
          <w:sz w:val="24"/>
        </w:rPr>
        <w:t xml:space="preserve">t </w:t>
      </w:r>
      <w:r>
        <w:rPr>
          <w:sz w:val="24"/>
        </w:rPr>
        <w:t>đượ</w:t>
      </w:r>
      <w:r>
        <w:rPr>
          <w:sz w:val="24"/>
        </w:rPr>
        <w:t>c chuy</w:t>
      </w:r>
      <w:r>
        <w:rPr>
          <w:sz w:val="24"/>
        </w:rPr>
        <w:t>ể</w:t>
      </w:r>
      <w:r>
        <w:rPr>
          <w:sz w:val="24"/>
        </w:rPr>
        <w:t>n nh</w:t>
      </w:r>
      <w:r>
        <w:rPr>
          <w:sz w:val="24"/>
        </w:rPr>
        <w:t>ượ</w:t>
      </w:r>
      <w:r>
        <w:rPr>
          <w:sz w:val="24"/>
        </w:rPr>
        <w:t>ng nh</w:t>
      </w:r>
      <w:r>
        <w:rPr>
          <w:sz w:val="24"/>
        </w:rPr>
        <w:t>ư</w:t>
      </w:r>
      <w:r>
        <w:rPr>
          <w:sz w:val="24"/>
        </w:rPr>
        <w:t>ng t</w:t>
      </w:r>
      <w:r>
        <w:rPr>
          <w:sz w:val="24"/>
        </w:rPr>
        <w:t>ừ</w:t>
      </w:r>
      <w:r>
        <w:rPr>
          <w:sz w:val="24"/>
        </w:rPr>
        <w:t xml:space="preserve"> b</w:t>
      </w:r>
      <w:r>
        <w:rPr>
          <w:sz w:val="24"/>
        </w:rPr>
        <w:t>ỏ</w:t>
      </w:r>
      <w:r>
        <w:rPr>
          <w:sz w:val="24"/>
        </w:rPr>
        <w:t xml:space="preserve"> to</w:t>
      </w:r>
      <w:r>
        <w:rPr>
          <w:sz w:val="24"/>
        </w:rPr>
        <w:t>à</w:t>
      </w:r>
      <w:r>
        <w:rPr>
          <w:sz w:val="24"/>
        </w:rPr>
        <w:t>n b</w:t>
      </w:r>
      <w:r>
        <w:rPr>
          <w:sz w:val="24"/>
        </w:rPr>
        <w:t>ộ</w:t>
      </w:r>
      <w:r>
        <w:rPr>
          <w:sz w:val="24"/>
        </w:rPr>
        <w:t xml:space="preserve"> c</w:t>
      </w:r>
      <w:r>
        <w:rPr>
          <w:sz w:val="24"/>
        </w:rPr>
        <w:t>á</w:t>
      </w:r>
      <w:r>
        <w:rPr>
          <w:sz w:val="24"/>
        </w:rPr>
        <w:t>c quy</w:t>
      </w:r>
      <w:r>
        <w:rPr>
          <w:sz w:val="24"/>
        </w:rPr>
        <w:t>ề</w:t>
      </w:r>
      <w:r>
        <w:rPr>
          <w:sz w:val="24"/>
        </w:rPr>
        <w:t>n ra v</w:t>
      </w:r>
      <w:r>
        <w:rPr>
          <w:sz w:val="24"/>
        </w:rPr>
        <w:t>à</w:t>
      </w:r>
      <w:r>
        <w:rPr>
          <w:sz w:val="24"/>
        </w:rPr>
        <w:t>o b</w:t>
      </w:r>
      <w:r>
        <w:rPr>
          <w:sz w:val="24"/>
        </w:rPr>
        <w:t>ề</w:t>
      </w:r>
      <w:r>
        <w:rPr>
          <w:sz w:val="24"/>
        </w:rPr>
        <w:t xml:space="preserve"> m</w:t>
      </w:r>
      <w:r>
        <w:rPr>
          <w:sz w:val="24"/>
        </w:rPr>
        <w:t>ặ</w:t>
      </w:r>
      <w:r>
        <w:rPr>
          <w:sz w:val="24"/>
        </w:rPr>
        <w:t xml:space="preserve">t </w:t>
      </w:r>
      <w:r>
        <w:rPr>
          <w:sz w:val="24"/>
        </w:rPr>
        <w:t>đấ</w:t>
      </w:r>
      <w:r>
        <w:rPr>
          <w:sz w:val="24"/>
        </w:rPr>
        <w:t xml:space="preserve">t </w:t>
      </w:r>
      <w:r>
        <w:rPr>
          <w:sz w:val="24"/>
        </w:rPr>
        <w:t>để</w:t>
      </w:r>
      <w:r>
        <w:rPr>
          <w:sz w:val="24"/>
        </w:rPr>
        <w:t xml:space="preserve"> ph</w:t>
      </w:r>
      <w:r>
        <w:rPr>
          <w:sz w:val="24"/>
        </w:rPr>
        <w:t>ụ</w:t>
      </w:r>
      <w:r>
        <w:rPr>
          <w:sz w:val="24"/>
        </w:rPr>
        <w:t>c v</w:t>
      </w:r>
      <w:r>
        <w:rPr>
          <w:sz w:val="24"/>
        </w:rPr>
        <w:t>ụ</w:t>
      </w:r>
      <w:r>
        <w:rPr>
          <w:sz w:val="24"/>
        </w:rPr>
        <w:t xml:space="preserve"> m</w:t>
      </w:r>
      <w:r>
        <w:rPr>
          <w:sz w:val="24"/>
        </w:rPr>
        <w:t>ụ</w:t>
      </w:r>
      <w:r>
        <w:rPr>
          <w:sz w:val="24"/>
        </w:rPr>
        <w:t xml:space="preserve">c </w:t>
      </w:r>
      <w:r>
        <w:rPr>
          <w:sz w:val="24"/>
        </w:rPr>
        <w:t>đí</w:t>
      </w:r>
      <w:r>
        <w:rPr>
          <w:sz w:val="24"/>
        </w:rPr>
        <w:t>ch th</w:t>
      </w:r>
      <w:r>
        <w:rPr>
          <w:sz w:val="24"/>
        </w:rPr>
        <w:t>ă</w:t>
      </w:r>
      <w:r>
        <w:rPr>
          <w:sz w:val="24"/>
        </w:rPr>
        <w:t>m d</w:t>
      </w:r>
      <w:r>
        <w:rPr>
          <w:sz w:val="24"/>
        </w:rPr>
        <w:t>ò</w:t>
      </w:r>
      <w:r>
        <w:rPr>
          <w:sz w:val="24"/>
        </w:rPr>
        <w:t>, ph</w:t>
      </w:r>
      <w:r>
        <w:rPr>
          <w:sz w:val="24"/>
        </w:rPr>
        <w:t>á</w:t>
      </w:r>
      <w:r>
        <w:rPr>
          <w:sz w:val="24"/>
        </w:rPr>
        <w:t>t tri</w:t>
      </w:r>
      <w:r>
        <w:rPr>
          <w:sz w:val="24"/>
        </w:rPr>
        <w:t>ể</w:t>
      </w:r>
      <w:r>
        <w:rPr>
          <w:sz w:val="24"/>
        </w:rPr>
        <w:t>n, khai m</w:t>
      </w:r>
      <w:r>
        <w:rPr>
          <w:sz w:val="24"/>
        </w:rPr>
        <w:t>ỏ</w:t>
      </w:r>
      <w:r>
        <w:rPr>
          <w:sz w:val="24"/>
        </w:rPr>
        <w:t xml:space="preserve"> ho</w:t>
      </w:r>
      <w:r>
        <w:rPr>
          <w:sz w:val="24"/>
        </w:rPr>
        <w:t>ặ</w:t>
      </w:r>
      <w:r>
        <w:rPr>
          <w:sz w:val="24"/>
        </w:rPr>
        <w:t>c khoan th</w:t>
      </w:r>
      <w:r>
        <w:rPr>
          <w:sz w:val="24"/>
        </w:rPr>
        <w:t>ă</w:t>
      </w:r>
      <w:r>
        <w:rPr>
          <w:sz w:val="24"/>
        </w:rPr>
        <w:t>m d</w:t>
      </w:r>
      <w:r>
        <w:rPr>
          <w:sz w:val="24"/>
        </w:rPr>
        <w:t>ò</w:t>
      </w:r>
      <w:r>
        <w:rPr>
          <w:sz w:val="24"/>
        </w:rPr>
        <w:t>.  Vi</w:t>
      </w:r>
      <w:r>
        <w:rPr>
          <w:sz w:val="24"/>
        </w:rPr>
        <w:t>ệ</w:t>
      </w:r>
      <w:r>
        <w:rPr>
          <w:sz w:val="24"/>
        </w:rPr>
        <w:t>c khai th</w:t>
      </w:r>
      <w:r>
        <w:rPr>
          <w:sz w:val="24"/>
        </w:rPr>
        <w:t>á</w:t>
      </w:r>
      <w:r>
        <w:rPr>
          <w:sz w:val="24"/>
        </w:rPr>
        <w:t>c d</w:t>
      </w:r>
      <w:r>
        <w:rPr>
          <w:sz w:val="24"/>
        </w:rPr>
        <w:t>ầ</w:t>
      </w:r>
      <w:r>
        <w:rPr>
          <w:sz w:val="24"/>
        </w:rPr>
        <w:t>u, kh</w:t>
      </w:r>
      <w:r>
        <w:rPr>
          <w:sz w:val="24"/>
        </w:rPr>
        <w:t>í</w:t>
      </w:r>
      <w:r>
        <w:rPr>
          <w:sz w:val="24"/>
        </w:rPr>
        <w:t xml:space="preserve"> v</w:t>
      </w:r>
      <w:r>
        <w:rPr>
          <w:sz w:val="24"/>
        </w:rPr>
        <w:t>à</w:t>
      </w:r>
      <w:r>
        <w:rPr>
          <w:sz w:val="24"/>
        </w:rPr>
        <w:t xml:space="preserve"> kho</w:t>
      </w:r>
      <w:r>
        <w:rPr>
          <w:sz w:val="24"/>
        </w:rPr>
        <w:t>á</w:t>
      </w:r>
      <w:r>
        <w:rPr>
          <w:sz w:val="24"/>
        </w:rPr>
        <w:t>ng s</w:t>
      </w:r>
      <w:r>
        <w:rPr>
          <w:sz w:val="24"/>
        </w:rPr>
        <w:t>ả</w:t>
      </w:r>
      <w:r>
        <w:rPr>
          <w:sz w:val="24"/>
        </w:rPr>
        <w:t>n kh</w:t>
      </w:r>
      <w:r>
        <w:rPr>
          <w:sz w:val="24"/>
        </w:rPr>
        <w:t>ô</w:t>
      </w:r>
      <w:r>
        <w:rPr>
          <w:sz w:val="24"/>
        </w:rPr>
        <w:t xml:space="preserve">ng </w:t>
      </w:r>
      <w:r>
        <w:rPr>
          <w:sz w:val="24"/>
        </w:rPr>
        <w:t>đượ</w:t>
      </w:r>
      <w:r>
        <w:rPr>
          <w:sz w:val="24"/>
        </w:rPr>
        <w:t>c l</w:t>
      </w:r>
      <w:r>
        <w:rPr>
          <w:sz w:val="24"/>
        </w:rPr>
        <w:t>à</w:t>
      </w:r>
      <w:r>
        <w:rPr>
          <w:sz w:val="24"/>
        </w:rPr>
        <w:t xml:space="preserve">m </w:t>
      </w:r>
      <w:r>
        <w:rPr>
          <w:sz w:val="24"/>
        </w:rPr>
        <w:t>ả</w:t>
      </w:r>
      <w:r>
        <w:rPr>
          <w:sz w:val="24"/>
        </w:rPr>
        <w:t>nh h</w:t>
      </w:r>
      <w:r>
        <w:rPr>
          <w:sz w:val="24"/>
        </w:rPr>
        <w:t>ưở</w:t>
      </w:r>
      <w:r>
        <w:rPr>
          <w:sz w:val="24"/>
        </w:rPr>
        <w:t xml:space="preserve">ng </w:t>
      </w:r>
      <w:r>
        <w:rPr>
          <w:sz w:val="24"/>
        </w:rPr>
        <w:t>đế</w:t>
      </w:r>
      <w:r>
        <w:rPr>
          <w:sz w:val="24"/>
        </w:rPr>
        <w:t xml:space="preserve">n </w:t>
      </w:r>
      <w:r>
        <w:rPr>
          <w:sz w:val="24"/>
        </w:rPr>
        <w:t>độ</w:t>
      </w:r>
      <w:r>
        <w:rPr>
          <w:sz w:val="24"/>
        </w:rPr>
        <w:t xml:space="preserve"> </w:t>
      </w:r>
      <w:r>
        <w:rPr>
          <w:sz w:val="24"/>
        </w:rPr>
        <w:t>ổ</w:t>
      </w:r>
      <w:r>
        <w:rPr>
          <w:sz w:val="24"/>
        </w:rPr>
        <w:t xml:space="preserve">n </w:t>
      </w:r>
      <w:r>
        <w:rPr>
          <w:sz w:val="24"/>
        </w:rPr>
        <w:t>đị</w:t>
      </w:r>
      <w:r>
        <w:rPr>
          <w:sz w:val="24"/>
        </w:rPr>
        <w:t xml:space="preserve">nh </w:t>
      </w:r>
      <w:r>
        <w:rPr>
          <w:sz w:val="24"/>
        </w:rPr>
        <w:t>đị</w:t>
      </w:r>
      <w:r>
        <w:rPr>
          <w:sz w:val="24"/>
        </w:rPr>
        <w:t>a ch</w:t>
      </w:r>
      <w:r>
        <w:rPr>
          <w:sz w:val="24"/>
        </w:rPr>
        <w:t>ấ</w:t>
      </w:r>
      <w:r>
        <w:rPr>
          <w:sz w:val="24"/>
        </w:rPr>
        <w:t>t c</w:t>
      </w:r>
      <w:r>
        <w:rPr>
          <w:sz w:val="24"/>
        </w:rPr>
        <w:t>ủ</w:t>
      </w:r>
      <w:r>
        <w:rPr>
          <w:sz w:val="24"/>
        </w:rPr>
        <w:t>a b</w:t>
      </w:r>
      <w:r>
        <w:rPr>
          <w:sz w:val="24"/>
        </w:rPr>
        <w:t>ề</w:t>
      </w:r>
      <w:r>
        <w:rPr>
          <w:sz w:val="24"/>
        </w:rPr>
        <w:t xml:space="preserve"> m</w:t>
      </w:r>
      <w:r>
        <w:rPr>
          <w:sz w:val="24"/>
        </w:rPr>
        <w:t>ặ</w:t>
      </w:r>
      <w:r>
        <w:rPr>
          <w:sz w:val="24"/>
        </w:rPr>
        <w:t>t.</w:t>
      </w:r>
    </w:p>
    <w:p w:rsidR="00C06354" w:rsidRPr="00994459" w:rsidRDefault="00C06354" w:rsidP="006909B9">
      <w:pPr>
        <w:ind w:left="360"/>
        <w:jc w:val="both"/>
        <w:rPr>
          <w:sz w:val="24"/>
        </w:rPr>
      </w:pPr>
      <w:r>
        <w:rPr>
          <w:sz w:val="24"/>
        </w:rPr>
        <w:t>Ph</w:t>
      </w:r>
      <w:r>
        <w:rPr>
          <w:sz w:val="24"/>
        </w:rPr>
        <w:t>ầ</w:t>
      </w:r>
      <w:r>
        <w:rPr>
          <w:sz w:val="24"/>
        </w:rPr>
        <w:t>n gi</w:t>
      </w:r>
      <w:r>
        <w:rPr>
          <w:sz w:val="24"/>
        </w:rPr>
        <w:t>ữ</w:t>
      </w:r>
      <w:r>
        <w:rPr>
          <w:sz w:val="24"/>
        </w:rPr>
        <w:t xml:space="preserve"> l</w:t>
      </w:r>
      <w:r>
        <w:rPr>
          <w:sz w:val="24"/>
        </w:rPr>
        <w:t>ạ</w:t>
      </w:r>
      <w:r>
        <w:rPr>
          <w:sz w:val="24"/>
        </w:rPr>
        <w:t>i n</w:t>
      </w:r>
      <w:r>
        <w:rPr>
          <w:sz w:val="24"/>
        </w:rPr>
        <w:t>à</w:t>
      </w:r>
      <w:r>
        <w:rPr>
          <w:sz w:val="24"/>
        </w:rPr>
        <w:t>y s</w:t>
      </w:r>
      <w:r>
        <w:rPr>
          <w:sz w:val="24"/>
        </w:rPr>
        <w:t>ẽ</w:t>
      </w:r>
      <w:r>
        <w:rPr>
          <w:sz w:val="24"/>
        </w:rPr>
        <w:t xml:space="preserve"> </w:t>
      </w:r>
      <w:r>
        <w:rPr>
          <w:sz w:val="24"/>
        </w:rPr>
        <w:t>ả</w:t>
      </w:r>
      <w:r>
        <w:rPr>
          <w:sz w:val="24"/>
        </w:rPr>
        <w:t>nh h</w:t>
      </w:r>
      <w:r>
        <w:rPr>
          <w:sz w:val="24"/>
        </w:rPr>
        <w:t>ưở</w:t>
      </w:r>
      <w:r>
        <w:rPr>
          <w:sz w:val="24"/>
        </w:rPr>
        <w:t xml:space="preserve">ng </w:t>
      </w:r>
      <w:r>
        <w:rPr>
          <w:sz w:val="24"/>
        </w:rPr>
        <w:t>đế</w:t>
      </w:r>
      <w:r>
        <w:rPr>
          <w:sz w:val="24"/>
        </w:rPr>
        <w:t>n quy</w:t>
      </w:r>
      <w:r>
        <w:rPr>
          <w:sz w:val="24"/>
        </w:rPr>
        <w:t>ề</w:t>
      </w:r>
      <w:r>
        <w:rPr>
          <w:sz w:val="24"/>
        </w:rPr>
        <w:t>n s</w:t>
      </w:r>
      <w:r>
        <w:rPr>
          <w:sz w:val="24"/>
        </w:rPr>
        <w:t>ở</w:t>
      </w:r>
      <w:r>
        <w:rPr>
          <w:sz w:val="24"/>
        </w:rPr>
        <w:t xml:space="preserve"> h</w:t>
      </w:r>
      <w:r>
        <w:rPr>
          <w:sz w:val="24"/>
        </w:rPr>
        <w:t>ữ</w:t>
      </w:r>
      <w:r>
        <w:rPr>
          <w:sz w:val="24"/>
        </w:rPr>
        <w:t>u v</w:t>
      </w:r>
      <w:r>
        <w:rPr>
          <w:sz w:val="24"/>
        </w:rPr>
        <w:t>à</w:t>
      </w:r>
      <w:r>
        <w:rPr>
          <w:sz w:val="24"/>
        </w:rPr>
        <w:t xml:space="preserve"> c</w:t>
      </w:r>
      <w:r>
        <w:rPr>
          <w:sz w:val="24"/>
        </w:rPr>
        <w:t>á</w:t>
      </w:r>
      <w:r>
        <w:rPr>
          <w:sz w:val="24"/>
        </w:rPr>
        <w:t>c quy</w:t>
      </w:r>
      <w:r>
        <w:rPr>
          <w:sz w:val="24"/>
        </w:rPr>
        <w:t>ề</w:t>
      </w:r>
      <w:r>
        <w:rPr>
          <w:sz w:val="24"/>
        </w:rPr>
        <w:t>n kh</w:t>
      </w:r>
      <w:r>
        <w:rPr>
          <w:sz w:val="24"/>
        </w:rPr>
        <w:t>á</w:t>
      </w:r>
      <w:r>
        <w:rPr>
          <w:sz w:val="24"/>
        </w:rPr>
        <w:t>c c</w:t>
      </w:r>
      <w:r>
        <w:rPr>
          <w:sz w:val="24"/>
        </w:rPr>
        <w:t>ủ</w:t>
      </w:r>
      <w:r>
        <w:rPr>
          <w:sz w:val="24"/>
        </w:rPr>
        <w:t>a Ti</w:t>
      </w:r>
      <w:r>
        <w:rPr>
          <w:sz w:val="24"/>
        </w:rPr>
        <w:t>ể</w:t>
      </w:r>
      <w:r>
        <w:rPr>
          <w:sz w:val="24"/>
        </w:rPr>
        <w:t>u bang trong vi</w:t>
      </w:r>
      <w:r>
        <w:rPr>
          <w:sz w:val="24"/>
        </w:rPr>
        <w:t>ệ</w:t>
      </w:r>
      <w:r>
        <w:rPr>
          <w:sz w:val="24"/>
        </w:rPr>
        <w:t>c s</w:t>
      </w:r>
      <w:r>
        <w:rPr>
          <w:sz w:val="24"/>
        </w:rPr>
        <w:t>ở</w:t>
      </w:r>
      <w:r>
        <w:rPr>
          <w:sz w:val="24"/>
        </w:rPr>
        <w:t xml:space="preserve"> h</w:t>
      </w:r>
      <w:r>
        <w:rPr>
          <w:sz w:val="24"/>
        </w:rPr>
        <w:t>ữ</w:t>
      </w:r>
      <w:r>
        <w:rPr>
          <w:sz w:val="24"/>
        </w:rPr>
        <w:t>u v</w:t>
      </w:r>
      <w:r>
        <w:rPr>
          <w:sz w:val="24"/>
        </w:rPr>
        <w:t>à</w:t>
      </w:r>
      <w:r>
        <w:rPr>
          <w:sz w:val="24"/>
        </w:rPr>
        <w:t xml:space="preserve"> s</w:t>
      </w:r>
      <w:r>
        <w:rPr>
          <w:sz w:val="24"/>
        </w:rPr>
        <w:t>ử</w:t>
      </w:r>
      <w:r>
        <w:rPr>
          <w:sz w:val="24"/>
        </w:rPr>
        <w:t xml:space="preserve"> d</w:t>
      </w:r>
      <w:r>
        <w:rPr>
          <w:sz w:val="24"/>
        </w:rPr>
        <w:t>ụ</w:t>
      </w:r>
      <w:r>
        <w:rPr>
          <w:sz w:val="24"/>
        </w:rPr>
        <w:t>ng to</w:t>
      </w:r>
      <w:r>
        <w:rPr>
          <w:sz w:val="24"/>
        </w:rPr>
        <w:t>à</w:t>
      </w:r>
      <w:r>
        <w:rPr>
          <w:sz w:val="24"/>
        </w:rPr>
        <w:t>n b</w:t>
      </w:r>
      <w:r>
        <w:rPr>
          <w:sz w:val="24"/>
        </w:rPr>
        <w:t>ộ</w:t>
      </w:r>
      <w:r>
        <w:rPr>
          <w:sz w:val="24"/>
        </w:rPr>
        <w:t xml:space="preserve"> c</w:t>
      </w:r>
      <w:r>
        <w:rPr>
          <w:sz w:val="24"/>
        </w:rPr>
        <w:t>á</w:t>
      </w:r>
      <w:r>
        <w:rPr>
          <w:sz w:val="24"/>
        </w:rPr>
        <w:t>c kho</w:t>
      </w:r>
      <w:r>
        <w:rPr>
          <w:sz w:val="24"/>
        </w:rPr>
        <w:t>á</w:t>
      </w:r>
      <w:r>
        <w:rPr>
          <w:sz w:val="24"/>
        </w:rPr>
        <w:t>ng s</w:t>
      </w:r>
      <w:r>
        <w:rPr>
          <w:sz w:val="24"/>
        </w:rPr>
        <w:t>ả</w:t>
      </w:r>
      <w:r>
        <w:rPr>
          <w:sz w:val="24"/>
        </w:rPr>
        <w:t>n v</w:t>
      </w:r>
      <w:r>
        <w:rPr>
          <w:sz w:val="24"/>
        </w:rPr>
        <w:t>à</w:t>
      </w:r>
      <w:r>
        <w:rPr>
          <w:sz w:val="24"/>
        </w:rPr>
        <w:t xml:space="preserve"> v</w:t>
      </w:r>
      <w:r>
        <w:rPr>
          <w:sz w:val="24"/>
        </w:rPr>
        <w:t>ậ</w:t>
      </w:r>
      <w:r>
        <w:rPr>
          <w:sz w:val="24"/>
        </w:rPr>
        <w:t>t li</w:t>
      </w:r>
      <w:r>
        <w:rPr>
          <w:sz w:val="24"/>
        </w:rPr>
        <w:t>ệ</w:t>
      </w:r>
      <w:r>
        <w:rPr>
          <w:sz w:val="24"/>
        </w:rPr>
        <w:t>u li</w:t>
      </w:r>
      <w:r>
        <w:rPr>
          <w:sz w:val="24"/>
        </w:rPr>
        <w:t>ê</w:t>
      </w:r>
      <w:r>
        <w:rPr>
          <w:sz w:val="24"/>
        </w:rPr>
        <w:t>n quan kh</w:t>
      </w:r>
      <w:r>
        <w:rPr>
          <w:sz w:val="24"/>
        </w:rPr>
        <w:t>á</w:t>
      </w:r>
      <w:r>
        <w:rPr>
          <w:sz w:val="24"/>
        </w:rPr>
        <w:t xml:space="preserve">c.  </w:t>
      </w:r>
    </w:p>
    <w:p w:rsidR="00C06354" w:rsidRPr="00994459" w:rsidRDefault="00C06354">
      <w:pPr>
        <w:rPr>
          <w:sz w:val="24"/>
        </w:rPr>
      </w:pPr>
      <w:r>
        <w:rPr>
          <w:sz w:val="24"/>
        </w:rPr>
        <w:t xml:space="preserve"> </w:t>
      </w:r>
    </w:p>
    <w:p w:rsidR="00C06354" w:rsidRPr="005970DF" w:rsidRDefault="004C0EA4">
      <w:pPr>
        <w:widowControl w:val="0"/>
        <w:tabs>
          <w:tab w:val="left" w:pos="0"/>
          <w:tab w:val="left" w:pos="360"/>
          <w:tab w:val="left" w:pos="720"/>
        </w:tabs>
        <w:ind w:left="360" w:hanging="360"/>
        <w:jc w:val="both"/>
        <w:rPr>
          <w:sz w:val="24"/>
        </w:rPr>
      </w:pPr>
      <w:r>
        <w:rPr>
          <w:sz w:val="24"/>
        </w:rPr>
        <w:t>11.</w:t>
      </w:r>
      <w:r>
        <w:rPr>
          <w:sz w:val="24"/>
        </w:rPr>
        <w:tab/>
        <w:t>B</w:t>
      </w:r>
      <w:r>
        <w:rPr>
          <w:sz w:val="24"/>
        </w:rPr>
        <w:t>ê</w:t>
      </w:r>
      <w:r>
        <w:rPr>
          <w:sz w:val="24"/>
        </w:rPr>
        <w:t>n chuy</w:t>
      </w:r>
      <w:r>
        <w:rPr>
          <w:sz w:val="24"/>
        </w:rPr>
        <w:t>ể</w:t>
      </w:r>
      <w:r>
        <w:rPr>
          <w:sz w:val="24"/>
        </w:rPr>
        <w:t>n nh</w:t>
      </w:r>
      <w:r>
        <w:rPr>
          <w:sz w:val="24"/>
        </w:rPr>
        <w:t>ượ</w:t>
      </w:r>
      <w:r>
        <w:rPr>
          <w:sz w:val="24"/>
        </w:rPr>
        <w:t>ng k</w:t>
      </w:r>
      <w:r>
        <w:rPr>
          <w:sz w:val="24"/>
        </w:rPr>
        <w:t>ý</w:t>
      </w:r>
      <w:r>
        <w:rPr>
          <w:sz w:val="24"/>
        </w:rPr>
        <w:t xml:space="preserve"> d</w:t>
      </w:r>
      <w:r>
        <w:rPr>
          <w:sz w:val="24"/>
        </w:rPr>
        <w:t>ướ</w:t>
      </w:r>
      <w:r>
        <w:rPr>
          <w:sz w:val="24"/>
        </w:rPr>
        <w:t xml:space="preserve">i </w:t>
      </w:r>
      <w:r>
        <w:rPr>
          <w:sz w:val="24"/>
        </w:rPr>
        <w:t>đâ</w:t>
      </w:r>
      <w:r>
        <w:rPr>
          <w:sz w:val="24"/>
        </w:rPr>
        <w:t xml:space="preserve">y </w:t>
      </w:r>
      <w:r>
        <w:rPr>
          <w:sz w:val="24"/>
        </w:rPr>
        <w:t>đồ</w:t>
      </w:r>
      <w:r>
        <w:rPr>
          <w:sz w:val="24"/>
        </w:rPr>
        <w:t xml:space="preserve">ng </w:t>
      </w:r>
      <w:r>
        <w:rPr>
          <w:sz w:val="24"/>
        </w:rPr>
        <w:t>ý</w:t>
      </w:r>
      <w:r>
        <w:rPr>
          <w:sz w:val="24"/>
        </w:rPr>
        <w:t xml:space="preserve"> thanh to</w:t>
      </w:r>
      <w:r>
        <w:rPr>
          <w:sz w:val="24"/>
        </w:rPr>
        <w:t>á</w:t>
      </w:r>
      <w:r>
        <w:rPr>
          <w:sz w:val="24"/>
        </w:rPr>
        <w:t xml:space="preserve">n khi </w:t>
      </w:r>
      <w:r>
        <w:rPr>
          <w:sz w:val="24"/>
        </w:rPr>
        <w:t>đế</w:t>
      </w:r>
      <w:r>
        <w:rPr>
          <w:sz w:val="24"/>
        </w:rPr>
        <w:t>n h</w:t>
      </w:r>
      <w:r>
        <w:rPr>
          <w:sz w:val="24"/>
        </w:rPr>
        <w:t>ạ</w:t>
      </w:r>
      <w:r>
        <w:rPr>
          <w:sz w:val="24"/>
        </w:rPr>
        <w:t>n, to</w:t>
      </w:r>
      <w:r>
        <w:rPr>
          <w:sz w:val="24"/>
        </w:rPr>
        <w:t>à</w:t>
      </w:r>
      <w:r>
        <w:rPr>
          <w:sz w:val="24"/>
        </w:rPr>
        <w:t>n b</w:t>
      </w:r>
      <w:r>
        <w:rPr>
          <w:sz w:val="24"/>
        </w:rPr>
        <w:t>ộ</w:t>
      </w:r>
      <w:r>
        <w:rPr>
          <w:sz w:val="24"/>
        </w:rPr>
        <w:t xml:space="preserve"> c</w:t>
      </w:r>
      <w:r>
        <w:rPr>
          <w:sz w:val="24"/>
        </w:rPr>
        <w:t>á</w:t>
      </w:r>
      <w:r>
        <w:rPr>
          <w:sz w:val="24"/>
        </w:rPr>
        <w:t>c lo</w:t>
      </w:r>
      <w:r>
        <w:rPr>
          <w:sz w:val="24"/>
        </w:rPr>
        <w:t>ạ</w:t>
      </w:r>
      <w:r>
        <w:rPr>
          <w:sz w:val="24"/>
        </w:rPr>
        <w:t>i thu</w:t>
      </w:r>
      <w:r>
        <w:rPr>
          <w:sz w:val="24"/>
        </w:rPr>
        <w:t>ế</w:t>
      </w:r>
      <w:r>
        <w:rPr>
          <w:sz w:val="24"/>
        </w:rPr>
        <w:t xml:space="preserve"> b</w:t>
      </w:r>
      <w:r>
        <w:rPr>
          <w:sz w:val="24"/>
        </w:rPr>
        <w:t>ấ</w:t>
      </w:r>
      <w:r>
        <w:rPr>
          <w:sz w:val="24"/>
        </w:rPr>
        <w:t xml:space="preserve">t </w:t>
      </w:r>
      <w:r>
        <w:rPr>
          <w:sz w:val="24"/>
        </w:rPr>
        <w:t>độ</w:t>
      </w:r>
      <w:r>
        <w:rPr>
          <w:sz w:val="24"/>
        </w:rPr>
        <w:t>ng s</w:t>
      </w:r>
      <w:r>
        <w:rPr>
          <w:sz w:val="24"/>
        </w:rPr>
        <w:t>ả</w:t>
      </w:r>
      <w:r>
        <w:rPr>
          <w:sz w:val="24"/>
        </w:rPr>
        <w:t xml:space="preserve">n theo </w:t>
      </w:r>
      <w:r>
        <w:rPr>
          <w:sz w:val="24"/>
        </w:rPr>
        <w:t>đơ</w:t>
      </w:r>
      <w:r>
        <w:rPr>
          <w:sz w:val="24"/>
        </w:rPr>
        <w:t>n gi</w:t>
      </w:r>
      <w:r>
        <w:rPr>
          <w:sz w:val="24"/>
        </w:rPr>
        <w:t>á</w:t>
      </w:r>
      <w:r>
        <w:rPr>
          <w:sz w:val="24"/>
        </w:rPr>
        <w:t xml:space="preserve"> h</w:t>
      </w:r>
      <w:r>
        <w:rPr>
          <w:sz w:val="24"/>
        </w:rPr>
        <w:t>à</w:t>
      </w:r>
      <w:r>
        <w:rPr>
          <w:sz w:val="24"/>
        </w:rPr>
        <w:t>ng h</w:t>
      </w:r>
      <w:r>
        <w:rPr>
          <w:sz w:val="24"/>
        </w:rPr>
        <w:t>ó</w:t>
      </w:r>
      <w:r>
        <w:rPr>
          <w:sz w:val="24"/>
        </w:rPr>
        <w:t>a v</w:t>
      </w:r>
      <w:r>
        <w:rPr>
          <w:sz w:val="24"/>
        </w:rPr>
        <w:t>à</w:t>
      </w:r>
      <w:r>
        <w:rPr>
          <w:sz w:val="24"/>
        </w:rPr>
        <w:t xml:space="preserve"> m</w:t>
      </w:r>
      <w:r>
        <w:rPr>
          <w:sz w:val="24"/>
        </w:rPr>
        <w:t>ứ</w:t>
      </w:r>
      <w:r>
        <w:rPr>
          <w:sz w:val="24"/>
        </w:rPr>
        <w:t xml:space="preserve">c </w:t>
      </w:r>
      <w:r>
        <w:rPr>
          <w:sz w:val="24"/>
        </w:rPr>
        <w:t>đị</w:t>
      </w:r>
      <w:r>
        <w:rPr>
          <w:sz w:val="24"/>
        </w:rPr>
        <w:t>nh gi</w:t>
      </w:r>
      <w:r>
        <w:rPr>
          <w:sz w:val="24"/>
        </w:rPr>
        <w:t>á</w:t>
      </w:r>
      <w:r>
        <w:rPr>
          <w:sz w:val="24"/>
        </w:rPr>
        <w:t xml:space="preserve"> thu</w:t>
      </w:r>
      <w:r>
        <w:rPr>
          <w:sz w:val="24"/>
        </w:rPr>
        <w:t>ế</w:t>
      </w:r>
      <w:r>
        <w:rPr>
          <w:sz w:val="24"/>
        </w:rPr>
        <w:t xml:space="preserve"> </w:t>
      </w:r>
      <w:r>
        <w:rPr>
          <w:sz w:val="24"/>
        </w:rPr>
        <w:t>đặ</w:t>
      </w:r>
      <w:r>
        <w:rPr>
          <w:sz w:val="24"/>
        </w:rPr>
        <w:t>c bi</w:t>
      </w:r>
      <w:r>
        <w:rPr>
          <w:sz w:val="24"/>
        </w:rPr>
        <w:t>ệ</w:t>
      </w:r>
      <w:r>
        <w:rPr>
          <w:sz w:val="24"/>
        </w:rPr>
        <w:t xml:space="preserve">t </w:t>
      </w:r>
      <w:r>
        <w:rPr>
          <w:sz w:val="24"/>
        </w:rPr>
        <w:t>đượ</w:t>
      </w:r>
      <w:r>
        <w:rPr>
          <w:sz w:val="24"/>
        </w:rPr>
        <w:t>c t</w:t>
      </w:r>
      <w:r>
        <w:rPr>
          <w:sz w:val="24"/>
        </w:rPr>
        <w:t>í</w:t>
      </w:r>
      <w:r>
        <w:rPr>
          <w:sz w:val="24"/>
        </w:rPr>
        <w:t xml:space="preserve">nh </w:t>
      </w:r>
      <w:r>
        <w:rPr>
          <w:sz w:val="24"/>
        </w:rPr>
        <w:t>đố</w:t>
      </w:r>
      <w:r>
        <w:rPr>
          <w:sz w:val="24"/>
        </w:rPr>
        <w:t>i v</w:t>
      </w:r>
      <w:r>
        <w:rPr>
          <w:sz w:val="24"/>
        </w:rPr>
        <w:t>ớ</w:t>
      </w:r>
      <w:r>
        <w:rPr>
          <w:sz w:val="24"/>
        </w:rPr>
        <w:t>i B</w:t>
      </w:r>
      <w:r>
        <w:rPr>
          <w:sz w:val="24"/>
        </w:rPr>
        <w:t>ấ</w:t>
      </w:r>
      <w:r>
        <w:rPr>
          <w:sz w:val="24"/>
        </w:rPr>
        <w:t xml:space="preserve">t </w:t>
      </w:r>
      <w:r>
        <w:rPr>
          <w:sz w:val="24"/>
        </w:rPr>
        <w:t>độ</w:t>
      </w:r>
      <w:r>
        <w:rPr>
          <w:sz w:val="24"/>
        </w:rPr>
        <w:t>ng s</w:t>
      </w:r>
      <w:r>
        <w:rPr>
          <w:sz w:val="24"/>
        </w:rPr>
        <w:t>ả</w:t>
      </w:r>
      <w:r>
        <w:rPr>
          <w:sz w:val="24"/>
        </w:rPr>
        <w:t>n, bao g</w:t>
      </w:r>
      <w:r>
        <w:rPr>
          <w:sz w:val="24"/>
        </w:rPr>
        <w:t>ồ</w:t>
      </w:r>
      <w:r>
        <w:rPr>
          <w:sz w:val="24"/>
        </w:rPr>
        <w:t>m c</w:t>
      </w:r>
      <w:r>
        <w:rPr>
          <w:sz w:val="24"/>
        </w:rPr>
        <w:t>ả</w:t>
      </w:r>
      <w:r>
        <w:rPr>
          <w:sz w:val="24"/>
        </w:rPr>
        <w:t xml:space="preserve"> c</w:t>
      </w:r>
      <w:r>
        <w:rPr>
          <w:sz w:val="24"/>
        </w:rPr>
        <w:t>á</w:t>
      </w:r>
      <w:r>
        <w:rPr>
          <w:sz w:val="24"/>
        </w:rPr>
        <w:t>c lo</w:t>
      </w:r>
      <w:r>
        <w:rPr>
          <w:sz w:val="24"/>
        </w:rPr>
        <w:t>ạ</w:t>
      </w:r>
      <w:r>
        <w:rPr>
          <w:sz w:val="24"/>
        </w:rPr>
        <w:t>i thu</w:t>
      </w:r>
      <w:r>
        <w:rPr>
          <w:sz w:val="24"/>
        </w:rPr>
        <w:t>ế</w:t>
      </w:r>
      <w:r>
        <w:rPr>
          <w:sz w:val="24"/>
        </w:rPr>
        <w:t xml:space="preserve"> t</w:t>
      </w:r>
      <w:r>
        <w:rPr>
          <w:sz w:val="24"/>
        </w:rPr>
        <w:t>í</w:t>
      </w:r>
      <w:r>
        <w:rPr>
          <w:sz w:val="24"/>
        </w:rPr>
        <w:t>nh theo t</w:t>
      </w:r>
      <w:r>
        <w:rPr>
          <w:sz w:val="24"/>
        </w:rPr>
        <w:t>ỷ</w:t>
      </w:r>
      <w:r>
        <w:rPr>
          <w:sz w:val="24"/>
        </w:rPr>
        <w:t xml:space="preserve"> l</w:t>
      </w:r>
      <w:r>
        <w:rPr>
          <w:sz w:val="24"/>
        </w:rPr>
        <w:t>ệ</w:t>
      </w:r>
      <w:r>
        <w:rPr>
          <w:sz w:val="24"/>
        </w:rPr>
        <w:t xml:space="preserve"> cho n</w:t>
      </w:r>
      <w:r>
        <w:rPr>
          <w:sz w:val="24"/>
        </w:rPr>
        <w:t>ă</w:t>
      </w:r>
      <w:r>
        <w:rPr>
          <w:sz w:val="24"/>
        </w:rPr>
        <w:t>m m</w:t>
      </w:r>
      <w:r>
        <w:rPr>
          <w:sz w:val="24"/>
        </w:rPr>
        <w:t>à</w:t>
      </w:r>
      <w:r>
        <w:rPr>
          <w:sz w:val="24"/>
        </w:rPr>
        <w:t xml:space="preserve"> Ti</w:t>
      </w:r>
      <w:r>
        <w:rPr>
          <w:sz w:val="24"/>
        </w:rPr>
        <w:t>ể</w:t>
      </w:r>
      <w:r>
        <w:rPr>
          <w:sz w:val="24"/>
        </w:rPr>
        <w:t>u bang ti</w:t>
      </w:r>
      <w:r>
        <w:rPr>
          <w:sz w:val="24"/>
        </w:rPr>
        <w:t>ế</w:t>
      </w:r>
      <w:r>
        <w:rPr>
          <w:sz w:val="24"/>
        </w:rPr>
        <w:t>p nh</w:t>
      </w:r>
      <w:r>
        <w:rPr>
          <w:sz w:val="24"/>
        </w:rPr>
        <w:t>ậ</w:t>
      </w:r>
      <w:r>
        <w:rPr>
          <w:sz w:val="24"/>
        </w:rPr>
        <w:t>n quy</w:t>
      </w:r>
      <w:r>
        <w:rPr>
          <w:sz w:val="24"/>
        </w:rPr>
        <w:t>ề</w:t>
      </w:r>
      <w:r>
        <w:rPr>
          <w:sz w:val="24"/>
        </w:rPr>
        <w:t>n s</w:t>
      </w:r>
      <w:r>
        <w:rPr>
          <w:sz w:val="24"/>
        </w:rPr>
        <w:t>ở</w:t>
      </w:r>
      <w:r>
        <w:rPr>
          <w:sz w:val="24"/>
        </w:rPr>
        <w:t xml:space="preserve"> h</w:t>
      </w:r>
      <w:r>
        <w:rPr>
          <w:sz w:val="24"/>
        </w:rPr>
        <w:t>ữ</w:t>
      </w:r>
      <w:r>
        <w:rPr>
          <w:sz w:val="24"/>
        </w:rPr>
        <w:t>u theo th</w:t>
      </w:r>
      <w:r>
        <w:rPr>
          <w:sz w:val="24"/>
        </w:rPr>
        <w:t>ỏ</w:t>
      </w:r>
      <w:r>
        <w:rPr>
          <w:sz w:val="24"/>
        </w:rPr>
        <w:t>a thu</w:t>
      </w:r>
      <w:r>
        <w:rPr>
          <w:sz w:val="24"/>
        </w:rPr>
        <w:t>ậ</w:t>
      </w:r>
      <w:r>
        <w:rPr>
          <w:sz w:val="24"/>
        </w:rPr>
        <w:t>n n</w:t>
      </w:r>
      <w:r>
        <w:rPr>
          <w:sz w:val="24"/>
        </w:rPr>
        <w:t>à</w:t>
      </w:r>
      <w:r>
        <w:rPr>
          <w:sz w:val="24"/>
        </w:rPr>
        <w:t>y.</w:t>
      </w:r>
    </w:p>
    <w:p w:rsidR="00AF07C9" w:rsidRDefault="00AF07C9">
      <w:pPr>
        <w:widowControl w:val="0"/>
        <w:tabs>
          <w:tab w:val="left" w:pos="0"/>
          <w:tab w:val="left" w:pos="360"/>
          <w:tab w:val="left" w:pos="720"/>
        </w:tabs>
        <w:ind w:left="360" w:hanging="360"/>
        <w:jc w:val="both"/>
        <w:rPr>
          <w:sz w:val="24"/>
        </w:rPr>
      </w:pPr>
    </w:p>
    <w:p w:rsidR="00AF07C9" w:rsidRPr="005970DF" w:rsidRDefault="004C0EA4">
      <w:pPr>
        <w:widowControl w:val="0"/>
        <w:tabs>
          <w:tab w:val="left" w:pos="0"/>
          <w:tab w:val="left" w:pos="360"/>
          <w:tab w:val="left" w:pos="720"/>
        </w:tabs>
        <w:ind w:left="360" w:hanging="360"/>
        <w:jc w:val="both"/>
        <w:rPr>
          <w:sz w:val="24"/>
        </w:rPr>
      </w:pPr>
      <w:r>
        <w:rPr>
          <w:sz w:val="24"/>
        </w:rPr>
        <w:t>12.</w:t>
      </w:r>
      <w:r>
        <w:rPr>
          <w:sz w:val="24"/>
        </w:rPr>
        <w:tab/>
        <w:t>B</w:t>
      </w:r>
      <w:r>
        <w:rPr>
          <w:sz w:val="24"/>
        </w:rPr>
        <w:t>ấ</w:t>
      </w:r>
      <w:r>
        <w:rPr>
          <w:sz w:val="24"/>
        </w:rPr>
        <w:t>t k</w:t>
      </w:r>
      <w:r>
        <w:rPr>
          <w:sz w:val="24"/>
        </w:rPr>
        <w:t>ể</w:t>
      </w:r>
      <w:r>
        <w:rPr>
          <w:sz w:val="24"/>
        </w:rPr>
        <w:t xml:space="preserve"> vi</w:t>
      </w:r>
      <w:r>
        <w:rPr>
          <w:sz w:val="24"/>
        </w:rPr>
        <w:t>ệ</w:t>
      </w:r>
      <w:r>
        <w:rPr>
          <w:sz w:val="24"/>
        </w:rPr>
        <w:t>c Ti</w:t>
      </w:r>
      <w:r>
        <w:rPr>
          <w:sz w:val="24"/>
        </w:rPr>
        <w:t>ể</w:t>
      </w:r>
      <w:r>
        <w:rPr>
          <w:sz w:val="24"/>
        </w:rPr>
        <w:t>u bang thu h</w:t>
      </w:r>
      <w:r>
        <w:rPr>
          <w:sz w:val="24"/>
        </w:rPr>
        <w:t>ồ</w:t>
      </w:r>
      <w:r>
        <w:rPr>
          <w:sz w:val="24"/>
        </w:rPr>
        <w:t>i quy</w:t>
      </w:r>
      <w:r>
        <w:rPr>
          <w:sz w:val="24"/>
        </w:rPr>
        <w:t>ề</w:t>
      </w:r>
      <w:r>
        <w:rPr>
          <w:sz w:val="24"/>
        </w:rPr>
        <w:t>n s</w:t>
      </w:r>
      <w:r>
        <w:rPr>
          <w:sz w:val="24"/>
        </w:rPr>
        <w:t>ở</w:t>
      </w:r>
      <w:r>
        <w:rPr>
          <w:sz w:val="24"/>
        </w:rPr>
        <w:t xml:space="preserve"> h</w:t>
      </w:r>
      <w:r>
        <w:rPr>
          <w:sz w:val="24"/>
        </w:rPr>
        <w:t>ữ</w:t>
      </w:r>
      <w:r>
        <w:rPr>
          <w:sz w:val="24"/>
        </w:rPr>
        <w:t xml:space="preserve">u </w:t>
      </w:r>
      <w:r>
        <w:rPr>
          <w:sz w:val="24"/>
        </w:rPr>
        <w:t>đố</w:t>
      </w:r>
      <w:r>
        <w:rPr>
          <w:sz w:val="24"/>
        </w:rPr>
        <w:t>i v</w:t>
      </w:r>
      <w:r>
        <w:rPr>
          <w:sz w:val="24"/>
        </w:rPr>
        <w:t>ớ</w:t>
      </w:r>
      <w:r>
        <w:rPr>
          <w:sz w:val="24"/>
        </w:rPr>
        <w:t>i B</w:t>
      </w:r>
      <w:r>
        <w:rPr>
          <w:sz w:val="24"/>
        </w:rPr>
        <w:t>ấ</w:t>
      </w:r>
      <w:r>
        <w:rPr>
          <w:sz w:val="24"/>
        </w:rPr>
        <w:t xml:space="preserve">t </w:t>
      </w:r>
      <w:r>
        <w:rPr>
          <w:sz w:val="24"/>
        </w:rPr>
        <w:t>độ</w:t>
      </w:r>
      <w:r>
        <w:rPr>
          <w:sz w:val="24"/>
        </w:rPr>
        <w:t>ng s</w:t>
      </w:r>
      <w:r>
        <w:rPr>
          <w:sz w:val="24"/>
        </w:rPr>
        <w:t>ả</w:t>
      </w:r>
      <w:r>
        <w:rPr>
          <w:sz w:val="24"/>
        </w:rPr>
        <w:t>n theo th</w:t>
      </w:r>
      <w:r>
        <w:rPr>
          <w:sz w:val="24"/>
        </w:rPr>
        <w:t>ủ</w:t>
      </w:r>
      <w:r>
        <w:rPr>
          <w:sz w:val="24"/>
        </w:rPr>
        <w:t xml:space="preserve"> t</w:t>
      </w:r>
      <w:r>
        <w:rPr>
          <w:sz w:val="24"/>
        </w:rPr>
        <w:t>ụ</w:t>
      </w:r>
      <w:r>
        <w:rPr>
          <w:sz w:val="24"/>
        </w:rPr>
        <w:t>c b</w:t>
      </w:r>
      <w:r>
        <w:rPr>
          <w:sz w:val="24"/>
        </w:rPr>
        <w:t>ồ</w:t>
      </w:r>
      <w:r>
        <w:rPr>
          <w:sz w:val="24"/>
        </w:rPr>
        <w:t>i th</w:t>
      </w:r>
      <w:r>
        <w:rPr>
          <w:sz w:val="24"/>
        </w:rPr>
        <w:t>ườ</w:t>
      </w:r>
      <w:r>
        <w:rPr>
          <w:sz w:val="24"/>
        </w:rPr>
        <w:t>ng b</w:t>
      </w:r>
      <w:r>
        <w:rPr>
          <w:sz w:val="24"/>
        </w:rPr>
        <w:t>ằ</w:t>
      </w:r>
      <w:r>
        <w:rPr>
          <w:sz w:val="24"/>
        </w:rPr>
        <w:t>ng c</w:t>
      </w:r>
      <w:r>
        <w:rPr>
          <w:sz w:val="24"/>
        </w:rPr>
        <w:t>á</w:t>
      </w:r>
      <w:r>
        <w:rPr>
          <w:sz w:val="24"/>
        </w:rPr>
        <w:t>ch k</w:t>
      </w:r>
      <w:r>
        <w:rPr>
          <w:sz w:val="24"/>
        </w:rPr>
        <w:t>ý</w:t>
      </w:r>
      <w:r>
        <w:rPr>
          <w:sz w:val="24"/>
        </w:rPr>
        <w:t xml:space="preserve"> qu</w:t>
      </w:r>
      <w:r>
        <w:rPr>
          <w:sz w:val="24"/>
        </w:rPr>
        <w:t>ỹ</w:t>
      </w:r>
      <w:r>
        <w:rPr>
          <w:sz w:val="24"/>
        </w:rPr>
        <w:t xml:space="preserve"> s</w:t>
      </w:r>
      <w:r>
        <w:rPr>
          <w:sz w:val="24"/>
        </w:rPr>
        <w:t>ố</w:t>
      </w:r>
      <w:r>
        <w:rPr>
          <w:sz w:val="24"/>
        </w:rPr>
        <w:t xml:space="preserve"> ti</w:t>
      </w:r>
      <w:r>
        <w:rPr>
          <w:sz w:val="24"/>
        </w:rPr>
        <w:t>ề</w:t>
      </w:r>
      <w:r>
        <w:rPr>
          <w:sz w:val="24"/>
        </w:rPr>
        <w:t xml:space="preserve">n </w:t>
      </w:r>
      <w:r>
        <w:rPr>
          <w:sz w:val="24"/>
        </w:rPr>
        <w:t>đượ</w:t>
      </w:r>
      <w:r>
        <w:rPr>
          <w:sz w:val="24"/>
        </w:rPr>
        <w:t xml:space="preserve">c </w:t>
      </w:r>
      <w:r>
        <w:rPr>
          <w:sz w:val="24"/>
        </w:rPr>
        <w:t>ấ</w:t>
      </w:r>
      <w:r>
        <w:rPr>
          <w:sz w:val="24"/>
        </w:rPr>
        <w:t xml:space="preserve">n </w:t>
      </w:r>
      <w:r>
        <w:rPr>
          <w:sz w:val="24"/>
        </w:rPr>
        <w:t>đị</w:t>
      </w:r>
      <w:r>
        <w:rPr>
          <w:sz w:val="24"/>
        </w:rPr>
        <w:t>nh b</w:t>
      </w:r>
      <w:r>
        <w:rPr>
          <w:sz w:val="24"/>
        </w:rPr>
        <w:t>ở</w:t>
      </w:r>
      <w:r>
        <w:rPr>
          <w:sz w:val="24"/>
        </w:rPr>
        <w:t xml:space="preserve">i Cao </w:t>
      </w:r>
      <w:r>
        <w:rPr>
          <w:sz w:val="24"/>
        </w:rPr>
        <w:t>ủ</w:t>
      </w:r>
      <w:r>
        <w:rPr>
          <w:sz w:val="24"/>
        </w:rPr>
        <w:t xml:space="preserve">y </w:t>
      </w:r>
      <w:r>
        <w:rPr>
          <w:sz w:val="24"/>
        </w:rPr>
        <w:t>Đặ</w:t>
      </w:r>
      <w:r>
        <w:rPr>
          <w:sz w:val="24"/>
        </w:rPr>
        <w:t>c bi</w:t>
      </w:r>
      <w:r>
        <w:rPr>
          <w:sz w:val="24"/>
        </w:rPr>
        <w:t>ệ</w:t>
      </w:r>
      <w:r>
        <w:rPr>
          <w:sz w:val="24"/>
        </w:rPr>
        <w:t>t v</w:t>
      </w:r>
      <w:r>
        <w:rPr>
          <w:sz w:val="24"/>
        </w:rPr>
        <w:t>à</w:t>
      </w:r>
      <w:r>
        <w:rPr>
          <w:sz w:val="24"/>
        </w:rPr>
        <w:t>o s</w:t>
      </w:r>
      <w:r>
        <w:rPr>
          <w:sz w:val="24"/>
        </w:rPr>
        <w:t>ổ</w:t>
      </w:r>
      <w:r>
        <w:rPr>
          <w:sz w:val="24"/>
        </w:rPr>
        <w:t xml:space="preserve"> </w:t>
      </w:r>
      <w:r>
        <w:rPr>
          <w:sz w:val="24"/>
        </w:rPr>
        <w:t>đă</w:t>
      </w:r>
      <w:r>
        <w:rPr>
          <w:sz w:val="24"/>
        </w:rPr>
        <w:t>ng k</w:t>
      </w:r>
      <w:r>
        <w:rPr>
          <w:sz w:val="24"/>
        </w:rPr>
        <w:t>ý</w:t>
      </w:r>
      <w:r>
        <w:rPr>
          <w:sz w:val="24"/>
        </w:rPr>
        <w:t xml:space="preserve"> c</w:t>
      </w:r>
      <w:r>
        <w:rPr>
          <w:sz w:val="24"/>
        </w:rPr>
        <w:t>ủ</w:t>
      </w:r>
      <w:r>
        <w:rPr>
          <w:sz w:val="24"/>
        </w:rPr>
        <w:t>a t</w:t>
      </w:r>
      <w:r>
        <w:rPr>
          <w:sz w:val="24"/>
        </w:rPr>
        <w:t>ò</w:t>
      </w:r>
      <w:r>
        <w:rPr>
          <w:sz w:val="24"/>
        </w:rPr>
        <w:t xml:space="preserve">a </w:t>
      </w:r>
      <w:r>
        <w:rPr>
          <w:sz w:val="24"/>
        </w:rPr>
        <w:t>á</w:t>
      </w:r>
      <w:r>
        <w:rPr>
          <w:sz w:val="24"/>
        </w:rPr>
        <w:t>n, tr</w:t>
      </w:r>
      <w:r>
        <w:rPr>
          <w:sz w:val="24"/>
        </w:rPr>
        <w:t>ừ</w:t>
      </w:r>
      <w:r>
        <w:rPr>
          <w:sz w:val="24"/>
        </w:rPr>
        <w:t xml:space="preserve"> </w:t>
      </w:r>
      <w:r>
        <w:rPr>
          <w:sz w:val="24"/>
        </w:rPr>
        <w:t>đ</w:t>
      </w:r>
      <w:r>
        <w:rPr>
          <w:sz w:val="24"/>
        </w:rPr>
        <w:t>i c</w:t>
      </w:r>
      <w:r>
        <w:rPr>
          <w:sz w:val="24"/>
        </w:rPr>
        <w:t>á</w:t>
      </w:r>
      <w:r>
        <w:rPr>
          <w:sz w:val="24"/>
        </w:rPr>
        <w:t>c s</w:t>
      </w:r>
      <w:r>
        <w:rPr>
          <w:sz w:val="24"/>
        </w:rPr>
        <w:t>ố</w:t>
      </w:r>
      <w:r>
        <w:rPr>
          <w:sz w:val="24"/>
        </w:rPr>
        <w:t xml:space="preserve"> ti</w:t>
      </w:r>
      <w:r>
        <w:rPr>
          <w:sz w:val="24"/>
        </w:rPr>
        <w:t>ề</w:t>
      </w:r>
      <w:r>
        <w:rPr>
          <w:sz w:val="24"/>
        </w:rPr>
        <w:t xml:space="preserve">n </w:t>
      </w:r>
      <w:r>
        <w:rPr>
          <w:sz w:val="24"/>
        </w:rPr>
        <w:t>đượ</w:t>
      </w:r>
      <w:r>
        <w:rPr>
          <w:sz w:val="24"/>
        </w:rPr>
        <w:t xml:space="preserve">c </w:t>
      </w:r>
      <w:r>
        <w:rPr>
          <w:sz w:val="24"/>
        </w:rPr>
        <w:t>đề</w:t>
      </w:r>
      <w:r>
        <w:rPr>
          <w:sz w:val="24"/>
        </w:rPr>
        <w:t xml:space="preserve"> xu</w:t>
      </w:r>
      <w:r>
        <w:rPr>
          <w:sz w:val="24"/>
        </w:rPr>
        <w:t>ấ</w:t>
      </w:r>
      <w:r>
        <w:rPr>
          <w:sz w:val="24"/>
        </w:rPr>
        <w:t>t chi tr</w:t>
      </w:r>
      <w:r>
        <w:rPr>
          <w:sz w:val="24"/>
        </w:rPr>
        <w:t>ả</w:t>
      </w:r>
      <w:r>
        <w:rPr>
          <w:sz w:val="24"/>
        </w:rPr>
        <w:t xml:space="preserve"> cho B</w:t>
      </w:r>
      <w:r>
        <w:rPr>
          <w:sz w:val="24"/>
        </w:rPr>
        <w:t>ê</w:t>
      </w:r>
      <w:r>
        <w:rPr>
          <w:sz w:val="24"/>
        </w:rPr>
        <w:t>n chuy</w:t>
      </w:r>
      <w:r>
        <w:rPr>
          <w:sz w:val="24"/>
        </w:rPr>
        <w:t>ể</w:t>
      </w:r>
      <w:r>
        <w:rPr>
          <w:sz w:val="24"/>
        </w:rPr>
        <w:t>n nh</w:t>
      </w:r>
      <w:r>
        <w:rPr>
          <w:sz w:val="24"/>
        </w:rPr>
        <w:t>ượ</w:t>
      </w:r>
      <w:r>
        <w:rPr>
          <w:sz w:val="24"/>
        </w:rPr>
        <w:t xml:space="preserve">ng theo </w:t>
      </w:r>
      <w:r>
        <w:rPr>
          <w:sz w:val="24"/>
        </w:rPr>
        <w:t>Đ</w:t>
      </w:r>
      <w:r>
        <w:rPr>
          <w:sz w:val="24"/>
        </w:rPr>
        <w:t>o</w:t>
      </w:r>
      <w:r>
        <w:rPr>
          <w:sz w:val="24"/>
        </w:rPr>
        <w:t>ạ</w:t>
      </w:r>
      <w:r>
        <w:rPr>
          <w:sz w:val="24"/>
        </w:rPr>
        <w:t>n 2 n</w:t>
      </w:r>
      <w:r>
        <w:rPr>
          <w:sz w:val="24"/>
        </w:rPr>
        <w:t>ó</w:t>
      </w:r>
      <w:r>
        <w:rPr>
          <w:sz w:val="24"/>
        </w:rPr>
        <w:t>i tr</w:t>
      </w:r>
      <w:r>
        <w:rPr>
          <w:sz w:val="24"/>
        </w:rPr>
        <w:t>ê</w:t>
      </w:r>
      <w:r>
        <w:rPr>
          <w:sz w:val="24"/>
        </w:rPr>
        <w:t>n, Th</w:t>
      </w:r>
      <w:r>
        <w:rPr>
          <w:sz w:val="24"/>
        </w:rPr>
        <w:t>ỏ</w:t>
      </w:r>
      <w:r>
        <w:rPr>
          <w:sz w:val="24"/>
        </w:rPr>
        <w:t>a thu</w:t>
      </w:r>
      <w:r>
        <w:rPr>
          <w:sz w:val="24"/>
        </w:rPr>
        <w:t>ậ</w:t>
      </w:r>
      <w:r>
        <w:rPr>
          <w:sz w:val="24"/>
        </w:rPr>
        <w:t>n n</w:t>
      </w:r>
      <w:r>
        <w:rPr>
          <w:sz w:val="24"/>
        </w:rPr>
        <w:t>à</w:t>
      </w:r>
      <w:r>
        <w:rPr>
          <w:sz w:val="24"/>
        </w:rPr>
        <w:t>y s</w:t>
      </w:r>
      <w:r>
        <w:rPr>
          <w:sz w:val="24"/>
        </w:rPr>
        <w:t>ẽ</w:t>
      </w:r>
      <w:r>
        <w:rPr>
          <w:sz w:val="24"/>
        </w:rPr>
        <w:t xml:space="preserve"> ti</w:t>
      </w:r>
      <w:r>
        <w:rPr>
          <w:sz w:val="24"/>
        </w:rPr>
        <w:t>ế</w:t>
      </w:r>
      <w:r>
        <w:rPr>
          <w:sz w:val="24"/>
        </w:rPr>
        <w:t>p t</w:t>
      </w:r>
      <w:r>
        <w:rPr>
          <w:sz w:val="24"/>
        </w:rPr>
        <w:t>ụ</w:t>
      </w:r>
      <w:r>
        <w:rPr>
          <w:sz w:val="24"/>
        </w:rPr>
        <w:t>c c</w:t>
      </w:r>
      <w:r>
        <w:rPr>
          <w:sz w:val="24"/>
        </w:rPr>
        <w:t>ó</w:t>
      </w:r>
      <w:r>
        <w:rPr>
          <w:sz w:val="24"/>
        </w:rPr>
        <w:t xml:space="preserve"> hi</w:t>
      </w:r>
      <w:r>
        <w:rPr>
          <w:sz w:val="24"/>
        </w:rPr>
        <w:t>ệ</w:t>
      </w:r>
      <w:r>
        <w:rPr>
          <w:sz w:val="24"/>
        </w:rPr>
        <w:t>u l</w:t>
      </w:r>
      <w:r>
        <w:rPr>
          <w:sz w:val="24"/>
        </w:rPr>
        <w:t>ự</w:t>
      </w:r>
      <w:r>
        <w:rPr>
          <w:sz w:val="24"/>
        </w:rPr>
        <w:t xml:space="preserve">c cho </w:t>
      </w:r>
      <w:r>
        <w:rPr>
          <w:sz w:val="24"/>
        </w:rPr>
        <w:t>đế</w:t>
      </w:r>
      <w:r>
        <w:rPr>
          <w:sz w:val="24"/>
        </w:rPr>
        <w:t>n khi Ti</w:t>
      </w:r>
      <w:r>
        <w:rPr>
          <w:sz w:val="24"/>
        </w:rPr>
        <w:t>ể</w:t>
      </w:r>
      <w:r>
        <w:rPr>
          <w:sz w:val="24"/>
        </w:rPr>
        <w:t>u bang thu h</w:t>
      </w:r>
      <w:r>
        <w:rPr>
          <w:sz w:val="24"/>
        </w:rPr>
        <w:t>ồ</w:t>
      </w:r>
      <w:r>
        <w:rPr>
          <w:sz w:val="24"/>
        </w:rPr>
        <w:t>i quy</w:t>
      </w:r>
      <w:r>
        <w:rPr>
          <w:sz w:val="24"/>
        </w:rPr>
        <w:t>ề</w:t>
      </w:r>
      <w:r>
        <w:rPr>
          <w:sz w:val="24"/>
        </w:rPr>
        <w:t>n s</w:t>
      </w:r>
      <w:r>
        <w:rPr>
          <w:sz w:val="24"/>
        </w:rPr>
        <w:t>ở</w:t>
      </w:r>
      <w:r>
        <w:rPr>
          <w:sz w:val="24"/>
        </w:rPr>
        <w:t xml:space="preserve"> h</w:t>
      </w:r>
      <w:r>
        <w:rPr>
          <w:sz w:val="24"/>
        </w:rPr>
        <w:t>ữ</w:t>
      </w:r>
      <w:r>
        <w:rPr>
          <w:sz w:val="24"/>
        </w:rPr>
        <w:t xml:space="preserve">u </w:t>
      </w:r>
      <w:r>
        <w:rPr>
          <w:sz w:val="24"/>
        </w:rPr>
        <w:t>đố</w:t>
      </w:r>
      <w:r>
        <w:rPr>
          <w:sz w:val="24"/>
        </w:rPr>
        <w:t>i v</w:t>
      </w:r>
      <w:r>
        <w:rPr>
          <w:sz w:val="24"/>
        </w:rPr>
        <w:t>ớ</w:t>
      </w:r>
      <w:r>
        <w:rPr>
          <w:sz w:val="24"/>
        </w:rPr>
        <w:t>i B</w:t>
      </w:r>
      <w:r>
        <w:rPr>
          <w:sz w:val="24"/>
        </w:rPr>
        <w:t>ấ</w:t>
      </w:r>
      <w:r>
        <w:rPr>
          <w:sz w:val="24"/>
        </w:rPr>
        <w:t xml:space="preserve">t </w:t>
      </w:r>
      <w:r>
        <w:rPr>
          <w:sz w:val="24"/>
        </w:rPr>
        <w:t>độ</w:t>
      </w:r>
      <w:r>
        <w:rPr>
          <w:sz w:val="24"/>
        </w:rPr>
        <w:t>ng s</w:t>
      </w:r>
      <w:r>
        <w:rPr>
          <w:sz w:val="24"/>
        </w:rPr>
        <w:t>ả</w:t>
      </w:r>
      <w:r>
        <w:rPr>
          <w:sz w:val="24"/>
        </w:rPr>
        <w:t>n b</w:t>
      </w:r>
      <w:r>
        <w:rPr>
          <w:sz w:val="24"/>
        </w:rPr>
        <w:t>ằ</w:t>
      </w:r>
      <w:r>
        <w:rPr>
          <w:sz w:val="24"/>
        </w:rPr>
        <w:t>ng c</w:t>
      </w:r>
      <w:r>
        <w:rPr>
          <w:sz w:val="24"/>
        </w:rPr>
        <w:t>á</w:t>
      </w:r>
      <w:r>
        <w:rPr>
          <w:sz w:val="24"/>
        </w:rPr>
        <w:t xml:space="preserve">ch </w:t>
      </w:r>
      <w:r>
        <w:rPr>
          <w:sz w:val="24"/>
        </w:rPr>
        <w:t>đà</w:t>
      </w:r>
      <w:r>
        <w:rPr>
          <w:sz w:val="24"/>
        </w:rPr>
        <w:t>m ph</w:t>
      </w:r>
      <w:r>
        <w:rPr>
          <w:sz w:val="24"/>
        </w:rPr>
        <w:t>á</w:t>
      </w:r>
      <w:r>
        <w:rPr>
          <w:sz w:val="24"/>
        </w:rPr>
        <w:t>n, th</w:t>
      </w:r>
      <w:r>
        <w:rPr>
          <w:sz w:val="24"/>
        </w:rPr>
        <w:t>ỏ</w:t>
      </w:r>
      <w:r>
        <w:rPr>
          <w:sz w:val="24"/>
        </w:rPr>
        <w:t>a thu</w:t>
      </w:r>
      <w:r>
        <w:rPr>
          <w:sz w:val="24"/>
        </w:rPr>
        <w:t>ậ</w:t>
      </w:r>
      <w:r>
        <w:rPr>
          <w:sz w:val="24"/>
        </w:rPr>
        <w:t>n ho</w:t>
      </w:r>
      <w:r>
        <w:rPr>
          <w:sz w:val="24"/>
        </w:rPr>
        <w:t>ặ</w:t>
      </w:r>
      <w:r>
        <w:rPr>
          <w:sz w:val="24"/>
        </w:rPr>
        <w:t>c ph</w:t>
      </w:r>
      <w:r>
        <w:rPr>
          <w:sz w:val="24"/>
        </w:rPr>
        <w:t>á</w:t>
      </w:r>
      <w:r>
        <w:rPr>
          <w:sz w:val="24"/>
        </w:rPr>
        <w:t>n quy</w:t>
      </w:r>
      <w:r>
        <w:rPr>
          <w:sz w:val="24"/>
        </w:rPr>
        <w:t>ế</w:t>
      </w:r>
      <w:r>
        <w:rPr>
          <w:sz w:val="24"/>
        </w:rPr>
        <w:t>t ch</w:t>
      </w:r>
      <w:r>
        <w:rPr>
          <w:sz w:val="24"/>
        </w:rPr>
        <w:t>í</w:t>
      </w:r>
      <w:r>
        <w:rPr>
          <w:sz w:val="24"/>
        </w:rPr>
        <w:t>nh th</w:t>
      </w:r>
      <w:r>
        <w:rPr>
          <w:sz w:val="24"/>
        </w:rPr>
        <w:t>ứ</w:t>
      </w:r>
      <w:r>
        <w:rPr>
          <w:sz w:val="24"/>
        </w:rPr>
        <w:t>c c</w:t>
      </w:r>
      <w:r>
        <w:rPr>
          <w:sz w:val="24"/>
        </w:rPr>
        <w:t>ủ</w:t>
      </w:r>
      <w:r>
        <w:rPr>
          <w:sz w:val="24"/>
        </w:rPr>
        <w:t>a t</w:t>
      </w:r>
      <w:r>
        <w:rPr>
          <w:sz w:val="24"/>
        </w:rPr>
        <w:t>ò</w:t>
      </w:r>
      <w:r>
        <w:rPr>
          <w:sz w:val="24"/>
        </w:rPr>
        <w:t xml:space="preserve">a </w:t>
      </w:r>
      <w:r>
        <w:rPr>
          <w:sz w:val="24"/>
        </w:rPr>
        <w:t>á</w:t>
      </w:r>
      <w:r>
        <w:rPr>
          <w:sz w:val="24"/>
        </w:rPr>
        <w:t>n.</w:t>
      </w:r>
    </w:p>
    <w:p w:rsidR="00C06354" w:rsidRDefault="00C06354">
      <w:pPr>
        <w:widowControl w:val="0"/>
        <w:tabs>
          <w:tab w:val="left" w:pos="0"/>
          <w:tab w:val="left" w:pos="360"/>
          <w:tab w:val="left" w:pos="720"/>
        </w:tabs>
        <w:jc w:val="both"/>
        <w:rPr>
          <w:sz w:val="24"/>
        </w:rPr>
      </w:pPr>
    </w:p>
    <w:p w:rsidR="00C06354" w:rsidRPr="00994459" w:rsidRDefault="004C0EA4">
      <w:pPr>
        <w:widowControl w:val="0"/>
        <w:tabs>
          <w:tab w:val="left" w:pos="0"/>
          <w:tab w:val="left" w:pos="360"/>
          <w:tab w:val="left" w:pos="720"/>
        </w:tabs>
        <w:ind w:left="360" w:hanging="360"/>
        <w:jc w:val="both"/>
        <w:rPr>
          <w:sz w:val="24"/>
        </w:rPr>
      </w:pPr>
      <w:r>
        <w:rPr>
          <w:sz w:val="24"/>
        </w:rPr>
        <w:t>13.</w:t>
      </w:r>
      <w:r>
        <w:rPr>
          <w:sz w:val="24"/>
        </w:rPr>
        <w:tab/>
        <w:t>Th</w:t>
      </w:r>
      <w:r>
        <w:rPr>
          <w:sz w:val="24"/>
        </w:rPr>
        <w:t>ỏ</w:t>
      </w:r>
      <w:r>
        <w:rPr>
          <w:sz w:val="24"/>
        </w:rPr>
        <w:t>a thu</w:t>
      </w:r>
      <w:r>
        <w:rPr>
          <w:sz w:val="24"/>
        </w:rPr>
        <w:t>ậ</w:t>
      </w:r>
      <w:r>
        <w:rPr>
          <w:sz w:val="24"/>
        </w:rPr>
        <w:t>n n</w:t>
      </w:r>
      <w:r>
        <w:rPr>
          <w:sz w:val="24"/>
        </w:rPr>
        <w:t>à</w:t>
      </w:r>
      <w:r>
        <w:rPr>
          <w:sz w:val="24"/>
        </w:rPr>
        <w:t>y c</w:t>
      </w:r>
      <w:r>
        <w:rPr>
          <w:sz w:val="24"/>
        </w:rPr>
        <w:t>ũ</w:t>
      </w:r>
      <w:r>
        <w:rPr>
          <w:sz w:val="24"/>
        </w:rPr>
        <w:t>ng s</w:t>
      </w:r>
      <w:r>
        <w:rPr>
          <w:sz w:val="24"/>
        </w:rPr>
        <w:t>ẽ</w:t>
      </w:r>
      <w:r>
        <w:rPr>
          <w:sz w:val="24"/>
        </w:rPr>
        <w:t xml:space="preserve"> </w:t>
      </w:r>
      <w:r>
        <w:rPr>
          <w:sz w:val="24"/>
        </w:rPr>
        <w:t>á</w:t>
      </w:r>
      <w:r>
        <w:rPr>
          <w:sz w:val="24"/>
        </w:rPr>
        <w:t>p d</w:t>
      </w:r>
      <w:r>
        <w:rPr>
          <w:sz w:val="24"/>
        </w:rPr>
        <w:t>ụ</w:t>
      </w:r>
      <w:r>
        <w:rPr>
          <w:sz w:val="24"/>
        </w:rPr>
        <w:t>ng v</w:t>
      </w:r>
      <w:r>
        <w:rPr>
          <w:sz w:val="24"/>
        </w:rPr>
        <w:t>ớ</w:t>
      </w:r>
      <w:r>
        <w:rPr>
          <w:sz w:val="24"/>
        </w:rPr>
        <w:t>i v</w:t>
      </w:r>
      <w:r>
        <w:rPr>
          <w:sz w:val="24"/>
        </w:rPr>
        <w:t>à</w:t>
      </w:r>
      <w:r>
        <w:rPr>
          <w:sz w:val="24"/>
        </w:rPr>
        <w:t xml:space="preserve"> r</w:t>
      </w:r>
      <w:r>
        <w:rPr>
          <w:sz w:val="24"/>
        </w:rPr>
        <w:t>à</w:t>
      </w:r>
      <w:r>
        <w:rPr>
          <w:sz w:val="24"/>
        </w:rPr>
        <w:t>ng bu</w:t>
      </w:r>
      <w:r>
        <w:rPr>
          <w:sz w:val="24"/>
        </w:rPr>
        <w:t>ộ</w:t>
      </w:r>
      <w:r>
        <w:rPr>
          <w:sz w:val="24"/>
        </w:rPr>
        <w:t>c ng</w:t>
      </w:r>
      <w:r>
        <w:rPr>
          <w:sz w:val="24"/>
        </w:rPr>
        <w:t>ườ</w:t>
      </w:r>
      <w:r>
        <w:rPr>
          <w:sz w:val="24"/>
        </w:rPr>
        <w:t>i k</w:t>
      </w:r>
      <w:r>
        <w:rPr>
          <w:sz w:val="24"/>
        </w:rPr>
        <w:t>ế</w:t>
      </w:r>
      <w:r>
        <w:rPr>
          <w:sz w:val="24"/>
        </w:rPr>
        <w:t xml:space="preserve"> th</w:t>
      </w:r>
      <w:r>
        <w:rPr>
          <w:sz w:val="24"/>
        </w:rPr>
        <w:t>ừ</w:t>
      </w:r>
      <w:r>
        <w:rPr>
          <w:sz w:val="24"/>
        </w:rPr>
        <w:t>a, ng</w:t>
      </w:r>
      <w:r>
        <w:rPr>
          <w:sz w:val="24"/>
        </w:rPr>
        <w:t>ườ</w:t>
      </w:r>
      <w:r>
        <w:rPr>
          <w:sz w:val="24"/>
        </w:rPr>
        <w:t>i th</w:t>
      </w:r>
      <w:r>
        <w:rPr>
          <w:sz w:val="24"/>
        </w:rPr>
        <w:t>ừ</w:t>
      </w:r>
      <w:r>
        <w:rPr>
          <w:sz w:val="24"/>
        </w:rPr>
        <w:t>a t</w:t>
      </w:r>
      <w:r>
        <w:rPr>
          <w:sz w:val="24"/>
        </w:rPr>
        <w:t>ự</w:t>
      </w:r>
      <w:r>
        <w:rPr>
          <w:sz w:val="24"/>
        </w:rPr>
        <w:t>, ng</w:t>
      </w:r>
      <w:r>
        <w:rPr>
          <w:sz w:val="24"/>
        </w:rPr>
        <w:t>ườ</w:t>
      </w:r>
      <w:r>
        <w:rPr>
          <w:sz w:val="24"/>
        </w:rPr>
        <w:t>i thi h</w:t>
      </w:r>
      <w:r>
        <w:rPr>
          <w:sz w:val="24"/>
        </w:rPr>
        <w:t>à</w:t>
      </w:r>
      <w:r>
        <w:rPr>
          <w:sz w:val="24"/>
        </w:rPr>
        <w:t xml:space="preserve">nh </w:t>
      </w:r>
      <w:r>
        <w:rPr>
          <w:sz w:val="24"/>
        </w:rPr>
        <w:lastRenderedPageBreak/>
        <w:t>di ch</w:t>
      </w:r>
      <w:r>
        <w:rPr>
          <w:sz w:val="24"/>
        </w:rPr>
        <w:t>ú</w:t>
      </w:r>
      <w:r>
        <w:rPr>
          <w:sz w:val="24"/>
        </w:rPr>
        <w:t>c, ng</w:t>
      </w:r>
      <w:r>
        <w:rPr>
          <w:sz w:val="24"/>
        </w:rPr>
        <w:t>ườ</w:t>
      </w:r>
      <w:r>
        <w:rPr>
          <w:sz w:val="24"/>
        </w:rPr>
        <w:t>i qu</w:t>
      </w:r>
      <w:r>
        <w:rPr>
          <w:sz w:val="24"/>
        </w:rPr>
        <w:t>ả</w:t>
      </w:r>
      <w:r>
        <w:rPr>
          <w:sz w:val="24"/>
        </w:rPr>
        <w:t>n l</w:t>
      </w:r>
      <w:r>
        <w:rPr>
          <w:sz w:val="24"/>
        </w:rPr>
        <w:t>ý</w:t>
      </w:r>
      <w:r>
        <w:rPr>
          <w:sz w:val="24"/>
        </w:rPr>
        <w:t xml:space="preserve"> b</w:t>
      </w:r>
      <w:r>
        <w:rPr>
          <w:sz w:val="24"/>
        </w:rPr>
        <w:t>ấ</w:t>
      </w:r>
      <w:r>
        <w:rPr>
          <w:sz w:val="24"/>
        </w:rPr>
        <w:t xml:space="preserve">t </w:t>
      </w:r>
      <w:r>
        <w:rPr>
          <w:sz w:val="24"/>
        </w:rPr>
        <w:t>độ</w:t>
      </w:r>
      <w:r>
        <w:rPr>
          <w:sz w:val="24"/>
        </w:rPr>
        <w:t>ng s</w:t>
      </w:r>
      <w:r>
        <w:rPr>
          <w:sz w:val="24"/>
        </w:rPr>
        <w:t>ả</w:t>
      </w:r>
      <w:r>
        <w:rPr>
          <w:sz w:val="24"/>
        </w:rPr>
        <w:t xml:space="preserve">n, </w:t>
      </w:r>
      <w:r>
        <w:rPr>
          <w:sz w:val="24"/>
        </w:rPr>
        <w:t>đạ</w:t>
      </w:r>
      <w:r>
        <w:rPr>
          <w:sz w:val="24"/>
        </w:rPr>
        <w:t>i di</w:t>
      </w:r>
      <w:r>
        <w:rPr>
          <w:sz w:val="24"/>
        </w:rPr>
        <w:t>ệ</w:t>
      </w:r>
      <w:r>
        <w:rPr>
          <w:sz w:val="24"/>
        </w:rPr>
        <w:t>n h</w:t>
      </w:r>
      <w:r>
        <w:rPr>
          <w:sz w:val="24"/>
        </w:rPr>
        <w:t>ợ</w:t>
      </w:r>
      <w:r>
        <w:rPr>
          <w:sz w:val="24"/>
        </w:rPr>
        <w:t>p ph</w:t>
      </w:r>
      <w:r>
        <w:rPr>
          <w:sz w:val="24"/>
        </w:rPr>
        <w:t>á</w:t>
      </w:r>
      <w:r>
        <w:rPr>
          <w:sz w:val="24"/>
        </w:rPr>
        <w:t>p, ng</w:t>
      </w:r>
      <w:r>
        <w:rPr>
          <w:sz w:val="24"/>
        </w:rPr>
        <w:t>ườ</w:t>
      </w:r>
      <w:r>
        <w:rPr>
          <w:sz w:val="24"/>
        </w:rPr>
        <w:t>i th</w:t>
      </w:r>
      <w:r>
        <w:rPr>
          <w:sz w:val="24"/>
        </w:rPr>
        <w:t>ừ</w:t>
      </w:r>
      <w:r>
        <w:rPr>
          <w:sz w:val="24"/>
        </w:rPr>
        <w:t>a h</w:t>
      </w:r>
      <w:r>
        <w:rPr>
          <w:sz w:val="24"/>
        </w:rPr>
        <w:t>ưở</w:t>
      </w:r>
      <w:r>
        <w:rPr>
          <w:sz w:val="24"/>
        </w:rPr>
        <w:t>ng l</w:t>
      </w:r>
      <w:r>
        <w:rPr>
          <w:sz w:val="24"/>
        </w:rPr>
        <w:t>ợ</w:t>
      </w:r>
      <w:r>
        <w:rPr>
          <w:sz w:val="24"/>
        </w:rPr>
        <w:t xml:space="preserve">i </w:t>
      </w:r>
      <w:r>
        <w:rPr>
          <w:sz w:val="24"/>
        </w:rPr>
        <w:t>í</w:t>
      </w:r>
      <w:r>
        <w:rPr>
          <w:sz w:val="24"/>
        </w:rPr>
        <w:t>ch v</w:t>
      </w:r>
      <w:r>
        <w:rPr>
          <w:sz w:val="24"/>
        </w:rPr>
        <w:t>à</w:t>
      </w:r>
      <w:r>
        <w:rPr>
          <w:sz w:val="24"/>
        </w:rPr>
        <w:t xml:space="preserve"> ng</w:t>
      </w:r>
      <w:r>
        <w:rPr>
          <w:sz w:val="24"/>
        </w:rPr>
        <w:t>ườ</w:t>
      </w:r>
      <w:r>
        <w:rPr>
          <w:sz w:val="24"/>
        </w:rPr>
        <w:t>i k</w:t>
      </w:r>
      <w:r>
        <w:rPr>
          <w:sz w:val="24"/>
        </w:rPr>
        <w:t>ế</w:t>
      </w:r>
      <w:r>
        <w:rPr>
          <w:sz w:val="24"/>
        </w:rPr>
        <w:t xml:space="preserve"> quy</w:t>
      </w:r>
      <w:r>
        <w:rPr>
          <w:sz w:val="24"/>
        </w:rPr>
        <w:t>ề</w:t>
      </w:r>
      <w:r>
        <w:rPr>
          <w:sz w:val="24"/>
        </w:rPr>
        <w:t>n c</w:t>
      </w:r>
      <w:r>
        <w:rPr>
          <w:sz w:val="24"/>
        </w:rPr>
        <w:t>ủ</w:t>
      </w:r>
      <w:r>
        <w:rPr>
          <w:sz w:val="24"/>
        </w:rPr>
        <w:t>a c</w:t>
      </w:r>
      <w:r>
        <w:rPr>
          <w:sz w:val="24"/>
        </w:rPr>
        <w:t>á</w:t>
      </w:r>
      <w:r>
        <w:rPr>
          <w:sz w:val="24"/>
        </w:rPr>
        <w:t>c b</w:t>
      </w:r>
      <w:r>
        <w:rPr>
          <w:sz w:val="24"/>
        </w:rPr>
        <w:t>ê</w:t>
      </w:r>
      <w:r>
        <w:rPr>
          <w:sz w:val="24"/>
        </w:rPr>
        <w:t>n.</w:t>
      </w:r>
    </w:p>
    <w:p w:rsidR="00C06354" w:rsidRPr="00994459" w:rsidRDefault="00C06354">
      <w:pPr>
        <w:widowControl w:val="0"/>
        <w:tabs>
          <w:tab w:val="left" w:pos="0"/>
          <w:tab w:val="left" w:pos="360"/>
          <w:tab w:val="left" w:pos="720"/>
        </w:tabs>
        <w:jc w:val="both"/>
        <w:rPr>
          <w:sz w:val="24"/>
        </w:rPr>
      </w:pPr>
    </w:p>
    <w:p w:rsidR="0045137E" w:rsidRPr="00994459" w:rsidRDefault="004C0EA4" w:rsidP="00183EE6">
      <w:pPr>
        <w:widowControl w:val="0"/>
        <w:tabs>
          <w:tab w:val="left" w:pos="0"/>
        </w:tabs>
        <w:jc w:val="both"/>
        <w:rPr>
          <w:sz w:val="24"/>
        </w:rPr>
      </w:pPr>
      <w:r>
        <w:rPr>
          <w:sz w:val="24"/>
        </w:rPr>
        <w:t>14. C</w:t>
      </w:r>
      <w:r>
        <w:rPr>
          <w:sz w:val="24"/>
        </w:rPr>
        <w:t>á</w:t>
      </w:r>
      <w:r>
        <w:rPr>
          <w:sz w:val="24"/>
        </w:rPr>
        <w:t>c b</w:t>
      </w:r>
      <w:r>
        <w:rPr>
          <w:sz w:val="24"/>
        </w:rPr>
        <w:t>ê</w:t>
      </w:r>
      <w:r>
        <w:rPr>
          <w:sz w:val="24"/>
        </w:rPr>
        <w:t xml:space="preserve">n </w:t>
      </w:r>
      <w:r>
        <w:rPr>
          <w:sz w:val="24"/>
        </w:rPr>
        <w:t>đồ</w:t>
      </w:r>
      <w:r>
        <w:rPr>
          <w:sz w:val="24"/>
        </w:rPr>
        <w:t xml:space="preserve">ng </w:t>
      </w:r>
      <w:r>
        <w:rPr>
          <w:sz w:val="24"/>
        </w:rPr>
        <w:t>ý</w:t>
      </w:r>
      <w:r>
        <w:rPr>
          <w:sz w:val="24"/>
        </w:rPr>
        <w:t xml:space="preserve"> r</w:t>
      </w:r>
      <w:r>
        <w:rPr>
          <w:sz w:val="24"/>
        </w:rPr>
        <w:t>ằ</w:t>
      </w:r>
      <w:r>
        <w:rPr>
          <w:sz w:val="24"/>
        </w:rPr>
        <w:t>ng Ti</w:t>
      </w:r>
      <w:r>
        <w:rPr>
          <w:sz w:val="24"/>
        </w:rPr>
        <w:t>ể</w:t>
      </w:r>
      <w:r>
        <w:rPr>
          <w:sz w:val="24"/>
        </w:rPr>
        <w:t>u bang s</w:t>
      </w:r>
      <w:r>
        <w:rPr>
          <w:sz w:val="24"/>
        </w:rPr>
        <w:t>ẽ</w:t>
      </w:r>
      <w:r>
        <w:rPr>
          <w:sz w:val="24"/>
        </w:rPr>
        <w:t xml:space="preserve"> l</w:t>
      </w:r>
      <w:r>
        <w:rPr>
          <w:sz w:val="24"/>
        </w:rPr>
        <w:t>ậ</w:t>
      </w:r>
      <w:r>
        <w:rPr>
          <w:sz w:val="24"/>
        </w:rPr>
        <w:t>p h</w:t>
      </w:r>
      <w:r>
        <w:rPr>
          <w:sz w:val="24"/>
        </w:rPr>
        <w:t>ồ</w:t>
      </w:r>
      <w:r>
        <w:rPr>
          <w:sz w:val="24"/>
        </w:rPr>
        <w:t xml:space="preserve"> s</w:t>
      </w:r>
      <w:r>
        <w:rPr>
          <w:sz w:val="24"/>
        </w:rPr>
        <w:t>ơ</w:t>
      </w:r>
      <w:r>
        <w:rPr>
          <w:sz w:val="24"/>
        </w:rPr>
        <w:t xml:space="preserve"> t</w:t>
      </w:r>
      <w:r>
        <w:rPr>
          <w:sz w:val="24"/>
        </w:rPr>
        <w:t>à</w:t>
      </w:r>
      <w:r>
        <w:rPr>
          <w:sz w:val="24"/>
        </w:rPr>
        <w:t>i li</w:t>
      </w:r>
      <w:r>
        <w:rPr>
          <w:sz w:val="24"/>
        </w:rPr>
        <w:t>ệ</w:t>
      </w:r>
      <w:r>
        <w:rPr>
          <w:sz w:val="24"/>
        </w:rPr>
        <w:t>u n</w:t>
      </w:r>
      <w:r>
        <w:rPr>
          <w:sz w:val="24"/>
        </w:rPr>
        <w:t>à</w:t>
      </w:r>
      <w:r>
        <w:rPr>
          <w:sz w:val="24"/>
        </w:rPr>
        <w:t>y.</w:t>
      </w:r>
    </w:p>
    <w:p w:rsidR="0045137E" w:rsidRPr="00994459" w:rsidRDefault="0045137E" w:rsidP="0045137E">
      <w:pPr>
        <w:widowControl w:val="0"/>
        <w:tabs>
          <w:tab w:val="left" w:pos="0"/>
          <w:tab w:val="num" w:pos="360"/>
        </w:tabs>
        <w:ind w:left="360" w:hanging="360"/>
        <w:jc w:val="both"/>
        <w:rPr>
          <w:sz w:val="24"/>
        </w:rPr>
      </w:pPr>
    </w:p>
    <w:p w:rsidR="00C06354" w:rsidRPr="005970DF" w:rsidRDefault="004C0EA4" w:rsidP="00183EE6">
      <w:pPr>
        <w:widowControl w:val="0"/>
        <w:tabs>
          <w:tab w:val="left" w:pos="0"/>
        </w:tabs>
        <w:jc w:val="both"/>
        <w:rPr>
          <w:sz w:val="24"/>
        </w:rPr>
      </w:pPr>
      <w:r>
        <w:rPr>
          <w:sz w:val="24"/>
        </w:rPr>
        <w:t>15. C</w:t>
      </w:r>
      <w:r>
        <w:rPr>
          <w:sz w:val="24"/>
        </w:rPr>
        <w:t>á</w:t>
      </w:r>
      <w:r>
        <w:rPr>
          <w:sz w:val="24"/>
        </w:rPr>
        <w:t xml:space="preserve">c </w:t>
      </w:r>
      <w:r>
        <w:rPr>
          <w:sz w:val="24"/>
        </w:rPr>
        <w:t>đ</w:t>
      </w:r>
      <w:r>
        <w:rPr>
          <w:sz w:val="24"/>
        </w:rPr>
        <w:t>i</w:t>
      </w:r>
      <w:r>
        <w:rPr>
          <w:sz w:val="24"/>
        </w:rPr>
        <w:t>ề</w:t>
      </w:r>
      <w:r>
        <w:rPr>
          <w:sz w:val="24"/>
        </w:rPr>
        <w:t>u ki</w:t>
      </w:r>
      <w:r>
        <w:rPr>
          <w:sz w:val="24"/>
        </w:rPr>
        <w:t>ệ</w:t>
      </w:r>
      <w:r>
        <w:rPr>
          <w:sz w:val="24"/>
        </w:rPr>
        <w:t>n kh</w:t>
      </w:r>
      <w:r>
        <w:rPr>
          <w:sz w:val="24"/>
        </w:rPr>
        <w:t>á</w:t>
      </w:r>
      <w:r>
        <w:rPr>
          <w:sz w:val="24"/>
        </w:rPr>
        <w:t xml:space="preserve">c: </w:t>
      </w:r>
      <w:r w:rsidR="00C06354" w:rsidRPr="005970DF">
        <w:rPr>
          <w:sz w:val="24"/>
        </w:rPr>
        <w:fldChar w:fldCharType="begin" w:fldLock="1">
          <w:ffData>
            <w:name w:val="Text2"/>
            <w:enabled/>
            <w:calcOnExit w:val="0"/>
            <w:textInput/>
          </w:ffData>
        </w:fldChar>
      </w:r>
      <w:r w:rsidR="00C06354" w:rsidRPr="005970DF">
        <w:rPr>
          <w:sz w:val="24"/>
        </w:rPr>
        <w:instrText xml:space="preserve"> FORMTEXT </w:instrText>
      </w:r>
      <w:r w:rsidR="00C06354" w:rsidRPr="005970DF">
        <w:rPr>
          <w:sz w:val="24"/>
        </w:rPr>
      </w:r>
      <w:r w:rsidR="00C06354" w:rsidRPr="005970DF">
        <w:rPr>
          <w:sz w:val="24"/>
        </w:rPr>
        <w:fldChar w:fldCharType="separate"/>
      </w:r>
      <w:r>
        <w:rPr>
          <w:sz w:val="24"/>
        </w:rPr>
        <w:t>     </w:t>
      </w:r>
      <w:r w:rsidR="00C06354" w:rsidRPr="005970DF">
        <w:rPr>
          <w:sz w:val="24"/>
        </w:rPr>
        <w:fldChar w:fldCharType="end"/>
      </w:r>
      <w:r>
        <w:rPr>
          <w:sz w:val="24"/>
        </w:rPr>
        <w:t>.</w:t>
      </w:r>
    </w:p>
    <w:p w:rsidR="00C06354" w:rsidRDefault="00C06354">
      <w:pPr>
        <w:widowControl w:val="0"/>
        <w:tabs>
          <w:tab w:val="left" w:pos="0"/>
          <w:tab w:val="left" w:pos="360"/>
          <w:tab w:val="left" w:pos="720"/>
        </w:tabs>
        <w:jc w:val="both"/>
        <w:rPr>
          <w:sz w:val="24"/>
        </w:rPr>
      </w:pPr>
    </w:p>
    <w:p w:rsidR="00C06354" w:rsidRDefault="00C06354" w:rsidP="0014192A">
      <w:pPr>
        <w:rPr>
          <w:sz w:val="24"/>
        </w:rPr>
      </w:pPr>
      <w:r>
        <w:rPr>
          <w:sz w:val="24"/>
        </w:rPr>
        <w:t>Để</w:t>
      </w:r>
      <w:r>
        <w:rPr>
          <w:sz w:val="24"/>
        </w:rPr>
        <w:t xml:space="preserve"> th</w:t>
      </w:r>
      <w:r>
        <w:rPr>
          <w:sz w:val="24"/>
        </w:rPr>
        <w:t>ự</w:t>
      </w:r>
      <w:r>
        <w:rPr>
          <w:sz w:val="24"/>
        </w:rPr>
        <w:t>c hi</w:t>
      </w:r>
      <w:r>
        <w:rPr>
          <w:sz w:val="24"/>
        </w:rPr>
        <w:t>ệ</w:t>
      </w:r>
      <w:r>
        <w:rPr>
          <w:sz w:val="24"/>
        </w:rPr>
        <w:t>n Th</w:t>
      </w:r>
      <w:r>
        <w:rPr>
          <w:sz w:val="24"/>
        </w:rPr>
        <w:t>ỏ</w:t>
      </w:r>
      <w:r>
        <w:rPr>
          <w:sz w:val="24"/>
        </w:rPr>
        <w:t>a thu</w:t>
      </w:r>
      <w:r>
        <w:rPr>
          <w:sz w:val="24"/>
        </w:rPr>
        <w:t>ậ</w:t>
      </w:r>
      <w:r>
        <w:rPr>
          <w:sz w:val="24"/>
        </w:rPr>
        <w:t>n nh</w:t>
      </w:r>
      <w:r>
        <w:rPr>
          <w:sz w:val="24"/>
        </w:rPr>
        <w:t>ư</w:t>
      </w:r>
      <w:r>
        <w:rPr>
          <w:sz w:val="24"/>
        </w:rPr>
        <w:t xml:space="preserve"> </w:t>
      </w:r>
      <w:r>
        <w:rPr>
          <w:sz w:val="24"/>
        </w:rPr>
        <w:t>đượ</w:t>
      </w:r>
      <w:r>
        <w:rPr>
          <w:sz w:val="24"/>
        </w:rPr>
        <w:t>c m</w:t>
      </w:r>
      <w:r>
        <w:rPr>
          <w:sz w:val="24"/>
        </w:rPr>
        <w:t>ô</w:t>
      </w:r>
      <w:r>
        <w:rPr>
          <w:sz w:val="24"/>
        </w:rPr>
        <w:t xml:space="preserve"> t</w:t>
      </w:r>
      <w:r>
        <w:rPr>
          <w:sz w:val="24"/>
        </w:rPr>
        <w:t>ả</w:t>
      </w:r>
      <w:r>
        <w:rPr>
          <w:sz w:val="24"/>
        </w:rPr>
        <w:t xml:space="preserve"> v</w:t>
      </w:r>
      <w:r>
        <w:rPr>
          <w:sz w:val="24"/>
        </w:rPr>
        <w:t>à</w:t>
      </w:r>
      <w:r>
        <w:rPr>
          <w:sz w:val="24"/>
        </w:rPr>
        <w:t xml:space="preserve"> chuy</w:t>
      </w:r>
      <w:r>
        <w:rPr>
          <w:sz w:val="24"/>
        </w:rPr>
        <w:t>ể</w:t>
      </w:r>
      <w:r>
        <w:rPr>
          <w:sz w:val="24"/>
        </w:rPr>
        <w:t>n nh</w:t>
      </w:r>
      <w:r>
        <w:rPr>
          <w:sz w:val="24"/>
        </w:rPr>
        <w:t>ượ</w:t>
      </w:r>
      <w:r>
        <w:rPr>
          <w:sz w:val="24"/>
        </w:rPr>
        <w:t>ng t</w:t>
      </w:r>
      <w:r>
        <w:rPr>
          <w:sz w:val="24"/>
        </w:rPr>
        <w:t>ạ</w:t>
      </w:r>
      <w:r>
        <w:rPr>
          <w:sz w:val="24"/>
        </w:rPr>
        <w:t xml:space="preserve">i </w:t>
      </w:r>
      <w:r>
        <w:rPr>
          <w:sz w:val="24"/>
        </w:rPr>
        <w:t>đâ</w:t>
      </w:r>
      <w:r>
        <w:rPr>
          <w:sz w:val="24"/>
        </w:rPr>
        <w:t>y, c</w:t>
      </w:r>
      <w:r>
        <w:rPr>
          <w:sz w:val="24"/>
        </w:rPr>
        <w:t>ù</w:t>
      </w:r>
      <w:r>
        <w:rPr>
          <w:sz w:val="24"/>
        </w:rPr>
        <w:t>ng v</w:t>
      </w:r>
      <w:r>
        <w:rPr>
          <w:sz w:val="24"/>
        </w:rPr>
        <w:t>ớ</w:t>
      </w:r>
      <w:r>
        <w:rPr>
          <w:sz w:val="24"/>
        </w:rPr>
        <w:t>i to</w:t>
      </w:r>
      <w:r>
        <w:rPr>
          <w:sz w:val="24"/>
        </w:rPr>
        <w:t>à</w:t>
      </w:r>
      <w:r>
        <w:rPr>
          <w:sz w:val="24"/>
        </w:rPr>
        <w:t>n b</w:t>
      </w:r>
      <w:r>
        <w:rPr>
          <w:sz w:val="24"/>
        </w:rPr>
        <w:t>ộ</w:t>
      </w:r>
      <w:r>
        <w:rPr>
          <w:sz w:val="24"/>
        </w:rPr>
        <w:t xml:space="preserve"> c</w:t>
      </w:r>
      <w:r>
        <w:rPr>
          <w:sz w:val="24"/>
        </w:rPr>
        <w:t>á</w:t>
      </w:r>
      <w:r>
        <w:rPr>
          <w:sz w:val="24"/>
        </w:rPr>
        <w:t>c quy</w:t>
      </w:r>
      <w:r>
        <w:rPr>
          <w:sz w:val="24"/>
        </w:rPr>
        <w:t>ề</w:t>
      </w:r>
      <w:r>
        <w:rPr>
          <w:sz w:val="24"/>
        </w:rPr>
        <w:t>n v</w:t>
      </w:r>
      <w:r>
        <w:rPr>
          <w:sz w:val="24"/>
        </w:rPr>
        <w:t>à</w:t>
      </w:r>
      <w:r>
        <w:rPr>
          <w:sz w:val="24"/>
        </w:rPr>
        <w:t xml:space="preserve"> c</w:t>
      </w:r>
      <w:r>
        <w:rPr>
          <w:sz w:val="24"/>
        </w:rPr>
        <w:t>ô</w:t>
      </w:r>
      <w:r>
        <w:rPr>
          <w:sz w:val="24"/>
        </w:rPr>
        <w:t>ng tr</w:t>
      </w:r>
      <w:r>
        <w:rPr>
          <w:sz w:val="24"/>
        </w:rPr>
        <w:t>ì</w:t>
      </w:r>
      <w:r>
        <w:rPr>
          <w:sz w:val="24"/>
        </w:rPr>
        <w:t xml:space="preserve">nh </w:t>
      </w:r>
      <w:r>
        <w:rPr>
          <w:sz w:val="24"/>
        </w:rPr>
        <w:t>đ</w:t>
      </w:r>
      <w:r>
        <w:rPr>
          <w:sz w:val="24"/>
        </w:rPr>
        <w:t>i k</w:t>
      </w:r>
      <w:r>
        <w:rPr>
          <w:sz w:val="24"/>
        </w:rPr>
        <w:t>è</w:t>
      </w:r>
      <w:r>
        <w:rPr>
          <w:sz w:val="24"/>
        </w:rPr>
        <w:t>m thu</w:t>
      </w:r>
      <w:r>
        <w:rPr>
          <w:sz w:val="24"/>
        </w:rPr>
        <w:t>ộ</w:t>
      </w:r>
      <w:r>
        <w:rPr>
          <w:sz w:val="24"/>
        </w:rPr>
        <w:t>c v</w:t>
      </w:r>
      <w:r>
        <w:rPr>
          <w:sz w:val="24"/>
        </w:rPr>
        <w:t>ề</w:t>
      </w:r>
      <w:r>
        <w:rPr>
          <w:sz w:val="24"/>
        </w:rPr>
        <w:t xml:space="preserve"> Ti</w:t>
      </w:r>
      <w:r>
        <w:rPr>
          <w:sz w:val="24"/>
        </w:rPr>
        <w:t>ể</w:t>
      </w:r>
      <w:r>
        <w:rPr>
          <w:sz w:val="24"/>
        </w:rPr>
        <w:t>u bang Texas v</w:t>
      </w:r>
      <w:r>
        <w:rPr>
          <w:sz w:val="24"/>
        </w:rPr>
        <w:t>à</w:t>
      </w:r>
      <w:r>
        <w:rPr>
          <w:sz w:val="24"/>
        </w:rPr>
        <w:t xml:space="preserve"> ng</w:t>
      </w:r>
      <w:r>
        <w:rPr>
          <w:sz w:val="24"/>
        </w:rPr>
        <w:t>ườ</w:t>
      </w:r>
      <w:r>
        <w:rPr>
          <w:sz w:val="24"/>
        </w:rPr>
        <w:t>i k</w:t>
      </w:r>
      <w:r>
        <w:rPr>
          <w:sz w:val="24"/>
        </w:rPr>
        <w:t>ế</w:t>
      </w:r>
      <w:r>
        <w:rPr>
          <w:sz w:val="24"/>
        </w:rPr>
        <w:t xml:space="preserve"> quy</w:t>
      </w:r>
      <w:r>
        <w:rPr>
          <w:sz w:val="24"/>
        </w:rPr>
        <w:t>ề</w:t>
      </w:r>
      <w:r>
        <w:rPr>
          <w:sz w:val="24"/>
        </w:rPr>
        <w:t>n v</w:t>
      </w:r>
      <w:r>
        <w:rPr>
          <w:sz w:val="24"/>
        </w:rPr>
        <w:t>ĩ</w:t>
      </w:r>
      <w:r>
        <w:rPr>
          <w:sz w:val="24"/>
        </w:rPr>
        <w:t>nh vi</w:t>
      </w:r>
      <w:r>
        <w:rPr>
          <w:sz w:val="24"/>
        </w:rPr>
        <w:t>ễ</w:t>
      </w:r>
      <w:r>
        <w:rPr>
          <w:sz w:val="24"/>
        </w:rPr>
        <w:t>n, cho c</w:t>
      </w:r>
      <w:r>
        <w:rPr>
          <w:sz w:val="24"/>
        </w:rPr>
        <w:t>á</w:t>
      </w:r>
      <w:r>
        <w:rPr>
          <w:sz w:val="24"/>
        </w:rPr>
        <w:t>c m</w:t>
      </w:r>
      <w:r>
        <w:rPr>
          <w:sz w:val="24"/>
        </w:rPr>
        <w:t>ụ</w:t>
      </w:r>
      <w:r>
        <w:rPr>
          <w:sz w:val="24"/>
        </w:rPr>
        <w:t xml:space="preserve">c </w:t>
      </w:r>
      <w:r>
        <w:rPr>
          <w:sz w:val="24"/>
        </w:rPr>
        <w:t>đí</w:t>
      </w:r>
      <w:r>
        <w:rPr>
          <w:sz w:val="24"/>
        </w:rPr>
        <w:t>ch v</w:t>
      </w:r>
      <w:r>
        <w:rPr>
          <w:sz w:val="24"/>
        </w:rPr>
        <w:t>à</w:t>
      </w:r>
      <w:r>
        <w:rPr>
          <w:sz w:val="24"/>
        </w:rPr>
        <w:t xml:space="preserve"> theo c</w:t>
      </w:r>
      <w:r>
        <w:rPr>
          <w:sz w:val="24"/>
        </w:rPr>
        <w:t>á</w:t>
      </w:r>
      <w:r>
        <w:rPr>
          <w:sz w:val="24"/>
        </w:rPr>
        <w:t>c gi</w:t>
      </w:r>
      <w:r>
        <w:rPr>
          <w:sz w:val="24"/>
        </w:rPr>
        <w:t>ớ</w:t>
      </w:r>
      <w:r>
        <w:rPr>
          <w:sz w:val="24"/>
        </w:rPr>
        <w:t>i h</w:t>
      </w:r>
      <w:r>
        <w:rPr>
          <w:sz w:val="24"/>
        </w:rPr>
        <w:t>ạ</w:t>
      </w:r>
      <w:r>
        <w:rPr>
          <w:sz w:val="24"/>
        </w:rPr>
        <w:t xml:space="preserve">n </w:t>
      </w:r>
      <w:r>
        <w:rPr>
          <w:sz w:val="24"/>
        </w:rPr>
        <w:t>đượ</w:t>
      </w:r>
      <w:r>
        <w:rPr>
          <w:sz w:val="24"/>
        </w:rPr>
        <w:t xml:space="preserve">c quy </w:t>
      </w:r>
      <w:r>
        <w:rPr>
          <w:sz w:val="24"/>
        </w:rPr>
        <w:t>đị</w:t>
      </w:r>
      <w:r>
        <w:rPr>
          <w:sz w:val="24"/>
        </w:rPr>
        <w:t xml:space="preserve">nh </w:t>
      </w:r>
      <w:r>
        <w:rPr>
          <w:sz w:val="24"/>
        </w:rPr>
        <w:t>ở</w:t>
      </w:r>
      <w:r>
        <w:rPr>
          <w:sz w:val="24"/>
        </w:rPr>
        <w:t xml:space="preserve"> tr</w:t>
      </w:r>
      <w:r>
        <w:rPr>
          <w:sz w:val="24"/>
        </w:rPr>
        <w:t>ê</w:t>
      </w:r>
      <w:r>
        <w:rPr>
          <w:sz w:val="24"/>
        </w:rPr>
        <w:t>n.</w:t>
      </w:r>
    </w:p>
    <w:p w:rsidR="00D96311" w:rsidRDefault="00D96311">
      <w:pPr>
        <w:rPr>
          <w:sz w:val="24"/>
        </w:rPr>
      </w:pPr>
      <w:r>
        <w:br w:type="page"/>
      </w:r>
    </w:p>
    <w:p w:rsidR="00C06354" w:rsidRPr="0059460C" w:rsidRDefault="00183EE6">
      <w:pPr>
        <w:widowControl w:val="0"/>
        <w:tabs>
          <w:tab w:val="left" w:pos="0"/>
          <w:tab w:val="left" w:pos="360"/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B</w:t>
      </w:r>
      <w:r>
        <w:rPr>
          <w:sz w:val="24"/>
          <w:szCs w:val="24"/>
        </w:rPr>
        <w:t>Ê</w:t>
      </w:r>
      <w:r>
        <w:rPr>
          <w:sz w:val="24"/>
          <w:szCs w:val="24"/>
        </w:rPr>
        <w:t>N CHUY</w:t>
      </w:r>
      <w:r>
        <w:rPr>
          <w:sz w:val="24"/>
          <w:szCs w:val="24"/>
        </w:rPr>
        <w:t>Ể</w:t>
      </w:r>
      <w:r>
        <w:rPr>
          <w:sz w:val="24"/>
          <w:szCs w:val="24"/>
        </w:rPr>
        <w:t>N NH</w:t>
      </w:r>
      <w:r>
        <w:rPr>
          <w:sz w:val="24"/>
          <w:szCs w:val="24"/>
        </w:rPr>
        <w:t>ƯỢ</w:t>
      </w:r>
      <w:r>
        <w:rPr>
          <w:sz w:val="24"/>
          <w:szCs w:val="24"/>
        </w:rPr>
        <w:t>NG:</w:t>
      </w:r>
    </w:p>
    <w:p w:rsidR="00C06354" w:rsidRPr="0059460C" w:rsidRDefault="00623947">
      <w:pPr>
        <w:widowControl w:val="0"/>
        <w:tabs>
          <w:tab w:val="left" w:pos="0"/>
          <w:tab w:val="left" w:pos="360"/>
          <w:tab w:val="left" w:pos="720"/>
        </w:tabs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02BDFAB" wp14:editId="1E3074CC">
            <wp:simplePos x="0" y="0"/>
            <wp:positionH relativeFrom="column">
              <wp:posOffset>114300</wp:posOffset>
            </wp:positionH>
            <wp:positionV relativeFrom="paragraph">
              <wp:posOffset>174625</wp:posOffset>
            </wp:positionV>
            <wp:extent cx="5943600" cy="1098550"/>
            <wp:effectExtent l="0" t="0" r="0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6354" w:rsidRPr="0059460C" w:rsidRDefault="004F7545">
      <w:pPr>
        <w:widowControl w:val="0"/>
        <w:tabs>
          <w:tab w:val="left" w:pos="0"/>
          <w:tab w:val="left" w:pos="360"/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z w:val="24"/>
          <w:szCs w:val="24"/>
        </w:rPr>
        <w:t>ở</w:t>
      </w:r>
      <w:r>
        <w:rPr>
          <w:sz w:val="24"/>
          <w:szCs w:val="24"/>
        </w:rPr>
        <w:t xml:space="preserve">i:  ____________________________________                                                                    </w:t>
      </w:r>
      <w:r>
        <w:rPr>
          <w:sz w:val="24"/>
          <w:szCs w:val="24"/>
        </w:rPr>
        <w:tab/>
        <w:t xml:space="preserve">  </w:t>
      </w:r>
    </w:p>
    <w:p w:rsidR="00C06354" w:rsidRPr="0059460C" w:rsidRDefault="00C06354">
      <w:pPr>
        <w:widowControl w:val="0"/>
        <w:tabs>
          <w:tab w:val="left" w:pos="0"/>
          <w:tab w:val="left" w:pos="360"/>
          <w:tab w:val="left" w:pos="720"/>
        </w:tabs>
        <w:jc w:val="both"/>
        <w:rPr>
          <w:sz w:val="24"/>
          <w:szCs w:val="24"/>
        </w:rPr>
      </w:pPr>
    </w:p>
    <w:p w:rsidR="004F7545" w:rsidRPr="0059460C" w:rsidRDefault="004F7545">
      <w:pPr>
        <w:widowControl w:val="0"/>
        <w:tabs>
          <w:tab w:val="left" w:pos="0"/>
          <w:tab w:val="left" w:pos="360"/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z w:val="24"/>
          <w:szCs w:val="24"/>
        </w:rPr>
        <w:t>ê</w:t>
      </w:r>
      <w:r>
        <w:rPr>
          <w:sz w:val="24"/>
          <w:szCs w:val="24"/>
        </w:rPr>
        <w:t>n vi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t Hoa:  ____________________________</w:t>
      </w:r>
    </w:p>
    <w:p w:rsidR="001A0880" w:rsidRPr="0059460C" w:rsidRDefault="001A0880">
      <w:pPr>
        <w:widowControl w:val="0"/>
        <w:tabs>
          <w:tab w:val="left" w:pos="0"/>
          <w:tab w:val="left" w:pos="360"/>
          <w:tab w:val="left" w:pos="720"/>
        </w:tabs>
        <w:jc w:val="both"/>
        <w:rPr>
          <w:sz w:val="24"/>
          <w:szCs w:val="24"/>
        </w:rPr>
      </w:pPr>
    </w:p>
    <w:p w:rsidR="001A0880" w:rsidRPr="0059460C" w:rsidRDefault="001A0880">
      <w:pPr>
        <w:widowControl w:val="0"/>
        <w:tabs>
          <w:tab w:val="left" w:pos="0"/>
          <w:tab w:val="left" w:pos="360"/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Ch</w:t>
      </w:r>
      <w:r>
        <w:rPr>
          <w:sz w:val="24"/>
          <w:szCs w:val="24"/>
        </w:rPr>
        <w:t>ứ</w:t>
      </w:r>
      <w:r>
        <w:rPr>
          <w:sz w:val="24"/>
          <w:szCs w:val="24"/>
        </w:rPr>
        <w:t>c v</w:t>
      </w:r>
      <w:r>
        <w:rPr>
          <w:sz w:val="24"/>
          <w:szCs w:val="24"/>
        </w:rPr>
        <w:t>ụ</w:t>
      </w:r>
      <w:r>
        <w:rPr>
          <w:sz w:val="24"/>
          <w:szCs w:val="24"/>
        </w:rPr>
        <w:t>:  ___________________________________</w:t>
      </w:r>
    </w:p>
    <w:p w:rsidR="001A0880" w:rsidRPr="00CB6B4F" w:rsidRDefault="001A0880">
      <w:pPr>
        <w:widowControl w:val="0"/>
        <w:tabs>
          <w:tab w:val="left" w:pos="0"/>
          <w:tab w:val="left" w:pos="360"/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(n</w:t>
      </w:r>
      <w:r>
        <w:rPr>
          <w:sz w:val="24"/>
          <w:szCs w:val="24"/>
        </w:rPr>
        <w:t>ế</w:t>
      </w:r>
      <w:r>
        <w:rPr>
          <w:sz w:val="24"/>
          <w:szCs w:val="24"/>
        </w:rPr>
        <w:t>u B</w:t>
      </w:r>
      <w:r>
        <w:rPr>
          <w:sz w:val="24"/>
          <w:szCs w:val="24"/>
        </w:rPr>
        <w:t>Ê</w:t>
      </w:r>
      <w:r>
        <w:rPr>
          <w:sz w:val="24"/>
          <w:szCs w:val="24"/>
        </w:rPr>
        <w:t>N CHUY</w:t>
      </w:r>
      <w:r>
        <w:rPr>
          <w:sz w:val="24"/>
          <w:szCs w:val="24"/>
        </w:rPr>
        <w:t>Ể</w:t>
      </w:r>
      <w:r>
        <w:rPr>
          <w:sz w:val="24"/>
          <w:szCs w:val="24"/>
        </w:rPr>
        <w:t>N NH</w:t>
      </w:r>
      <w:r>
        <w:rPr>
          <w:sz w:val="24"/>
          <w:szCs w:val="24"/>
        </w:rPr>
        <w:t>ƯỢ</w:t>
      </w:r>
      <w:r>
        <w:rPr>
          <w:sz w:val="24"/>
          <w:szCs w:val="24"/>
        </w:rPr>
        <w:t>NG l</w:t>
      </w:r>
      <w:r>
        <w:rPr>
          <w:sz w:val="24"/>
          <w:szCs w:val="24"/>
        </w:rPr>
        <w:t>à</w:t>
      </w:r>
      <w:r>
        <w:rPr>
          <w:sz w:val="24"/>
          <w:szCs w:val="24"/>
        </w:rPr>
        <w:t xml:space="preserve"> m</w:t>
      </w:r>
      <w:r>
        <w:rPr>
          <w:sz w:val="24"/>
          <w:szCs w:val="24"/>
        </w:rPr>
        <w:t>ộ</w:t>
      </w:r>
      <w:r>
        <w:rPr>
          <w:sz w:val="24"/>
          <w:szCs w:val="24"/>
        </w:rPr>
        <w:t>t th</w:t>
      </w:r>
      <w:r>
        <w:rPr>
          <w:sz w:val="24"/>
          <w:szCs w:val="24"/>
        </w:rPr>
        <w:t>ự</w:t>
      </w:r>
      <w:r>
        <w:rPr>
          <w:sz w:val="24"/>
          <w:szCs w:val="24"/>
        </w:rPr>
        <w:t>c th</w:t>
      </w:r>
      <w:r>
        <w:rPr>
          <w:sz w:val="24"/>
          <w:szCs w:val="24"/>
        </w:rPr>
        <w:t>ể</w:t>
      </w:r>
      <w:r>
        <w:rPr>
          <w:sz w:val="24"/>
          <w:szCs w:val="24"/>
        </w:rPr>
        <w:t xml:space="preserve"> kh</w:t>
      </w:r>
      <w:r>
        <w:rPr>
          <w:sz w:val="24"/>
          <w:szCs w:val="24"/>
        </w:rPr>
        <w:t>ô</w:t>
      </w:r>
      <w:r>
        <w:rPr>
          <w:sz w:val="24"/>
          <w:szCs w:val="24"/>
        </w:rPr>
        <w:t>ng ph</w:t>
      </w:r>
      <w:r>
        <w:rPr>
          <w:sz w:val="24"/>
          <w:szCs w:val="24"/>
        </w:rPr>
        <w:t>ả</w:t>
      </w:r>
      <w:r>
        <w:rPr>
          <w:sz w:val="24"/>
          <w:szCs w:val="24"/>
        </w:rPr>
        <w:t>i l</w:t>
      </w:r>
      <w:r>
        <w:rPr>
          <w:sz w:val="24"/>
          <w:szCs w:val="24"/>
        </w:rPr>
        <w:t>à</w:t>
      </w:r>
      <w:r>
        <w:rPr>
          <w:sz w:val="24"/>
          <w:szCs w:val="24"/>
        </w:rPr>
        <w:t xml:space="preserve"> m</w:t>
      </w:r>
      <w:r>
        <w:rPr>
          <w:sz w:val="24"/>
          <w:szCs w:val="24"/>
        </w:rPr>
        <w:t>ộ</w:t>
      </w:r>
      <w:r>
        <w:rPr>
          <w:sz w:val="24"/>
          <w:szCs w:val="24"/>
        </w:rPr>
        <w:t>t c</w:t>
      </w:r>
      <w:r>
        <w:rPr>
          <w:sz w:val="24"/>
          <w:szCs w:val="24"/>
        </w:rPr>
        <w:t>á</w:t>
      </w:r>
      <w:r>
        <w:rPr>
          <w:sz w:val="24"/>
          <w:szCs w:val="24"/>
        </w:rPr>
        <w:t xml:space="preserve"> nh</w:t>
      </w:r>
      <w:r>
        <w:rPr>
          <w:sz w:val="24"/>
          <w:szCs w:val="24"/>
        </w:rPr>
        <w:t>â</w:t>
      </w:r>
      <w:r>
        <w:rPr>
          <w:sz w:val="24"/>
          <w:szCs w:val="24"/>
        </w:rPr>
        <w:t>n)</w:t>
      </w:r>
    </w:p>
    <w:p w:rsidR="001A0880" w:rsidRPr="00CB6B4F" w:rsidRDefault="001A0880">
      <w:pPr>
        <w:widowControl w:val="0"/>
        <w:tabs>
          <w:tab w:val="left" w:pos="0"/>
          <w:tab w:val="left" w:pos="360"/>
          <w:tab w:val="left" w:pos="720"/>
        </w:tabs>
        <w:jc w:val="both"/>
        <w:rPr>
          <w:sz w:val="24"/>
          <w:szCs w:val="24"/>
          <w:u w:val="single"/>
        </w:rPr>
      </w:pPr>
    </w:p>
    <w:p w:rsidR="00CB6B4F" w:rsidRPr="001C4DA0" w:rsidRDefault="001A0880">
      <w:pPr>
        <w:widowControl w:val="0"/>
        <w:tabs>
          <w:tab w:val="left" w:pos="0"/>
          <w:tab w:val="left" w:pos="360"/>
          <w:tab w:val="left" w:pos="720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Ng</w:t>
      </w:r>
      <w:r>
        <w:rPr>
          <w:sz w:val="24"/>
          <w:szCs w:val="24"/>
        </w:rPr>
        <w:t>à</w:t>
      </w:r>
      <w:r>
        <w:rPr>
          <w:sz w:val="24"/>
          <w:szCs w:val="24"/>
        </w:rPr>
        <w:t>y:  ____________________</w:t>
      </w:r>
      <w:r>
        <w:rPr>
          <w:sz w:val="24"/>
          <w:szCs w:val="24"/>
          <w:u w:val="single"/>
        </w:rPr>
        <w:t xml:space="preserve"> </w:t>
      </w:r>
    </w:p>
    <w:p w:rsidR="001C4DA0" w:rsidRPr="001C4DA0" w:rsidRDefault="001C4DA0">
      <w:pPr>
        <w:widowControl w:val="0"/>
        <w:tabs>
          <w:tab w:val="left" w:pos="0"/>
          <w:tab w:val="left" w:pos="360"/>
          <w:tab w:val="left" w:pos="720"/>
        </w:tabs>
        <w:jc w:val="both"/>
        <w:rPr>
          <w:sz w:val="24"/>
          <w:szCs w:val="24"/>
          <w:u w:val="single"/>
        </w:rPr>
      </w:pPr>
    </w:p>
    <w:p w:rsidR="006435C4" w:rsidRDefault="006435C4">
      <w:pPr>
        <w:widowControl w:val="0"/>
        <w:tabs>
          <w:tab w:val="left" w:pos="0"/>
          <w:tab w:val="left" w:pos="360"/>
          <w:tab w:val="left" w:pos="720"/>
        </w:tabs>
        <w:jc w:val="both"/>
        <w:rPr>
          <w:sz w:val="24"/>
          <w:szCs w:val="24"/>
        </w:rPr>
      </w:pPr>
    </w:p>
    <w:p w:rsidR="006435C4" w:rsidRDefault="00623947">
      <w:pPr>
        <w:widowControl w:val="0"/>
        <w:tabs>
          <w:tab w:val="left" w:pos="0"/>
          <w:tab w:val="left" w:pos="360"/>
          <w:tab w:val="left" w:pos="720"/>
        </w:tabs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02BDFAB" wp14:editId="1E3074CC">
            <wp:simplePos x="0" y="0"/>
            <wp:positionH relativeFrom="column">
              <wp:posOffset>114300</wp:posOffset>
            </wp:positionH>
            <wp:positionV relativeFrom="paragraph">
              <wp:posOffset>174625</wp:posOffset>
            </wp:positionV>
            <wp:extent cx="5943600" cy="10985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6354" w:rsidRPr="0059460C" w:rsidRDefault="004F7545">
      <w:pPr>
        <w:widowControl w:val="0"/>
        <w:tabs>
          <w:tab w:val="left" w:pos="0"/>
          <w:tab w:val="left" w:pos="360"/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z w:val="24"/>
          <w:szCs w:val="24"/>
        </w:rPr>
        <w:t>ở</w:t>
      </w:r>
      <w:r>
        <w:rPr>
          <w:sz w:val="24"/>
          <w:szCs w:val="24"/>
        </w:rPr>
        <w:t xml:space="preserve">i:  _____________________________________                                                                    </w:t>
      </w:r>
      <w:r>
        <w:rPr>
          <w:sz w:val="24"/>
          <w:szCs w:val="24"/>
        </w:rPr>
        <w:tab/>
        <w:t xml:space="preserve">  </w:t>
      </w:r>
    </w:p>
    <w:p w:rsidR="004F7545" w:rsidRPr="0059460C" w:rsidRDefault="004F7545" w:rsidP="004F7545">
      <w:pPr>
        <w:widowControl w:val="0"/>
        <w:tabs>
          <w:tab w:val="left" w:pos="0"/>
          <w:tab w:val="left" w:pos="360"/>
          <w:tab w:val="left" w:pos="720"/>
        </w:tabs>
        <w:jc w:val="both"/>
        <w:rPr>
          <w:sz w:val="24"/>
          <w:szCs w:val="24"/>
        </w:rPr>
      </w:pPr>
    </w:p>
    <w:p w:rsidR="004F7545" w:rsidRPr="0059460C" w:rsidRDefault="004F7545" w:rsidP="004F7545">
      <w:pPr>
        <w:widowControl w:val="0"/>
        <w:tabs>
          <w:tab w:val="left" w:pos="0"/>
          <w:tab w:val="left" w:pos="360"/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z w:val="24"/>
          <w:szCs w:val="24"/>
        </w:rPr>
        <w:t>ê</w:t>
      </w:r>
      <w:r>
        <w:rPr>
          <w:sz w:val="24"/>
          <w:szCs w:val="24"/>
        </w:rPr>
        <w:t>n vi</w:t>
      </w:r>
      <w:r>
        <w:rPr>
          <w:sz w:val="24"/>
          <w:szCs w:val="24"/>
        </w:rPr>
        <w:t>ế</w:t>
      </w:r>
      <w:r>
        <w:rPr>
          <w:sz w:val="24"/>
          <w:szCs w:val="24"/>
        </w:rPr>
        <w:t>t Hoa:  ____________________________</w:t>
      </w:r>
    </w:p>
    <w:p w:rsidR="001A0880" w:rsidRPr="0059460C" w:rsidRDefault="001A0880" w:rsidP="004F7545">
      <w:pPr>
        <w:widowControl w:val="0"/>
        <w:tabs>
          <w:tab w:val="left" w:pos="0"/>
          <w:tab w:val="left" w:pos="360"/>
          <w:tab w:val="left" w:pos="720"/>
        </w:tabs>
        <w:jc w:val="both"/>
        <w:rPr>
          <w:sz w:val="24"/>
          <w:szCs w:val="24"/>
        </w:rPr>
      </w:pPr>
    </w:p>
    <w:p w:rsidR="001A0880" w:rsidRPr="0059460C" w:rsidRDefault="001A0880" w:rsidP="001A0880">
      <w:pPr>
        <w:widowControl w:val="0"/>
        <w:tabs>
          <w:tab w:val="left" w:pos="0"/>
          <w:tab w:val="left" w:pos="360"/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Ch</w:t>
      </w:r>
      <w:r>
        <w:rPr>
          <w:sz w:val="24"/>
          <w:szCs w:val="24"/>
        </w:rPr>
        <w:t>ứ</w:t>
      </w:r>
      <w:r>
        <w:rPr>
          <w:sz w:val="24"/>
          <w:szCs w:val="24"/>
        </w:rPr>
        <w:t>c v</w:t>
      </w:r>
      <w:r>
        <w:rPr>
          <w:sz w:val="24"/>
          <w:szCs w:val="24"/>
        </w:rPr>
        <w:t>ụ</w:t>
      </w:r>
      <w:r>
        <w:rPr>
          <w:sz w:val="24"/>
          <w:szCs w:val="24"/>
        </w:rPr>
        <w:t>:  ___________________________________</w:t>
      </w:r>
    </w:p>
    <w:p w:rsidR="001A0880" w:rsidRPr="0059460C" w:rsidRDefault="001A0880" w:rsidP="001A0880">
      <w:pPr>
        <w:widowControl w:val="0"/>
        <w:tabs>
          <w:tab w:val="left" w:pos="0"/>
          <w:tab w:val="left" w:pos="360"/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(n</w:t>
      </w:r>
      <w:r>
        <w:rPr>
          <w:sz w:val="24"/>
          <w:szCs w:val="24"/>
        </w:rPr>
        <w:t>ế</w:t>
      </w:r>
      <w:r>
        <w:rPr>
          <w:sz w:val="24"/>
          <w:szCs w:val="24"/>
        </w:rPr>
        <w:t>u B</w:t>
      </w:r>
      <w:r>
        <w:rPr>
          <w:sz w:val="24"/>
          <w:szCs w:val="24"/>
        </w:rPr>
        <w:t>Ê</w:t>
      </w:r>
      <w:r>
        <w:rPr>
          <w:sz w:val="24"/>
          <w:szCs w:val="24"/>
        </w:rPr>
        <w:t>N CHUY</w:t>
      </w:r>
      <w:r>
        <w:rPr>
          <w:sz w:val="24"/>
          <w:szCs w:val="24"/>
        </w:rPr>
        <w:t>Ể</w:t>
      </w:r>
      <w:r>
        <w:rPr>
          <w:sz w:val="24"/>
          <w:szCs w:val="24"/>
        </w:rPr>
        <w:t>N NH</w:t>
      </w:r>
      <w:r>
        <w:rPr>
          <w:sz w:val="24"/>
          <w:szCs w:val="24"/>
        </w:rPr>
        <w:t>ƯỢ</w:t>
      </w:r>
      <w:r>
        <w:rPr>
          <w:sz w:val="24"/>
          <w:szCs w:val="24"/>
        </w:rPr>
        <w:t>NG l</w:t>
      </w:r>
      <w:r>
        <w:rPr>
          <w:sz w:val="24"/>
          <w:szCs w:val="24"/>
        </w:rPr>
        <w:t>à</w:t>
      </w:r>
      <w:r>
        <w:rPr>
          <w:sz w:val="24"/>
          <w:szCs w:val="24"/>
        </w:rPr>
        <w:t xml:space="preserve"> m</w:t>
      </w:r>
      <w:r>
        <w:rPr>
          <w:sz w:val="24"/>
          <w:szCs w:val="24"/>
        </w:rPr>
        <w:t>ộ</w:t>
      </w:r>
      <w:r>
        <w:rPr>
          <w:sz w:val="24"/>
          <w:szCs w:val="24"/>
        </w:rPr>
        <w:t>t th</w:t>
      </w:r>
      <w:r>
        <w:rPr>
          <w:sz w:val="24"/>
          <w:szCs w:val="24"/>
        </w:rPr>
        <w:t>ự</w:t>
      </w:r>
      <w:r>
        <w:rPr>
          <w:sz w:val="24"/>
          <w:szCs w:val="24"/>
        </w:rPr>
        <w:t>c th</w:t>
      </w:r>
      <w:r>
        <w:rPr>
          <w:sz w:val="24"/>
          <w:szCs w:val="24"/>
        </w:rPr>
        <w:t>ể</w:t>
      </w:r>
      <w:r>
        <w:rPr>
          <w:sz w:val="24"/>
          <w:szCs w:val="24"/>
        </w:rPr>
        <w:t xml:space="preserve"> kh</w:t>
      </w:r>
      <w:r>
        <w:rPr>
          <w:sz w:val="24"/>
          <w:szCs w:val="24"/>
        </w:rPr>
        <w:t>ô</w:t>
      </w:r>
      <w:r>
        <w:rPr>
          <w:sz w:val="24"/>
          <w:szCs w:val="24"/>
        </w:rPr>
        <w:t>ng ph</w:t>
      </w:r>
      <w:r>
        <w:rPr>
          <w:sz w:val="24"/>
          <w:szCs w:val="24"/>
        </w:rPr>
        <w:t>ả</w:t>
      </w:r>
      <w:r>
        <w:rPr>
          <w:sz w:val="24"/>
          <w:szCs w:val="24"/>
        </w:rPr>
        <w:t>i l</w:t>
      </w:r>
      <w:r>
        <w:rPr>
          <w:sz w:val="24"/>
          <w:szCs w:val="24"/>
        </w:rPr>
        <w:t>à</w:t>
      </w:r>
      <w:r>
        <w:rPr>
          <w:sz w:val="24"/>
          <w:szCs w:val="24"/>
        </w:rPr>
        <w:t xml:space="preserve"> m</w:t>
      </w:r>
      <w:r>
        <w:rPr>
          <w:sz w:val="24"/>
          <w:szCs w:val="24"/>
        </w:rPr>
        <w:t>ộ</w:t>
      </w:r>
      <w:r>
        <w:rPr>
          <w:sz w:val="24"/>
          <w:szCs w:val="24"/>
        </w:rPr>
        <w:t>t c</w:t>
      </w:r>
      <w:r>
        <w:rPr>
          <w:sz w:val="24"/>
          <w:szCs w:val="24"/>
        </w:rPr>
        <w:t>á</w:t>
      </w:r>
      <w:r>
        <w:rPr>
          <w:sz w:val="24"/>
          <w:szCs w:val="24"/>
        </w:rPr>
        <w:t xml:space="preserve"> nh</w:t>
      </w:r>
      <w:r>
        <w:rPr>
          <w:sz w:val="24"/>
          <w:szCs w:val="24"/>
        </w:rPr>
        <w:t>â</w:t>
      </w:r>
      <w:r>
        <w:rPr>
          <w:sz w:val="24"/>
          <w:szCs w:val="24"/>
        </w:rPr>
        <w:t>n)</w:t>
      </w:r>
    </w:p>
    <w:p w:rsidR="001A0880" w:rsidRPr="0059460C" w:rsidRDefault="001A0880" w:rsidP="001A0880">
      <w:pPr>
        <w:widowControl w:val="0"/>
        <w:tabs>
          <w:tab w:val="left" w:pos="0"/>
          <w:tab w:val="left" w:pos="360"/>
          <w:tab w:val="left" w:pos="720"/>
        </w:tabs>
        <w:jc w:val="both"/>
        <w:rPr>
          <w:sz w:val="24"/>
          <w:szCs w:val="24"/>
        </w:rPr>
      </w:pPr>
    </w:p>
    <w:p w:rsidR="001A0880" w:rsidRPr="00CB6B4F" w:rsidRDefault="001A0880" w:rsidP="001A0880">
      <w:pPr>
        <w:widowControl w:val="0"/>
        <w:tabs>
          <w:tab w:val="left" w:pos="0"/>
          <w:tab w:val="left" w:pos="360"/>
          <w:tab w:val="left" w:pos="720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Ng</w:t>
      </w:r>
      <w:r>
        <w:rPr>
          <w:sz w:val="24"/>
          <w:szCs w:val="24"/>
        </w:rPr>
        <w:t>à</w:t>
      </w:r>
      <w:r>
        <w:rPr>
          <w:sz w:val="24"/>
          <w:szCs w:val="24"/>
        </w:rPr>
        <w:t>y:</w:t>
      </w:r>
      <w:r>
        <w:rPr>
          <w:color w:val="FF0000"/>
          <w:sz w:val="24"/>
          <w:szCs w:val="24"/>
        </w:rPr>
        <w:t xml:space="preserve">  </w:t>
      </w:r>
      <w:r>
        <w:rPr>
          <w:sz w:val="24"/>
          <w:szCs w:val="24"/>
        </w:rPr>
        <w:t>____________________</w:t>
      </w:r>
      <w:r>
        <w:rPr>
          <w:sz w:val="24"/>
          <w:szCs w:val="24"/>
          <w:u w:val="single"/>
        </w:rPr>
        <w:t xml:space="preserve"> </w:t>
      </w:r>
    </w:p>
    <w:p w:rsidR="001A0880" w:rsidRPr="00CB6B4F" w:rsidRDefault="001A0880" w:rsidP="004F7545">
      <w:pPr>
        <w:widowControl w:val="0"/>
        <w:tabs>
          <w:tab w:val="left" w:pos="0"/>
          <w:tab w:val="left" w:pos="360"/>
          <w:tab w:val="left" w:pos="720"/>
        </w:tabs>
        <w:jc w:val="both"/>
        <w:rPr>
          <w:sz w:val="24"/>
          <w:szCs w:val="24"/>
        </w:rPr>
      </w:pPr>
    </w:p>
    <w:p w:rsidR="00C06354" w:rsidRDefault="00C06354">
      <w:pPr>
        <w:widowControl w:val="0"/>
        <w:tabs>
          <w:tab w:val="left" w:pos="0"/>
          <w:tab w:val="left" w:pos="360"/>
          <w:tab w:val="left" w:pos="720"/>
        </w:tabs>
        <w:rPr>
          <w:sz w:val="16"/>
        </w:rPr>
      </w:pPr>
    </w:p>
    <w:p w:rsidR="00C06354" w:rsidRDefault="00C06354">
      <w:pPr>
        <w:widowControl w:val="0"/>
        <w:rPr>
          <w:b/>
          <w:color w:val="000000"/>
        </w:rPr>
      </w:pPr>
      <w:r>
        <w:rPr>
          <w:color w:val="000000"/>
          <w:u w:val="double"/>
        </w:rPr>
        <w:tab/>
      </w:r>
      <w:r>
        <w:rPr>
          <w:color w:val="000000"/>
          <w:u w:val="double"/>
        </w:rPr>
        <w:tab/>
      </w:r>
      <w:r>
        <w:rPr>
          <w:color w:val="000000"/>
          <w:u w:val="double"/>
        </w:rPr>
        <w:tab/>
      </w:r>
      <w:r>
        <w:rPr>
          <w:color w:val="000000"/>
          <w:u w:val="double"/>
        </w:rPr>
        <w:tab/>
      </w:r>
      <w:r>
        <w:rPr>
          <w:color w:val="000000"/>
          <w:u w:val="double"/>
        </w:rPr>
        <w:tab/>
      </w:r>
      <w:r>
        <w:rPr>
          <w:color w:val="000000"/>
          <w:u w:val="double"/>
        </w:rPr>
        <w:tab/>
      </w:r>
      <w:r>
        <w:rPr>
          <w:color w:val="000000"/>
          <w:u w:val="double"/>
        </w:rPr>
        <w:tab/>
      </w:r>
      <w:r>
        <w:rPr>
          <w:color w:val="000000"/>
          <w:u w:val="double"/>
        </w:rPr>
        <w:tab/>
      </w:r>
      <w:r>
        <w:rPr>
          <w:color w:val="000000"/>
          <w:u w:val="double"/>
        </w:rPr>
        <w:tab/>
      </w:r>
      <w:r>
        <w:rPr>
          <w:color w:val="000000"/>
          <w:u w:val="double"/>
        </w:rPr>
        <w:tab/>
      </w:r>
      <w:r>
        <w:rPr>
          <w:color w:val="000000"/>
          <w:u w:val="double"/>
        </w:rPr>
        <w:tab/>
      </w:r>
      <w:r>
        <w:rPr>
          <w:color w:val="000000"/>
          <w:u w:val="double"/>
        </w:rPr>
        <w:tab/>
      </w:r>
      <w:r>
        <w:rPr>
          <w:color w:val="000000"/>
          <w:u w:val="double"/>
        </w:rPr>
        <w:tab/>
      </w:r>
      <w:r>
        <w:rPr>
          <w:color w:val="000000"/>
          <w:u w:val="double"/>
        </w:rPr>
        <w:tab/>
      </w:r>
    </w:p>
    <w:p w:rsidR="00C06354" w:rsidRPr="0059460C" w:rsidRDefault="00E116FB">
      <w:pPr>
        <w:widowControl w:val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X</w:t>
      </w:r>
      <w:r>
        <w:rPr>
          <w:b/>
          <w:color w:val="000000"/>
          <w:sz w:val="22"/>
          <w:szCs w:val="22"/>
        </w:rPr>
        <w:t>á</w:t>
      </w:r>
      <w:r>
        <w:rPr>
          <w:b/>
          <w:color w:val="000000"/>
          <w:sz w:val="22"/>
          <w:szCs w:val="22"/>
        </w:rPr>
        <w:t>c nh</w:t>
      </w:r>
      <w:r>
        <w:rPr>
          <w:b/>
          <w:color w:val="000000"/>
          <w:sz w:val="22"/>
          <w:szCs w:val="22"/>
        </w:rPr>
        <w:t>ậ</w:t>
      </w:r>
      <w:r>
        <w:rPr>
          <w:b/>
          <w:color w:val="000000"/>
          <w:sz w:val="22"/>
          <w:szCs w:val="22"/>
        </w:rPr>
        <w:t>n</w:t>
      </w:r>
    </w:p>
    <w:p w:rsidR="00C06354" w:rsidRPr="0059460C" w:rsidRDefault="00C06354">
      <w:pPr>
        <w:widowControl w:val="0"/>
        <w:rPr>
          <w:rFonts w:hAnsi="Tms Rmn"/>
          <w:sz w:val="22"/>
          <w:szCs w:val="22"/>
        </w:rPr>
      </w:pPr>
      <w:r>
        <w:rPr>
          <w:color w:val="000000"/>
          <w:sz w:val="22"/>
          <w:szCs w:val="22"/>
        </w:rPr>
        <w:t>Ti</w:t>
      </w:r>
      <w:r>
        <w:rPr>
          <w:color w:val="000000"/>
          <w:sz w:val="22"/>
          <w:szCs w:val="22"/>
        </w:rPr>
        <w:t>ể</w:t>
      </w:r>
      <w:r>
        <w:rPr>
          <w:color w:val="000000"/>
          <w:sz w:val="22"/>
          <w:szCs w:val="22"/>
        </w:rPr>
        <w:t>u bang Texas</w:t>
      </w:r>
    </w:p>
    <w:p w:rsidR="00C06354" w:rsidRPr="0059460C" w:rsidRDefault="00623947">
      <w:pPr>
        <w:widowControl w:val="0"/>
        <w:rPr>
          <w:rFonts w:hAnsi="Tms Rmn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02BDFAB" wp14:editId="1E3074C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943600" cy="1098550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6354">
        <w:rPr>
          <w:color w:val="000000"/>
          <w:sz w:val="22"/>
          <w:szCs w:val="22"/>
        </w:rPr>
        <w:t>H</w:t>
      </w:r>
      <w:r w:rsidR="00C06354">
        <w:rPr>
          <w:color w:val="000000"/>
          <w:sz w:val="22"/>
          <w:szCs w:val="22"/>
        </w:rPr>
        <w:t>ạ</w:t>
      </w:r>
      <w:r w:rsidR="00C06354">
        <w:rPr>
          <w:color w:val="000000"/>
          <w:sz w:val="22"/>
          <w:szCs w:val="22"/>
        </w:rPr>
        <w:t xml:space="preserve">t </w:t>
      </w:r>
      <w:r w:rsidR="00C06354" w:rsidRPr="0059460C">
        <w:rPr>
          <w:color w:val="000000"/>
          <w:sz w:val="22"/>
          <w:szCs w:val="22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="00C06354" w:rsidRPr="0059460C">
        <w:rPr>
          <w:color w:val="000000"/>
          <w:sz w:val="22"/>
          <w:szCs w:val="22"/>
        </w:rPr>
        <w:instrText xml:space="preserve"> FORMTEXT </w:instrText>
      </w:r>
      <w:r w:rsidR="00C06354" w:rsidRPr="0059460C">
        <w:rPr>
          <w:color w:val="000000"/>
          <w:sz w:val="22"/>
          <w:szCs w:val="22"/>
        </w:rPr>
      </w:r>
      <w:r w:rsidR="00C06354" w:rsidRPr="0059460C">
        <w:rPr>
          <w:color w:val="000000"/>
          <w:sz w:val="22"/>
          <w:szCs w:val="22"/>
        </w:rPr>
        <w:fldChar w:fldCharType="separate"/>
      </w:r>
      <w:r w:rsidR="00C06354">
        <w:rPr>
          <w:color w:val="000000"/>
          <w:sz w:val="22"/>
          <w:szCs w:val="22"/>
        </w:rPr>
        <w:t>     </w:t>
      </w:r>
      <w:r w:rsidR="00C06354" w:rsidRPr="0059460C">
        <w:rPr>
          <w:color w:val="000000"/>
          <w:sz w:val="22"/>
          <w:szCs w:val="22"/>
        </w:rPr>
        <w:fldChar w:fldCharType="end"/>
      </w:r>
    </w:p>
    <w:p w:rsidR="00C06354" w:rsidRPr="0059460C" w:rsidRDefault="00C06354">
      <w:pPr>
        <w:widowControl w:val="0"/>
        <w:rPr>
          <w:b/>
          <w:color w:val="000000"/>
          <w:sz w:val="22"/>
          <w:szCs w:val="22"/>
        </w:rPr>
      </w:pPr>
    </w:p>
    <w:p w:rsidR="00C06354" w:rsidRPr="0059460C" w:rsidRDefault="00C06354">
      <w:pPr>
        <w:widowContro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</w:t>
      </w:r>
      <w:r>
        <w:rPr>
          <w:color w:val="000000"/>
          <w:sz w:val="22"/>
          <w:szCs w:val="22"/>
        </w:rPr>
        <w:t>ứ</w:t>
      </w:r>
      <w:r>
        <w:rPr>
          <w:color w:val="000000"/>
          <w:sz w:val="22"/>
          <w:szCs w:val="22"/>
        </w:rPr>
        <w:t>ng th</w:t>
      </w:r>
      <w:r>
        <w:rPr>
          <w:color w:val="000000"/>
          <w:sz w:val="22"/>
          <w:szCs w:val="22"/>
        </w:rPr>
        <w:t>ư</w:t>
      </w:r>
      <w:r>
        <w:rPr>
          <w:color w:val="000000"/>
          <w:sz w:val="22"/>
          <w:szCs w:val="22"/>
        </w:rPr>
        <w:t xml:space="preserve"> n</w:t>
      </w:r>
      <w:r>
        <w:rPr>
          <w:color w:val="000000"/>
          <w:sz w:val="22"/>
          <w:szCs w:val="22"/>
        </w:rPr>
        <w:t>à</w:t>
      </w:r>
      <w:r>
        <w:rPr>
          <w:color w:val="000000"/>
          <w:sz w:val="22"/>
          <w:szCs w:val="22"/>
        </w:rPr>
        <w:t xml:space="preserve">y </w:t>
      </w:r>
      <w:r>
        <w:rPr>
          <w:color w:val="000000"/>
          <w:sz w:val="22"/>
          <w:szCs w:val="22"/>
        </w:rPr>
        <w:t>đượ</w:t>
      </w:r>
      <w:r>
        <w:rPr>
          <w:color w:val="000000"/>
          <w:sz w:val="22"/>
          <w:szCs w:val="22"/>
        </w:rPr>
        <w:t>c x</w:t>
      </w:r>
      <w:r>
        <w:rPr>
          <w:color w:val="000000"/>
          <w:sz w:val="22"/>
          <w:szCs w:val="22"/>
        </w:rPr>
        <w:t>á</w:t>
      </w:r>
      <w:r>
        <w:rPr>
          <w:color w:val="000000"/>
          <w:sz w:val="22"/>
          <w:szCs w:val="22"/>
        </w:rPr>
        <w:t>c nh</w:t>
      </w:r>
      <w:r>
        <w:rPr>
          <w:color w:val="000000"/>
          <w:sz w:val="22"/>
          <w:szCs w:val="22"/>
        </w:rPr>
        <w:t>ậ</w:t>
      </w:r>
      <w:r>
        <w:rPr>
          <w:color w:val="000000"/>
          <w:sz w:val="22"/>
          <w:szCs w:val="22"/>
        </w:rPr>
        <w:t>n tr</w:t>
      </w:r>
      <w:r>
        <w:rPr>
          <w:color w:val="000000"/>
          <w:sz w:val="22"/>
          <w:szCs w:val="22"/>
        </w:rPr>
        <w:t>ướ</w:t>
      </w:r>
      <w:r>
        <w:rPr>
          <w:color w:val="000000"/>
          <w:sz w:val="22"/>
          <w:szCs w:val="22"/>
        </w:rPr>
        <w:t>c s</w:t>
      </w:r>
      <w:r>
        <w:rPr>
          <w:color w:val="000000"/>
          <w:sz w:val="22"/>
          <w:szCs w:val="22"/>
        </w:rPr>
        <w:t>ự</w:t>
      </w:r>
      <w:r>
        <w:rPr>
          <w:color w:val="000000"/>
          <w:sz w:val="22"/>
          <w:szCs w:val="22"/>
        </w:rPr>
        <w:t xml:space="preserve"> ch</w:t>
      </w:r>
      <w:r>
        <w:rPr>
          <w:color w:val="000000"/>
          <w:sz w:val="22"/>
          <w:szCs w:val="22"/>
        </w:rPr>
        <w:t>ứ</w:t>
      </w:r>
      <w:r>
        <w:rPr>
          <w:color w:val="000000"/>
          <w:sz w:val="22"/>
          <w:szCs w:val="22"/>
        </w:rPr>
        <w:t>ng ki</w:t>
      </w:r>
      <w:r>
        <w:rPr>
          <w:color w:val="000000"/>
          <w:sz w:val="22"/>
          <w:szCs w:val="22"/>
        </w:rPr>
        <w:t>ế</w:t>
      </w:r>
      <w:r>
        <w:rPr>
          <w:color w:val="000000"/>
          <w:sz w:val="22"/>
          <w:szCs w:val="22"/>
        </w:rPr>
        <w:t>n c</w:t>
      </w:r>
      <w:r>
        <w:rPr>
          <w:color w:val="000000"/>
          <w:sz w:val="22"/>
          <w:szCs w:val="22"/>
        </w:rPr>
        <w:t>ủ</w:t>
      </w:r>
      <w:r>
        <w:rPr>
          <w:color w:val="000000"/>
          <w:sz w:val="22"/>
          <w:szCs w:val="22"/>
        </w:rPr>
        <w:t>a t</w:t>
      </w:r>
      <w:r>
        <w:rPr>
          <w:color w:val="000000"/>
          <w:sz w:val="22"/>
          <w:szCs w:val="22"/>
        </w:rPr>
        <w:t>ô</w:t>
      </w:r>
      <w:r>
        <w:rPr>
          <w:color w:val="000000"/>
          <w:sz w:val="22"/>
          <w:szCs w:val="22"/>
        </w:rPr>
        <w:t>i v</w:t>
      </w:r>
      <w:r>
        <w:rPr>
          <w:color w:val="000000"/>
          <w:sz w:val="22"/>
          <w:szCs w:val="22"/>
        </w:rPr>
        <w:t>à</w:t>
      </w:r>
      <w:r>
        <w:rPr>
          <w:color w:val="000000"/>
          <w:sz w:val="22"/>
          <w:szCs w:val="22"/>
        </w:rPr>
        <w:t>o ng</w:t>
      </w:r>
      <w:r>
        <w:rPr>
          <w:color w:val="000000"/>
          <w:sz w:val="22"/>
          <w:szCs w:val="22"/>
        </w:rPr>
        <w:t>à</w:t>
      </w:r>
      <w:r>
        <w:rPr>
          <w:color w:val="000000"/>
          <w:sz w:val="22"/>
          <w:szCs w:val="22"/>
        </w:rPr>
        <w:t xml:space="preserve">y </w:t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</w:rPr>
        <w:t xml:space="preserve"> </w:t>
      </w:r>
    </w:p>
    <w:p w:rsidR="00C06354" w:rsidRPr="0059460C" w:rsidRDefault="00C06354">
      <w:pPr>
        <w:widowControl w:val="0"/>
        <w:rPr>
          <w:color w:val="000000"/>
          <w:sz w:val="22"/>
          <w:szCs w:val="22"/>
        </w:rPr>
      </w:pPr>
    </w:p>
    <w:p w:rsidR="00D801D8" w:rsidRDefault="00C06354" w:rsidP="003324EC">
      <w:pPr>
        <w:tabs>
          <w:tab w:val="left" w:pos="-720"/>
        </w:tabs>
        <w:suppressAutoHyphens/>
        <w:spacing w:line="240" w:lineRule="atLeast"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>b</w:t>
      </w:r>
      <w:r>
        <w:rPr>
          <w:color w:val="000000"/>
          <w:sz w:val="22"/>
          <w:szCs w:val="22"/>
        </w:rPr>
        <w:t>ở</w:t>
      </w:r>
      <w:r>
        <w:rPr>
          <w:color w:val="000000"/>
          <w:sz w:val="22"/>
          <w:szCs w:val="22"/>
        </w:rPr>
        <w:t>i</w:t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</w:rPr>
        <w:t xml:space="preserve">.  </w:t>
      </w:r>
      <w:r>
        <w:rPr>
          <w:bCs/>
          <w:sz w:val="22"/>
          <w:szCs w:val="22"/>
        </w:rPr>
        <w:t>Ng</w:t>
      </w:r>
      <w:r>
        <w:rPr>
          <w:bCs/>
          <w:sz w:val="22"/>
          <w:szCs w:val="22"/>
        </w:rPr>
        <w:t>ườ</w:t>
      </w:r>
      <w:r>
        <w:rPr>
          <w:bCs/>
          <w:sz w:val="22"/>
          <w:szCs w:val="22"/>
        </w:rPr>
        <w:t xml:space="preserve">i </w:t>
      </w:r>
    </w:p>
    <w:p w:rsidR="00D801D8" w:rsidRDefault="00D801D8" w:rsidP="003324EC">
      <w:pPr>
        <w:tabs>
          <w:tab w:val="left" w:pos="-720"/>
        </w:tabs>
        <w:suppressAutoHyphens/>
        <w:spacing w:line="240" w:lineRule="atLeast"/>
        <w:jc w:val="both"/>
        <w:rPr>
          <w:bCs/>
          <w:sz w:val="22"/>
          <w:szCs w:val="22"/>
        </w:rPr>
      </w:pPr>
    </w:p>
    <w:p w:rsidR="003324EC" w:rsidRDefault="003324EC" w:rsidP="003324EC">
      <w:pPr>
        <w:tabs>
          <w:tab w:val="left" w:pos="-720"/>
        </w:tabs>
        <w:suppressAutoHyphens/>
        <w:spacing w:line="240" w:lineRule="atLeas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x</w:t>
      </w:r>
      <w:r>
        <w:rPr>
          <w:bCs/>
          <w:sz w:val="22"/>
          <w:szCs w:val="22"/>
        </w:rPr>
        <w:t>á</w:t>
      </w:r>
      <w:r>
        <w:rPr>
          <w:bCs/>
          <w:sz w:val="22"/>
          <w:szCs w:val="22"/>
        </w:rPr>
        <w:t>c nh</w:t>
      </w:r>
      <w:r>
        <w:rPr>
          <w:bCs/>
          <w:sz w:val="22"/>
          <w:szCs w:val="22"/>
        </w:rPr>
        <w:t>ậ</w:t>
      </w:r>
      <w:r>
        <w:rPr>
          <w:bCs/>
          <w:sz w:val="22"/>
          <w:szCs w:val="22"/>
        </w:rPr>
        <w:t>n c</w:t>
      </w:r>
      <w:r>
        <w:rPr>
          <w:bCs/>
          <w:sz w:val="22"/>
          <w:szCs w:val="22"/>
        </w:rPr>
        <w:t>ó</w:t>
      </w:r>
      <w:r>
        <w:rPr>
          <w:bCs/>
          <w:sz w:val="22"/>
          <w:szCs w:val="22"/>
        </w:rPr>
        <w:t xml:space="preserve"> m</w:t>
      </w:r>
      <w:r>
        <w:rPr>
          <w:bCs/>
          <w:sz w:val="22"/>
          <w:szCs w:val="22"/>
        </w:rPr>
        <w:t>ặ</w:t>
      </w:r>
      <w:r>
        <w:rPr>
          <w:bCs/>
          <w:sz w:val="22"/>
          <w:szCs w:val="22"/>
        </w:rPr>
        <w:t>t theo c</w:t>
      </w:r>
      <w:r>
        <w:rPr>
          <w:bCs/>
          <w:sz w:val="22"/>
          <w:szCs w:val="22"/>
        </w:rPr>
        <w:t>á</w:t>
      </w:r>
      <w:r>
        <w:rPr>
          <w:bCs/>
          <w:sz w:val="22"/>
          <w:szCs w:val="22"/>
        </w:rPr>
        <w:t>ch:</w:t>
      </w:r>
    </w:p>
    <w:p w:rsidR="003324EC" w:rsidRDefault="003324EC" w:rsidP="003324EC">
      <w:pPr>
        <w:tabs>
          <w:tab w:val="left" w:pos="-720"/>
        </w:tabs>
        <w:suppressAutoHyphens/>
        <w:spacing w:line="240" w:lineRule="atLeast"/>
        <w:jc w:val="both"/>
        <w:rPr>
          <w:bCs/>
          <w:sz w:val="22"/>
          <w:szCs w:val="22"/>
        </w:rPr>
      </w:pPr>
    </w:p>
    <w:p w:rsidR="003324EC" w:rsidRDefault="003324EC" w:rsidP="003324EC">
      <w:pPr>
        <w:tabs>
          <w:tab w:val="left" w:pos="-720"/>
        </w:tabs>
        <w:suppressAutoHyphens/>
        <w:spacing w:line="240" w:lineRule="atLeas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>
        <w:rPr>
          <w:bCs/>
          <w:sz w:val="22"/>
          <w:szCs w:val="22"/>
        </w:rPr>
        <w:instrText xml:space="preserve"> FORMCHECKBOX </w:instrText>
      </w:r>
      <w:r w:rsidR="00574E2E">
        <w:rPr>
          <w:bCs/>
          <w:sz w:val="22"/>
          <w:szCs w:val="22"/>
        </w:rPr>
      </w:r>
      <w:r w:rsidR="00574E2E"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fldChar w:fldCharType="end"/>
      </w:r>
      <w:bookmarkEnd w:id="6"/>
      <w:r>
        <w:rPr>
          <w:bCs/>
          <w:sz w:val="22"/>
          <w:szCs w:val="22"/>
        </w:rPr>
        <w:t xml:space="preserve"> c</w:t>
      </w:r>
      <w:r>
        <w:rPr>
          <w:bCs/>
          <w:sz w:val="22"/>
          <w:szCs w:val="22"/>
        </w:rPr>
        <w:t>ó</w:t>
      </w:r>
      <w:r>
        <w:rPr>
          <w:bCs/>
          <w:sz w:val="22"/>
          <w:szCs w:val="22"/>
        </w:rPr>
        <w:t xml:space="preserve"> m</w:t>
      </w:r>
      <w:r>
        <w:rPr>
          <w:bCs/>
          <w:sz w:val="22"/>
          <w:szCs w:val="22"/>
        </w:rPr>
        <w:t>ặ</w:t>
      </w:r>
      <w:r>
        <w:rPr>
          <w:bCs/>
          <w:sz w:val="22"/>
          <w:szCs w:val="22"/>
        </w:rPr>
        <w:t>t tr</w:t>
      </w:r>
      <w:r>
        <w:rPr>
          <w:bCs/>
          <w:sz w:val="22"/>
          <w:szCs w:val="22"/>
        </w:rPr>
        <w:t>ự</w:t>
      </w:r>
      <w:r>
        <w:rPr>
          <w:bCs/>
          <w:sz w:val="22"/>
          <w:szCs w:val="22"/>
        </w:rPr>
        <w:t>c ti</w:t>
      </w:r>
      <w:r>
        <w:rPr>
          <w:bCs/>
          <w:sz w:val="22"/>
          <w:szCs w:val="22"/>
        </w:rPr>
        <w:t>ế</w:t>
      </w:r>
      <w:r>
        <w:rPr>
          <w:bCs/>
          <w:sz w:val="22"/>
          <w:szCs w:val="22"/>
        </w:rPr>
        <w:t>p tr</w:t>
      </w:r>
      <w:r>
        <w:rPr>
          <w:bCs/>
          <w:sz w:val="22"/>
          <w:szCs w:val="22"/>
        </w:rPr>
        <w:t>ướ</w:t>
      </w:r>
      <w:r>
        <w:rPr>
          <w:bCs/>
          <w:sz w:val="22"/>
          <w:szCs w:val="22"/>
        </w:rPr>
        <w:t>c s</w:t>
      </w:r>
      <w:r>
        <w:rPr>
          <w:bCs/>
          <w:sz w:val="22"/>
          <w:szCs w:val="22"/>
        </w:rPr>
        <w:t>ự</w:t>
      </w:r>
      <w:r>
        <w:rPr>
          <w:bCs/>
          <w:sz w:val="22"/>
          <w:szCs w:val="22"/>
        </w:rPr>
        <w:t xml:space="preserve"> ch</w:t>
      </w:r>
      <w:r>
        <w:rPr>
          <w:bCs/>
          <w:sz w:val="22"/>
          <w:szCs w:val="22"/>
        </w:rPr>
        <w:t>ứ</w:t>
      </w:r>
      <w:r>
        <w:rPr>
          <w:bCs/>
          <w:sz w:val="22"/>
          <w:szCs w:val="22"/>
        </w:rPr>
        <w:t>ng ki</w:t>
      </w:r>
      <w:r>
        <w:rPr>
          <w:bCs/>
          <w:sz w:val="22"/>
          <w:szCs w:val="22"/>
        </w:rPr>
        <w:t>ế</w:t>
      </w:r>
      <w:r>
        <w:rPr>
          <w:bCs/>
          <w:sz w:val="22"/>
          <w:szCs w:val="22"/>
        </w:rPr>
        <w:t>n c</w:t>
      </w:r>
      <w:r>
        <w:rPr>
          <w:bCs/>
          <w:sz w:val="22"/>
          <w:szCs w:val="22"/>
        </w:rPr>
        <w:t>ủ</w:t>
      </w:r>
      <w:r>
        <w:rPr>
          <w:bCs/>
          <w:sz w:val="22"/>
          <w:szCs w:val="22"/>
        </w:rPr>
        <w:t>a t</w:t>
      </w:r>
      <w:r>
        <w:rPr>
          <w:bCs/>
          <w:sz w:val="22"/>
          <w:szCs w:val="22"/>
        </w:rPr>
        <w:t>ô</w:t>
      </w:r>
      <w:r>
        <w:rPr>
          <w:bCs/>
          <w:sz w:val="22"/>
          <w:szCs w:val="22"/>
        </w:rPr>
        <w:t>i.</w:t>
      </w:r>
    </w:p>
    <w:p w:rsidR="003324EC" w:rsidRDefault="003324EC" w:rsidP="003324EC">
      <w:pPr>
        <w:tabs>
          <w:tab w:val="left" w:pos="-720"/>
        </w:tabs>
        <w:suppressAutoHyphens/>
        <w:spacing w:line="240" w:lineRule="atLeast"/>
        <w:jc w:val="both"/>
        <w:rPr>
          <w:bCs/>
          <w:sz w:val="22"/>
          <w:szCs w:val="22"/>
        </w:rPr>
      </w:pPr>
    </w:p>
    <w:p w:rsidR="003324EC" w:rsidRPr="00276CA8" w:rsidRDefault="003324EC" w:rsidP="003324EC">
      <w:pPr>
        <w:tabs>
          <w:tab w:val="left" w:pos="-720"/>
        </w:tabs>
        <w:suppressAutoHyphens/>
        <w:spacing w:line="240" w:lineRule="atLeas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22"/>
          <w:szCs w:val="22"/>
        </w:rPr>
        <w:instrText xml:space="preserve"> FORMCHECKBOX </w:instrText>
      </w:r>
      <w:r w:rsidR="00574E2E">
        <w:rPr>
          <w:bCs/>
          <w:sz w:val="22"/>
          <w:szCs w:val="22"/>
        </w:rPr>
      </w:r>
      <w:r w:rsidR="00574E2E"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fldChar w:fldCharType="end"/>
      </w:r>
      <w:r>
        <w:rPr>
          <w:bCs/>
          <w:sz w:val="22"/>
          <w:szCs w:val="22"/>
        </w:rPr>
        <w:t xml:space="preserve"> c</w:t>
      </w:r>
      <w:r>
        <w:rPr>
          <w:bCs/>
          <w:sz w:val="22"/>
          <w:szCs w:val="22"/>
        </w:rPr>
        <w:t>ó</w:t>
      </w:r>
      <w:r>
        <w:rPr>
          <w:bCs/>
          <w:sz w:val="22"/>
          <w:szCs w:val="22"/>
        </w:rPr>
        <w:t xml:space="preserve"> m</w:t>
      </w:r>
      <w:r>
        <w:rPr>
          <w:bCs/>
          <w:sz w:val="22"/>
          <w:szCs w:val="22"/>
        </w:rPr>
        <w:t>ặ</w:t>
      </w:r>
      <w:r>
        <w:rPr>
          <w:bCs/>
          <w:sz w:val="22"/>
          <w:szCs w:val="22"/>
        </w:rPr>
        <w:t>t theo ph</w:t>
      </w:r>
      <w:r>
        <w:rPr>
          <w:bCs/>
          <w:sz w:val="22"/>
          <w:szCs w:val="22"/>
        </w:rPr>
        <w:t>ươ</w:t>
      </w:r>
      <w:r>
        <w:rPr>
          <w:bCs/>
          <w:sz w:val="22"/>
          <w:szCs w:val="22"/>
        </w:rPr>
        <w:t>ng th</w:t>
      </w:r>
      <w:r>
        <w:rPr>
          <w:bCs/>
          <w:sz w:val="22"/>
          <w:szCs w:val="22"/>
        </w:rPr>
        <w:t>ứ</w:t>
      </w:r>
      <w:r>
        <w:rPr>
          <w:bCs/>
          <w:sz w:val="22"/>
          <w:szCs w:val="22"/>
        </w:rPr>
        <w:t>c giao ti</w:t>
      </w:r>
      <w:r>
        <w:rPr>
          <w:bCs/>
          <w:sz w:val="22"/>
          <w:szCs w:val="22"/>
        </w:rPr>
        <w:t>ế</w:t>
      </w:r>
      <w:r>
        <w:rPr>
          <w:bCs/>
          <w:sz w:val="22"/>
          <w:szCs w:val="22"/>
        </w:rPr>
        <w:t xml:space="preserve">p </w:t>
      </w:r>
      <w:r>
        <w:rPr>
          <w:bCs/>
          <w:sz w:val="22"/>
          <w:szCs w:val="22"/>
        </w:rPr>
        <w:t>â</w:t>
      </w:r>
      <w:r>
        <w:rPr>
          <w:bCs/>
          <w:sz w:val="22"/>
          <w:szCs w:val="22"/>
        </w:rPr>
        <w:t>m thanh v</w:t>
      </w:r>
      <w:r>
        <w:rPr>
          <w:bCs/>
          <w:sz w:val="22"/>
          <w:szCs w:val="22"/>
        </w:rPr>
        <w:t>à</w:t>
      </w:r>
      <w:r>
        <w:rPr>
          <w:bCs/>
          <w:sz w:val="22"/>
          <w:szCs w:val="22"/>
        </w:rPr>
        <w:t xml:space="preserve"> video t</w:t>
      </w:r>
      <w:r>
        <w:rPr>
          <w:bCs/>
          <w:sz w:val="22"/>
          <w:szCs w:val="22"/>
        </w:rPr>
        <w:t>ươ</w:t>
      </w:r>
      <w:r>
        <w:rPr>
          <w:bCs/>
          <w:sz w:val="22"/>
          <w:szCs w:val="22"/>
        </w:rPr>
        <w:t>ng t</w:t>
      </w:r>
      <w:r>
        <w:rPr>
          <w:bCs/>
          <w:sz w:val="22"/>
          <w:szCs w:val="22"/>
        </w:rPr>
        <w:t>á</w:t>
      </w:r>
      <w:r>
        <w:rPr>
          <w:bCs/>
          <w:sz w:val="22"/>
          <w:szCs w:val="22"/>
        </w:rPr>
        <w:t>c hai chi</w:t>
      </w:r>
      <w:r>
        <w:rPr>
          <w:bCs/>
          <w:sz w:val="22"/>
          <w:szCs w:val="22"/>
        </w:rPr>
        <w:t>ề</w:t>
      </w:r>
      <w:r>
        <w:rPr>
          <w:bCs/>
          <w:sz w:val="22"/>
          <w:szCs w:val="22"/>
        </w:rPr>
        <w:t xml:space="preserve">u, </w:t>
      </w:r>
      <w:r>
        <w:rPr>
          <w:bCs/>
          <w:sz w:val="22"/>
          <w:szCs w:val="22"/>
        </w:rPr>
        <w:t>đá</w:t>
      </w:r>
      <w:r>
        <w:rPr>
          <w:bCs/>
          <w:sz w:val="22"/>
          <w:szCs w:val="22"/>
        </w:rPr>
        <w:t xml:space="preserve">p </w:t>
      </w:r>
      <w:r>
        <w:rPr>
          <w:bCs/>
          <w:sz w:val="22"/>
          <w:szCs w:val="22"/>
        </w:rPr>
        <w:t>ứ</w:t>
      </w:r>
      <w:r>
        <w:rPr>
          <w:bCs/>
          <w:sz w:val="22"/>
          <w:szCs w:val="22"/>
        </w:rPr>
        <w:t>ng c</w:t>
      </w:r>
      <w:r>
        <w:rPr>
          <w:bCs/>
          <w:sz w:val="22"/>
          <w:szCs w:val="22"/>
        </w:rPr>
        <w:t>á</w:t>
      </w:r>
      <w:r>
        <w:rPr>
          <w:bCs/>
          <w:sz w:val="22"/>
          <w:szCs w:val="22"/>
        </w:rPr>
        <w:t>c y</w:t>
      </w:r>
      <w:r>
        <w:rPr>
          <w:bCs/>
          <w:sz w:val="22"/>
          <w:szCs w:val="22"/>
        </w:rPr>
        <w:t>ê</w:t>
      </w:r>
      <w:r>
        <w:rPr>
          <w:bCs/>
          <w:sz w:val="22"/>
          <w:szCs w:val="22"/>
        </w:rPr>
        <w:t>u c</w:t>
      </w:r>
      <w:r>
        <w:rPr>
          <w:bCs/>
          <w:sz w:val="22"/>
          <w:szCs w:val="22"/>
        </w:rPr>
        <w:t>ầ</w:t>
      </w:r>
      <w:r>
        <w:rPr>
          <w:bCs/>
          <w:sz w:val="22"/>
          <w:szCs w:val="22"/>
        </w:rPr>
        <w:t>u c</w:t>
      </w:r>
      <w:r>
        <w:rPr>
          <w:bCs/>
          <w:sz w:val="22"/>
          <w:szCs w:val="22"/>
        </w:rPr>
        <w:t>ô</w:t>
      </w:r>
      <w:r>
        <w:rPr>
          <w:bCs/>
          <w:sz w:val="22"/>
          <w:szCs w:val="22"/>
        </w:rPr>
        <w:t>ng ch</w:t>
      </w:r>
      <w:r>
        <w:rPr>
          <w:bCs/>
          <w:sz w:val="22"/>
          <w:szCs w:val="22"/>
        </w:rPr>
        <w:t>ứ</w:t>
      </w:r>
      <w:r>
        <w:rPr>
          <w:bCs/>
          <w:sz w:val="22"/>
          <w:szCs w:val="22"/>
        </w:rPr>
        <w:t>ng tr</w:t>
      </w:r>
      <w:r>
        <w:rPr>
          <w:bCs/>
          <w:sz w:val="22"/>
          <w:szCs w:val="22"/>
        </w:rPr>
        <w:t>ự</w:t>
      </w:r>
      <w:r>
        <w:rPr>
          <w:bCs/>
          <w:sz w:val="22"/>
          <w:szCs w:val="22"/>
        </w:rPr>
        <w:t>c tuy</w:t>
      </w:r>
      <w:r>
        <w:rPr>
          <w:bCs/>
          <w:sz w:val="22"/>
          <w:szCs w:val="22"/>
        </w:rPr>
        <w:t>ế</w:t>
      </w:r>
      <w:r>
        <w:rPr>
          <w:bCs/>
          <w:sz w:val="22"/>
          <w:szCs w:val="22"/>
        </w:rPr>
        <w:t>n theo ti</w:t>
      </w:r>
      <w:r>
        <w:rPr>
          <w:bCs/>
          <w:sz w:val="22"/>
          <w:szCs w:val="22"/>
        </w:rPr>
        <w:t>ể</w:t>
      </w:r>
      <w:r>
        <w:rPr>
          <w:bCs/>
          <w:sz w:val="22"/>
          <w:szCs w:val="22"/>
        </w:rPr>
        <w:t>u ch</w:t>
      </w:r>
      <w:r>
        <w:rPr>
          <w:bCs/>
          <w:sz w:val="22"/>
          <w:szCs w:val="22"/>
        </w:rPr>
        <w:t>ươ</w:t>
      </w:r>
      <w:r>
        <w:rPr>
          <w:bCs/>
          <w:sz w:val="22"/>
          <w:szCs w:val="22"/>
        </w:rPr>
        <w:t>ng C, ch</w:t>
      </w:r>
      <w:r>
        <w:rPr>
          <w:bCs/>
          <w:sz w:val="22"/>
          <w:szCs w:val="22"/>
        </w:rPr>
        <w:t>ươ</w:t>
      </w:r>
      <w:r>
        <w:rPr>
          <w:bCs/>
          <w:sz w:val="22"/>
          <w:szCs w:val="22"/>
        </w:rPr>
        <w:t xml:space="preserve">ng 406, </w:t>
      </w:r>
      <w:r>
        <w:rPr>
          <w:bCs/>
          <w:sz w:val="22"/>
          <w:szCs w:val="22"/>
        </w:rPr>
        <w:t>Đạ</w:t>
      </w:r>
      <w:r>
        <w:rPr>
          <w:bCs/>
          <w:sz w:val="22"/>
          <w:szCs w:val="22"/>
        </w:rPr>
        <w:t>o lu</w:t>
      </w:r>
      <w:r>
        <w:rPr>
          <w:bCs/>
          <w:sz w:val="22"/>
          <w:szCs w:val="22"/>
        </w:rPr>
        <w:t>ậ</w:t>
      </w:r>
      <w:r>
        <w:rPr>
          <w:bCs/>
          <w:sz w:val="22"/>
          <w:szCs w:val="22"/>
        </w:rPr>
        <w:t>t c</w:t>
      </w:r>
      <w:r>
        <w:rPr>
          <w:bCs/>
          <w:sz w:val="22"/>
          <w:szCs w:val="22"/>
        </w:rPr>
        <w:t>ủ</w:t>
      </w:r>
      <w:r>
        <w:rPr>
          <w:bCs/>
          <w:sz w:val="22"/>
          <w:szCs w:val="22"/>
        </w:rPr>
        <w:t>a Ch</w:t>
      </w:r>
      <w:r>
        <w:rPr>
          <w:bCs/>
          <w:sz w:val="22"/>
          <w:szCs w:val="22"/>
        </w:rPr>
        <w:t>í</w:t>
      </w:r>
      <w:r>
        <w:rPr>
          <w:bCs/>
          <w:sz w:val="22"/>
          <w:szCs w:val="22"/>
        </w:rPr>
        <w:t>nh quy</w:t>
      </w:r>
      <w:r>
        <w:rPr>
          <w:bCs/>
          <w:sz w:val="22"/>
          <w:szCs w:val="22"/>
        </w:rPr>
        <w:t>ề</w:t>
      </w:r>
      <w:r>
        <w:rPr>
          <w:bCs/>
          <w:sz w:val="22"/>
          <w:szCs w:val="22"/>
        </w:rPr>
        <w:t>n Ti</w:t>
      </w:r>
      <w:r>
        <w:rPr>
          <w:bCs/>
          <w:sz w:val="22"/>
          <w:szCs w:val="22"/>
        </w:rPr>
        <w:t>ể</w:t>
      </w:r>
      <w:r>
        <w:rPr>
          <w:bCs/>
          <w:sz w:val="22"/>
          <w:szCs w:val="22"/>
        </w:rPr>
        <w:t>u bang Texas.</w:t>
      </w:r>
    </w:p>
    <w:p w:rsidR="00C06354" w:rsidRPr="0059460C" w:rsidRDefault="00C06354">
      <w:pPr>
        <w:widowControl w:val="0"/>
        <w:rPr>
          <w:rFonts w:ascii="Tms Rmn" w:hAnsi="Tms Rmn"/>
          <w:sz w:val="22"/>
          <w:szCs w:val="22"/>
        </w:rPr>
      </w:pPr>
    </w:p>
    <w:p w:rsidR="00C06354" w:rsidRPr="0059460C" w:rsidRDefault="00623947">
      <w:pPr>
        <w:widowControl w:val="0"/>
        <w:ind w:left="4680" w:right="2518"/>
        <w:rPr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02BDFAB" wp14:editId="1E3074C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1098550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6354" w:rsidRPr="0059460C" w:rsidRDefault="00C06354">
      <w:pPr>
        <w:widowControl w:val="0"/>
        <w:ind w:left="4680" w:right="2518"/>
        <w:rPr>
          <w:color w:val="000000"/>
          <w:sz w:val="22"/>
          <w:szCs w:val="22"/>
        </w:rPr>
      </w:pPr>
    </w:p>
    <w:p w:rsidR="00C06354" w:rsidRPr="0059460C" w:rsidRDefault="00C06354">
      <w:pPr>
        <w:widowControl w:val="0"/>
        <w:ind w:left="5760"/>
        <w:rPr>
          <w:rFonts w:hAnsi="Tms Rmn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</w:p>
    <w:p w:rsidR="00C06354" w:rsidRPr="0059460C" w:rsidRDefault="00C06354">
      <w:pPr>
        <w:ind w:left="5760" w:right="179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</w:t>
      </w:r>
      <w:r>
        <w:rPr>
          <w:color w:val="000000"/>
          <w:sz w:val="22"/>
          <w:szCs w:val="22"/>
        </w:rPr>
        <w:t>ữ</w:t>
      </w:r>
      <w:r>
        <w:rPr>
          <w:color w:val="000000"/>
          <w:sz w:val="22"/>
          <w:szCs w:val="22"/>
        </w:rPr>
        <w:t xml:space="preserve"> k</w:t>
      </w:r>
      <w:r>
        <w:rPr>
          <w:color w:val="000000"/>
          <w:sz w:val="22"/>
          <w:szCs w:val="22"/>
        </w:rPr>
        <w:t>ý</w:t>
      </w:r>
      <w:r>
        <w:rPr>
          <w:color w:val="000000"/>
          <w:sz w:val="22"/>
          <w:szCs w:val="22"/>
        </w:rPr>
        <w:t xml:space="preserve"> c</w:t>
      </w:r>
      <w:r>
        <w:rPr>
          <w:color w:val="000000"/>
          <w:sz w:val="22"/>
          <w:szCs w:val="22"/>
        </w:rPr>
        <w:t>ủ</w:t>
      </w:r>
      <w:r>
        <w:rPr>
          <w:color w:val="000000"/>
          <w:sz w:val="22"/>
          <w:szCs w:val="22"/>
        </w:rPr>
        <w:t>a C</w:t>
      </w:r>
      <w:r>
        <w:rPr>
          <w:color w:val="000000"/>
          <w:sz w:val="22"/>
          <w:szCs w:val="22"/>
        </w:rPr>
        <w:t>ô</w:t>
      </w:r>
      <w:r>
        <w:rPr>
          <w:color w:val="000000"/>
          <w:sz w:val="22"/>
          <w:szCs w:val="22"/>
        </w:rPr>
        <w:t>ng ch</w:t>
      </w:r>
      <w:r>
        <w:rPr>
          <w:color w:val="000000"/>
          <w:sz w:val="22"/>
          <w:szCs w:val="22"/>
        </w:rPr>
        <w:t>ứ</w:t>
      </w:r>
      <w:r>
        <w:rPr>
          <w:color w:val="000000"/>
          <w:sz w:val="22"/>
          <w:szCs w:val="22"/>
        </w:rPr>
        <w:t>ng vi</w:t>
      </w:r>
      <w:r>
        <w:rPr>
          <w:color w:val="000000"/>
          <w:sz w:val="22"/>
          <w:szCs w:val="22"/>
        </w:rPr>
        <w:t>ê</w:t>
      </w:r>
      <w:r>
        <w:rPr>
          <w:color w:val="000000"/>
          <w:sz w:val="22"/>
          <w:szCs w:val="22"/>
        </w:rPr>
        <w:t>n</w:t>
      </w:r>
    </w:p>
    <w:p w:rsidR="00C06354" w:rsidRPr="0059460C" w:rsidRDefault="00C06354" w:rsidP="00D96311">
      <w:pPr>
        <w:ind w:right="1799"/>
        <w:rPr>
          <w:sz w:val="22"/>
          <w:szCs w:val="22"/>
        </w:rPr>
      </w:pPr>
    </w:p>
    <w:p w:rsidR="00C06354" w:rsidRPr="0059460C" w:rsidRDefault="00C06354">
      <w:pPr>
        <w:widowControl w:val="0"/>
        <w:rPr>
          <w:color w:val="000000"/>
          <w:sz w:val="22"/>
          <w:szCs w:val="22"/>
          <w:u w:val="double"/>
        </w:rPr>
      </w:pPr>
      <w:r>
        <w:rPr>
          <w:color w:val="000000"/>
          <w:sz w:val="22"/>
          <w:szCs w:val="22"/>
          <w:u w:val="double"/>
        </w:rPr>
        <w:tab/>
      </w:r>
      <w:r>
        <w:rPr>
          <w:color w:val="000000"/>
          <w:sz w:val="22"/>
          <w:szCs w:val="22"/>
          <w:u w:val="double"/>
        </w:rPr>
        <w:tab/>
      </w:r>
      <w:r>
        <w:rPr>
          <w:color w:val="000000"/>
          <w:sz w:val="22"/>
          <w:szCs w:val="22"/>
          <w:u w:val="double"/>
        </w:rPr>
        <w:tab/>
      </w:r>
      <w:r>
        <w:rPr>
          <w:color w:val="000000"/>
          <w:sz w:val="22"/>
          <w:szCs w:val="22"/>
          <w:u w:val="double"/>
        </w:rPr>
        <w:tab/>
      </w:r>
      <w:r>
        <w:rPr>
          <w:color w:val="000000"/>
          <w:sz w:val="22"/>
          <w:szCs w:val="22"/>
          <w:u w:val="double"/>
        </w:rPr>
        <w:tab/>
      </w:r>
      <w:r>
        <w:rPr>
          <w:color w:val="000000"/>
          <w:sz w:val="22"/>
          <w:szCs w:val="22"/>
          <w:u w:val="double"/>
        </w:rPr>
        <w:tab/>
      </w:r>
      <w:r>
        <w:rPr>
          <w:color w:val="000000"/>
          <w:sz w:val="22"/>
          <w:szCs w:val="22"/>
          <w:u w:val="double"/>
        </w:rPr>
        <w:tab/>
      </w:r>
      <w:r>
        <w:rPr>
          <w:color w:val="000000"/>
          <w:sz w:val="22"/>
          <w:szCs w:val="22"/>
          <w:u w:val="double"/>
        </w:rPr>
        <w:tab/>
      </w:r>
      <w:r>
        <w:rPr>
          <w:color w:val="000000"/>
          <w:sz w:val="22"/>
          <w:szCs w:val="22"/>
          <w:u w:val="double"/>
        </w:rPr>
        <w:tab/>
      </w:r>
      <w:r>
        <w:rPr>
          <w:color w:val="000000"/>
          <w:sz w:val="22"/>
          <w:szCs w:val="22"/>
          <w:u w:val="double"/>
        </w:rPr>
        <w:tab/>
      </w:r>
      <w:r>
        <w:rPr>
          <w:color w:val="000000"/>
          <w:sz w:val="22"/>
          <w:szCs w:val="22"/>
          <w:u w:val="double"/>
        </w:rPr>
        <w:tab/>
      </w:r>
      <w:r>
        <w:rPr>
          <w:color w:val="000000"/>
          <w:sz w:val="22"/>
          <w:szCs w:val="22"/>
          <w:u w:val="double"/>
        </w:rPr>
        <w:tab/>
      </w:r>
      <w:r>
        <w:rPr>
          <w:color w:val="000000"/>
          <w:sz w:val="22"/>
          <w:szCs w:val="22"/>
          <w:u w:val="double"/>
        </w:rPr>
        <w:tab/>
      </w:r>
      <w:r>
        <w:rPr>
          <w:color w:val="000000"/>
          <w:sz w:val="22"/>
          <w:szCs w:val="22"/>
          <w:u w:val="double"/>
        </w:rPr>
        <w:tab/>
      </w:r>
    </w:p>
    <w:p w:rsidR="00C06354" w:rsidRPr="0059460C" w:rsidRDefault="00C06354">
      <w:pPr>
        <w:widowControl w:val="0"/>
        <w:tabs>
          <w:tab w:val="left" w:pos="0"/>
          <w:tab w:val="left" w:pos="360"/>
          <w:tab w:val="left" w:pos="72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X</w:t>
      </w:r>
      <w:r>
        <w:rPr>
          <w:b/>
          <w:sz w:val="22"/>
          <w:szCs w:val="22"/>
        </w:rPr>
        <w:t>á</w:t>
      </w:r>
      <w:r>
        <w:rPr>
          <w:b/>
          <w:sz w:val="22"/>
          <w:szCs w:val="22"/>
        </w:rPr>
        <w:t>c nh</w:t>
      </w:r>
      <w:r>
        <w:rPr>
          <w:b/>
          <w:sz w:val="22"/>
          <w:szCs w:val="22"/>
        </w:rPr>
        <w:t>ậ</w:t>
      </w:r>
      <w:r>
        <w:rPr>
          <w:b/>
          <w:sz w:val="22"/>
          <w:szCs w:val="22"/>
        </w:rPr>
        <w:t>n c</w:t>
      </w:r>
      <w:r>
        <w:rPr>
          <w:b/>
          <w:sz w:val="22"/>
          <w:szCs w:val="22"/>
        </w:rPr>
        <w:t>ủ</w:t>
      </w:r>
      <w:r>
        <w:rPr>
          <w:b/>
          <w:sz w:val="22"/>
          <w:szCs w:val="22"/>
        </w:rPr>
        <w:t>a C</w:t>
      </w:r>
      <w:r>
        <w:rPr>
          <w:b/>
          <w:sz w:val="22"/>
          <w:szCs w:val="22"/>
        </w:rPr>
        <w:t>ô</w:t>
      </w:r>
      <w:r>
        <w:rPr>
          <w:b/>
          <w:sz w:val="22"/>
          <w:szCs w:val="22"/>
        </w:rPr>
        <w:t>ng ty</w:t>
      </w:r>
    </w:p>
    <w:p w:rsidR="00C06354" w:rsidRPr="0059460C" w:rsidRDefault="00C06354">
      <w:pPr>
        <w:widowControl w:val="0"/>
        <w:rPr>
          <w:rFonts w:hAnsi="Tms Rmn"/>
          <w:sz w:val="22"/>
          <w:szCs w:val="22"/>
        </w:rPr>
      </w:pPr>
      <w:r>
        <w:rPr>
          <w:color w:val="000000"/>
          <w:sz w:val="22"/>
          <w:szCs w:val="22"/>
        </w:rPr>
        <w:t>Ti</w:t>
      </w:r>
      <w:r>
        <w:rPr>
          <w:color w:val="000000"/>
          <w:sz w:val="22"/>
          <w:szCs w:val="22"/>
        </w:rPr>
        <w:t>ể</w:t>
      </w:r>
      <w:r>
        <w:rPr>
          <w:color w:val="000000"/>
          <w:sz w:val="22"/>
          <w:szCs w:val="22"/>
        </w:rPr>
        <w:t>u bang Texas</w:t>
      </w:r>
    </w:p>
    <w:p w:rsidR="00C06354" w:rsidRPr="0059460C" w:rsidRDefault="00C06354">
      <w:pPr>
        <w:widowControl w:val="0"/>
        <w:rPr>
          <w:rFonts w:hAnsi="Tms Rmn"/>
          <w:sz w:val="22"/>
          <w:szCs w:val="22"/>
        </w:rPr>
      </w:pPr>
      <w:r>
        <w:rPr>
          <w:color w:val="000000"/>
          <w:sz w:val="22"/>
          <w:szCs w:val="22"/>
        </w:rPr>
        <w:t>H</w:t>
      </w:r>
      <w:r>
        <w:rPr>
          <w:color w:val="000000"/>
          <w:sz w:val="22"/>
          <w:szCs w:val="22"/>
        </w:rPr>
        <w:t>ạ</w:t>
      </w:r>
      <w:r>
        <w:rPr>
          <w:color w:val="000000"/>
          <w:sz w:val="22"/>
          <w:szCs w:val="22"/>
        </w:rPr>
        <w:t xml:space="preserve">t </w:t>
      </w:r>
      <w:r w:rsidRPr="0059460C">
        <w:rPr>
          <w:color w:val="000000"/>
          <w:sz w:val="22"/>
          <w:szCs w:val="22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59460C">
        <w:rPr>
          <w:color w:val="000000"/>
          <w:sz w:val="22"/>
          <w:szCs w:val="22"/>
        </w:rPr>
        <w:instrText xml:space="preserve"> FORMTEXT </w:instrText>
      </w:r>
      <w:r w:rsidRPr="0059460C">
        <w:rPr>
          <w:color w:val="000000"/>
          <w:sz w:val="22"/>
          <w:szCs w:val="22"/>
        </w:rPr>
      </w:r>
      <w:r w:rsidRPr="0059460C"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t>     </w:t>
      </w:r>
      <w:r w:rsidRPr="0059460C">
        <w:rPr>
          <w:color w:val="000000"/>
          <w:sz w:val="22"/>
          <w:szCs w:val="22"/>
        </w:rPr>
        <w:fldChar w:fldCharType="end"/>
      </w:r>
    </w:p>
    <w:p w:rsidR="00C06354" w:rsidRPr="0059460C" w:rsidRDefault="00C06354">
      <w:pPr>
        <w:widowControl w:val="0"/>
        <w:rPr>
          <w:i/>
          <w:color w:val="000000"/>
          <w:sz w:val="22"/>
          <w:szCs w:val="22"/>
        </w:rPr>
      </w:pPr>
    </w:p>
    <w:p w:rsidR="00C06354" w:rsidRPr="0059460C" w:rsidRDefault="00623947">
      <w:pPr>
        <w:widowControl w:val="0"/>
        <w:rPr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302BDFAB" wp14:editId="1E3074C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943600" cy="1098550"/>
            <wp:effectExtent l="0" t="0" r="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6354">
        <w:rPr>
          <w:color w:val="000000"/>
          <w:sz w:val="22"/>
          <w:szCs w:val="22"/>
        </w:rPr>
        <w:t>Ch</w:t>
      </w:r>
      <w:r w:rsidR="00C06354">
        <w:rPr>
          <w:color w:val="000000"/>
          <w:sz w:val="22"/>
          <w:szCs w:val="22"/>
        </w:rPr>
        <w:t>ứ</w:t>
      </w:r>
      <w:r w:rsidR="00C06354">
        <w:rPr>
          <w:color w:val="000000"/>
          <w:sz w:val="22"/>
          <w:szCs w:val="22"/>
        </w:rPr>
        <w:t>ng th</w:t>
      </w:r>
      <w:r w:rsidR="00C06354">
        <w:rPr>
          <w:color w:val="000000"/>
          <w:sz w:val="22"/>
          <w:szCs w:val="22"/>
        </w:rPr>
        <w:t>ư</w:t>
      </w:r>
      <w:r w:rsidR="00C06354">
        <w:rPr>
          <w:color w:val="000000"/>
          <w:sz w:val="22"/>
          <w:szCs w:val="22"/>
        </w:rPr>
        <w:t xml:space="preserve"> kh</w:t>
      </w:r>
      <w:r w:rsidR="00C06354">
        <w:rPr>
          <w:color w:val="000000"/>
          <w:sz w:val="22"/>
          <w:szCs w:val="22"/>
        </w:rPr>
        <w:t>ế</w:t>
      </w:r>
      <w:r w:rsidR="00C06354">
        <w:rPr>
          <w:color w:val="000000"/>
          <w:sz w:val="22"/>
          <w:szCs w:val="22"/>
        </w:rPr>
        <w:t xml:space="preserve"> </w:t>
      </w:r>
      <w:r w:rsidR="00C06354">
        <w:rPr>
          <w:color w:val="000000"/>
          <w:sz w:val="22"/>
          <w:szCs w:val="22"/>
        </w:rPr>
        <w:t>ướ</w:t>
      </w:r>
      <w:r w:rsidR="00C06354">
        <w:rPr>
          <w:color w:val="000000"/>
          <w:sz w:val="22"/>
          <w:szCs w:val="22"/>
        </w:rPr>
        <w:t>c n</w:t>
      </w:r>
      <w:r w:rsidR="00C06354">
        <w:rPr>
          <w:color w:val="000000"/>
          <w:sz w:val="22"/>
          <w:szCs w:val="22"/>
        </w:rPr>
        <w:t>à</w:t>
      </w:r>
      <w:r w:rsidR="00C06354">
        <w:rPr>
          <w:color w:val="000000"/>
          <w:sz w:val="22"/>
          <w:szCs w:val="22"/>
        </w:rPr>
        <w:t xml:space="preserve">y </w:t>
      </w:r>
      <w:r w:rsidR="00C06354">
        <w:rPr>
          <w:color w:val="000000"/>
          <w:sz w:val="22"/>
          <w:szCs w:val="22"/>
        </w:rPr>
        <w:t>đượ</w:t>
      </w:r>
      <w:r w:rsidR="00C06354">
        <w:rPr>
          <w:color w:val="000000"/>
          <w:sz w:val="22"/>
          <w:szCs w:val="22"/>
        </w:rPr>
        <w:t>c x</w:t>
      </w:r>
      <w:r w:rsidR="00C06354">
        <w:rPr>
          <w:color w:val="000000"/>
          <w:sz w:val="22"/>
          <w:szCs w:val="22"/>
        </w:rPr>
        <w:t>á</w:t>
      </w:r>
      <w:r w:rsidR="00C06354">
        <w:rPr>
          <w:color w:val="000000"/>
          <w:sz w:val="22"/>
          <w:szCs w:val="22"/>
        </w:rPr>
        <w:t>c nh</w:t>
      </w:r>
      <w:r w:rsidR="00C06354">
        <w:rPr>
          <w:color w:val="000000"/>
          <w:sz w:val="22"/>
          <w:szCs w:val="22"/>
        </w:rPr>
        <w:t>ậ</w:t>
      </w:r>
      <w:r w:rsidR="00C06354">
        <w:rPr>
          <w:color w:val="000000"/>
          <w:sz w:val="22"/>
          <w:szCs w:val="22"/>
        </w:rPr>
        <w:t>n tr</w:t>
      </w:r>
      <w:r w:rsidR="00C06354">
        <w:rPr>
          <w:color w:val="000000"/>
          <w:sz w:val="22"/>
          <w:szCs w:val="22"/>
        </w:rPr>
        <w:t>ướ</w:t>
      </w:r>
      <w:r w:rsidR="00C06354">
        <w:rPr>
          <w:color w:val="000000"/>
          <w:sz w:val="22"/>
          <w:szCs w:val="22"/>
        </w:rPr>
        <w:t>c s</w:t>
      </w:r>
      <w:r w:rsidR="00C06354">
        <w:rPr>
          <w:color w:val="000000"/>
          <w:sz w:val="22"/>
          <w:szCs w:val="22"/>
        </w:rPr>
        <w:t>ự</w:t>
      </w:r>
      <w:r w:rsidR="00C06354">
        <w:rPr>
          <w:color w:val="000000"/>
          <w:sz w:val="22"/>
          <w:szCs w:val="22"/>
        </w:rPr>
        <w:t xml:space="preserve"> ch</w:t>
      </w:r>
      <w:r w:rsidR="00C06354">
        <w:rPr>
          <w:color w:val="000000"/>
          <w:sz w:val="22"/>
          <w:szCs w:val="22"/>
        </w:rPr>
        <w:t>ứ</w:t>
      </w:r>
      <w:r w:rsidR="00C06354">
        <w:rPr>
          <w:color w:val="000000"/>
          <w:sz w:val="22"/>
          <w:szCs w:val="22"/>
        </w:rPr>
        <w:t>ng ki</w:t>
      </w:r>
      <w:r w:rsidR="00C06354">
        <w:rPr>
          <w:color w:val="000000"/>
          <w:sz w:val="22"/>
          <w:szCs w:val="22"/>
        </w:rPr>
        <w:t>ế</w:t>
      </w:r>
      <w:r w:rsidR="00C06354">
        <w:rPr>
          <w:color w:val="000000"/>
          <w:sz w:val="22"/>
          <w:szCs w:val="22"/>
        </w:rPr>
        <w:t>n c</w:t>
      </w:r>
      <w:r w:rsidR="00C06354">
        <w:rPr>
          <w:color w:val="000000"/>
          <w:sz w:val="22"/>
          <w:szCs w:val="22"/>
        </w:rPr>
        <w:t>ủ</w:t>
      </w:r>
      <w:r w:rsidR="00C06354">
        <w:rPr>
          <w:color w:val="000000"/>
          <w:sz w:val="22"/>
          <w:szCs w:val="22"/>
        </w:rPr>
        <w:t>a t</w:t>
      </w:r>
      <w:r w:rsidR="00C06354">
        <w:rPr>
          <w:color w:val="000000"/>
          <w:sz w:val="22"/>
          <w:szCs w:val="22"/>
        </w:rPr>
        <w:t>ô</w:t>
      </w:r>
      <w:r w:rsidR="00C06354">
        <w:rPr>
          <w:color w:val="000000"/>
          <w:sz w:val="22"/>
          <w:szCs w:val="22"/>
        </w:rPr>
        <w:t>i v</w:t>
      </w:r>
      <w:r w:rsidR="00C06354">
        <w:rPr>
          <w:color w:val="000000"/>
          <w:sz w:val="22"/>
          <w:szCs w:val="22"/>
        </w:rPr>
        <w:t>à</w:t>
      </w:r>
      <w:r w:rsidR="00C06354">
        <w:rPr>
          <w:color w:val="000000"/>
          <w:sz w:val="22"/>
          <w:szCs w:val="22"/>
        </w:rPr>
        <w:t>o ng</w:t>
      </w:r>
      <w:r w:rsidR="00C06354">
        <w:rPr>
          <w:color w:val="000000"/>
          <w:sz w:val="22"/>
          <w:szCs w:val="22"/>
        </w:rPr>
        <w:t>à</w:t>
      </w:r>
      <w:r w:rsidR="00C06354">
        <w:rPr>
          <w:color w:val="000000"/>
          <w:sz w:val="22"/>
          <w:szCs w:val="22"/>
        </w:rPr>
        <w:t xml:space="preserve">y </w:t>
      </w:r>
      <w:r w:rsidR="00C06354">
        <w:rPr>
          <w:color w:val="000000"/>
          <w:sz w:val="22"/>
          <w:szCs w:val="22"/>
          <w:u w:val="single"/>
        </w:rPr>
        <w:tab/>
      </w:r>
      <w:r w:rsidR="00C06354">
        <w:rPr>
          <w:color w:val="000000"/>
          <w:sz w:val="22"/>
          <w:szCs w:val="22"/>
          <w:u w:val="single"/>
        </w:rPr>
        <w:tab/>
      </w:r>
      <w:r w:rsidR="00C06354">
        <w:rPr>
          <w:color w:val="000000"/>
          <w:sz w:val="22"/>
          <w:szCs w:val="22"/>
          <w:u w:val="single"/>
        </w:rPr>
        <w:tab/>
      </w:r>
      <w:r w:rsidR="00C06354">
        <w:rPr>
          <w:color w:val="000000"/>
          <w:sz w:val="22"/>
          <w:szCs w:val="22"/>
          <w:u w:val="single"/>
        </w:rPr>
        <w:tab/>
      </w:r>
      <w:r w:rsidR="00C06354">
        <w:rPr>
          <w:color w:val="000000"/>
          <w:sz w:val="22"/>
          <w:szCs w:val="22"/>
          <w:u w:val="single"/>
        </w:rPr>
        <w:tab/>
      </w:r>
      <w:r w:rsidR="00C06354">
        <w:rPr>
          <w:color w:val="000000"/>
          <w:sz w:val="22"/>
          <w:szCs w:val="22"/>
          <w:u w:val="single"/>
        </w:rPr>
        <w:tab/>
      </w:r>
      <w:r w:rsidR="00C06354">
        <w:rPr>
          <w:color w:val="000000"/>
          <w:sz w:val="22"/>
          <w:szCs w:val="22"/>
          <w:u w:val="single"/>
        </w:rPr>
        <w:tab/>
        <w:t xml:space="preserve">         </w:t>
      </w:r>
      <w:r w:rsidR="00C06354">
        <w:rPr>
          <w:color w:val="000000"/>
          <w:sz w:val="22"/>
          <w:szCs w:val="22"/>
        </w:rPr>
        <w:t>b</w:t>
      </w:r>
      <w:r w:rsidR="00C06354">
        <w:rPr>
          <w:color w:val="000000"/>
          <w:sz w:val="22"/>
          <w:szCs w:val="22"/>
        </w:rPr>
        <w:t>ở</w:t>
      </w:r>
      <w:r w:rsidR="00C06354">
        <w:rPr>
          <w:color w:val="000000"/>
          <w:sz w:val="22"/>
          <w:szCs w:val="22"/>
        </w:rPr>
        <w:t xml:space="preserve">i </w:t>
      </w:r>
    </w:p>
    <w:p w:rsidR="00C06354" w:rsidRPr="0059460C" w:rsidRDefault="00C06354">
      <w:pPr>
        <w:widowControl w:val="0"/>
        <w:rPr>
          <w:color w:val="000000"/>
          <w:sz w:val="22"/>
          <w:szCs w:val="22"/>
        </w:rPr>
      </w:pPr>
    </w:p>
    <w:p w:rsidR="00C06354" w:rsidRPr="0059460C" w:rsidRDefault="00C06354">
      <w:pPr>
        <w:widowControl w:val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</w:p>
    <w:p w:rsidR="00C06354" w:rsidRPr="0059460C" w:rsidRDefault="00C06354">
      <w:pPr>
        <w:widowControl w:val="0"/>
        <w:rPr>
          <w:color w:val="000000"/>
          <w:sz w:val="22"/>
          <w:szCs w:val="22"/>
          <w:u w:val="single"/>
        </w:rPr>
      </w:pPr>
    </w:p>
    <w:p w:rsidR="00C06354" w:rsidRPr="0059460C" w:rsidRDefault="00C06354">
      <w:pPr>
        <w:widowControl w:val="0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>c</w:t>
      </w:r>
      <w:r>
        <w:rPr>
          <w:color w:val="000000"/>
          <w:sz w:val="22"/>
          <w:szCs w:val="22"/>
        </w:rPr>
        <w:t>ủ</w:t>
      </w:r>
      <w:r>
        <w:rPr>
          <w:color w:val="000000"/>
          <w:sz w:val="22"/>
          <w:szCs w:val="22"/>
        </w:rPr>
        <w:t xml:space="preserve">a </w:t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</w:rPr>
        <w:t>, m</w:t>
      </w:r>
      <w:r>
        <w:rPr>
          <w:color w:val="000000"/>
          <w:sz w:val="22"/>
          <w:szCs w:val="22"/>
        </w:rPr>
        <w:t>ộ</w:t>
      </w:r>
      <w:r>
        <w:rPr>
          <w:color w:val="000000"/>
          <w:sz w:val="22"/>
          <w:szCs w:val="22"/>
        </w:rPr>
        <w:t xml:space="preserve">t </w:t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</w:r>
    </w:p>
    <w:p w:rsidR="00C06354" w:rsidRPr="0059460C" w:rsidRDefault="00C06354">
      <w:pPr>
        <w:widowControl w:val="0"/>
        <w:rPr>
          <w:color w:val="000000"/>
          <w:sz w:val="22"/>
          <w:szCs w:val="22"/>
          <w:u w:val="single"/>
        </w:rPr>
      </w:pPr>
    </w:p>
    <w:p w:rsidR="003324EC" w:rsidRDefault="00C06354" w:rsidP="003324EC">
      <w:pPr>
        <w:tabs>
          <w:tab w:val="left" w:pos="-720"/>
        </w:tabs>
        <w:suppressAutoHyphens/>
        <w:spacing w:line="240" w:lineRule="atLeast"/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>c</w:t>
      </w:r>
      <w:r>
        <w:rPr>
          <w:color w:val="000000"/>
          <w:sz w:val="22"/>
          <w:szCs w:val="22"/>
        </w:rPr>
        <w:t>ô</w:t>
      </w:r>
      <w:r>
        <w:rPr>
          <w:color w:val="000000"/>
          <w:sz w:val="22"/>
          <w:szCs w:val="22"/>
        </w:rPr>
        <w:t>ng ty, thay m</w:t>
      </w:r>
      <w:r>
        <w:rPr>
          <w:color w:val="000000"/>
          <w:sz w:val="22"/>
          <w:szCs w:val="22"/>
        </w:rPr>
        <w:t>ặ</w:t>
      </w:r>
      <w:r>
        <w:rPr>
          <w:color w:val="000000"/>
          <w:sz w:val="22"/>
          <w:szCs w:val="22"/>
        </w:rPr>
        <w:t>t cho c</w:t>
      </w:r>
      <w:r>
        <w:rPr>
          <w:color w:val="000000"/>
          <w:sz w:val="22"/>
          <w:szCs w:val="22"/>
        </w:rPr>
        <w:t>ô</w:t>
      </w:r>
      <w:r>
        <w:rPr>
          <w:color w:val="000000"/>
          <w:sz w:val="22"/>
          <w:szCs w:val="22"/>
        </w:rPr>
        <w:t>ng ty n</w:t>
      </w:r>
      <w:r>
        <w:rPr>
          <w:color w:val="000000"/>
          <w:sz w:val="22"/>
          <w:szCs w:val="22"/>
        </w:rPr>
        <w:t>ó</w:t>
      </w:r>
      <w:r>
        <w:rPr>
          <w:color w:val="000000"/>
          <w:sz w:val="22"/>
          <w:szCs w:val="22"/>
        </w:rPr>
        <w:t>i tr</w:t>
      </w:r>
      <w:r>
        <w:rPr>
          <w:color w:val="000000"/>
          <w:sz w:val="22"/>
          <w:szCs w:val="22"/>
        </w:rPr>
        <w:t>ê</w:t>
      </w:r>
      <w:r>
        <w:rPr>
          <w:color w:val="000000"/>
          <w:sz w:val="22"/>
          <w:szCs w:val="22"/>
        </w:rPr>
        <w:t xml:space="preserve">n. </w:t>
      </w:r>
      <w:r>
        <w:rPr>
          <w:bCs/>
          <w:sz w:val="22"/>
          <w:szCs w:val="22"/>
        </w:rPr>
        <w:t>Ng</w:t>
      </w:r>
      <w:r>
        <w:rPr>
          <w:bCs/>
          <w:sz w:val="22"/>
          <w:szCs w:val="22"/>
        </w:rPr>
        <w:t>ườ</w:t>
      </w:r>
      <w:r>
        <w:rPr>
          <w:bCs/>
          <w:sz w:val="22"/>
          <w:szCs w:val="22"/>
        </w:rPr>
        <w:t>i x</w:t>
      </w:r>
      <w:r>
        <w:rPr>
          <w:bCs/>
          <w:sz w:val="22"/>
          <w:szCs w:val="22"/>
        </w:rPr>
        <w:t>á</w:t>
      </w:r>
      <w:r>
        <w:rPr>
          <w:bCs/>
          <w:sz w:val="22"/>
          <w:szCs w:val="22"/>
        </w:rPr>
        <w:t>c nh</w:t>
      </w:r>
      <w:r>
        <w:rPr>
          <w:bCs/>
          <w:sz w:val="22"/>
          <w:szCs w:val="22"/>
        </w:rPr>
        <w:t>ậ</w:t>
      </w:r>
      <w:r>
        <w:rPr>
          <w:bCs/>
          <w:sz w:val="22"/>
          <w:szCs w:val="22"/>
        </w:rPr>
        <w:t>n c</w:t>
      </w:r>
      <w:r>
        <w:rPr>
          <w:bCs/>
          <w:sz w:val="22"/>
          <w:szCs w:val="22"/>
        </w:rPr>
        <w:t>ó</w:t>
      </w:r>
      <w:r>
        <w:rPr>
          <w:bCs/>
          <w:sz w:val="22"/>
          <w:szCs w:val="22"/>
        </w:rPr>
        <w:t xml:space="preserve"> m</w:t>
      </w:r>
      <w:r>
        <w:rPr>
          <w:bCs/>
          <w:sz w:val="22"/>
          <w:szCs w:val="22"/>
        </w:rPr>
        <w:t>ặ</w:t>
      </w:r>
      <w:r>
        <w:rPr>
          <w:bCs/>
          <w:sz w:val="22"/>
          <w:szCs w:val="22"/>
        </w:rPr>
        <w:t>t theo h</w:t>
      </w:r>
      <w:r>
        <w:rPr>
          <w:bCs/>
          <w:sz w:val="22"/>
          <w:szCs w:val="22"/>
        </w:rPr>
        <w:t>ì</w:t>
      </w:r>
      <w:r>
        <w:rPr>
          <w:bCs/>
          <w:sz w:val="22"/>
          <w:szCs w:val="22"/>
        </w:rPr>
        <w:t>nh th</w:t>
      </w:r>
      <w:r>
        <w:rPr>
          <w:bCs/>
          <w:sz w:val="22"/>
          <w:szCs w:val="22"/>
        </w:rPr>
        <w:t>ứ</w:t>
      </w:r>
      <w:r>
        <w:rPr>
          <w:bCs/>
          <w:sz w:val="22"/>
          <w:szCs w:val="22"/>
        </w:rPr>
        <w:t>c:</w:t>
      </w:r>
    </w:p>
    <w:p w:rsidR="003324EC" w:rsidRDefault="003324EC" w:rsidP="003324EC">
      <w:pPr>
        <w:tabs>
          <w:tab w:val="left" w:pos="-720"/>
        </w:tabs>
        <w:suppressAutoHyphens/>
        <w:spacing w:line="240" w:lineRule="atLeast"/>
        <w:jc w:val="both"/>
        <w:rPr>
          <w:bCs/>
          <w:sz w:val="22"/>
          <w:szCs w:val="22"/>
        </w:rPr>
      </w:pPr>
    </w:p>
    <w:p w:rsidR="003324EC" w:rsidRDefault="003324EC" w:rsidP="003324EC">
      <w:pPr>
        <w:tabs>
          <w:tab w:val="left" w:pos="-720"/>
        </w:tabs>
        <w:suppressAutoHyphens/>
        <w:spacing w:line="240" w:lineRule="atLeas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22"/>
          <w:szCs w:val="22"/>
        </w:rPr>
        <w:instrText xml:space="preserve"> FORMCHECKBOX </w:instrText>
      </w:r>
      <w:r w:rsidR="00574E2E">
        <w:rPr>
          <w:bCs/>
          <w:sz w:val="22"/>
          <w:szCs w:val="22"/>
        </w:rPr>
      </w:r>
      <w:r w:rsidR="00574E2E"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fldChar w:fldCharType="end"/>
      </w:r>
      <w:r>
        <w:rPr>
          <w:bCs/>
          <w:sz w:val="22"/>
          <w:szCs w:val="22"/>
        </w:rPr>
        <w:t xml:space="preserve"> c</w:t>
      </w:r>
      <w:r>
        <w:rPr>
          <w:bCs/>
          <w:sz w:val="22"/>
          <w:szCs w:val="22"/>
        </w:rPr>
        <w:t>ó</w:t>
      </w:r>
      <w:r>
        <w:rPr>
          <w:bCs/>
          <w:sz w:val="22"/>
          <w:szCs w:val="22"/>
        </w:rPr>
        <w:t xml:space="preserve"> m</w:t>
      </w:r>
      <w:r>
        <w:rPr>
          <w:bCs/>
          <w:sz w:val="22"/>
          <w:szCs w:val="22"/>
        </w:rPr>
        <w:t>ặ</w:t>
      </w:r>
      <w:r>
        <w:rPr>
          <w:bCs/>
          <w:sz w:val="22"/>
          <w:szCs w:val="22"/>
        </w:rPr>
        <w:t>t tr</w:t>
      </w:r>
      <w:r>
        <w:rPr>
          <w:bCs/>
          <w:sz w:val="22"/>
          <w:szCs w:val="22"/>
        </w:rPr>
        <w:t>ự</w:t>
      </w:r>
      <w:r>
        <w:rPr>
          <w:bCs/>
          <w:sz w:val="22"/>
          <w:szCs w:val="22"/>
        </w:rPr>
        <w:t>c ti</w:t>
      </w:r>
      <w:r>
        <w:rPr>
          <w:bCs/>
          <w:sz w:val="22"/>
          <w:szCs w:val="22"/>
        </w:rPr>
        <w:t>ế</w:t>
      </w:r>
      <w:r>
        <w:rPr>
          <w:bCs/>
          <w:sz w:val="22"/>
          <w:szCs w:val="22"/>
        </w:rPr>
        <w:t>p tr</w:t>
      </w:r>
      <w:r>
        <w:rPr>
          <w:bCs/>
          <w:sz w:val="22"/>
          <w:szCs w:val="22"/>
        </w:rPr>
        <w:t>ướ</w:t>
      </w:r>
      <w:r>
        <w:rPr>
          <w:bCs/>
          <w:sz w:val="22"/>
          <w:szCs w:val="22"/>
        </w:rPr>
        <w:t>c s</w:t>
      </w:r>
      <w:r>
        <w:rPr>
          <w:bCs/>
          <w:sz w:val="22"/>
          <w:szCs w:val="22"/>
        </w:rPr>
        <w:t>ự</w:t>
      </w:r>
      <w:r>
        <w:rPr>
          <w:bCs/>
          <w:sz w:val="22"/>
          <w:szCs w:val="22"/>
        </w:rPr>
        <w:t xml:space="preserve"> ch</w:t>
      </w:r>
      <w:r>
        <w:rPr>
          <w:bCs/>
          <w:sz w:val="22"/>
          <w:szCs w:val="22"/>
        </w:rPr>
        <w:t>ứ</w:t>
      </w:r>
      <w:r>
        <w:rPr>
          <w:bCs/>
          <w:sz w:val="22"/>
          <w:szCs w:val="22"/>
        </w:rPr>
        <w:t>ng ki</w:t>
      </w:r>
      <w:r>
        <w:rPr>
          <w:bCs/>
          <w:sz w:val="22"/>
          <w:szCs w:val="22"/>
        </w:rPr>
        <w:t>ế</w:t>
      </w:r>
      <w:r>
        <w:rPr>
          <w:bCs/>
          <w:sz w:val="22"/>
          <w:szCs w:val="22"/>
        </w:rPr>
        <w:t>n c</w:t>
      </w:r>
      <w:r>
        <w:rPr>
          <w:bCs/>
          <w:sz w:val="22"/>
          <w:szCs w:val="22"/>
        </w:rPr>
        <w:t>ủ</w:t>
      </w:r>
      <w:r>
        <w:rPr>
          <w:bCs/>
          <w:sz w:val="22"/>
          <w:szCs w:val="22"/>
        </w:rPr>
        <w:t>a t</w:t>
      </w:r>
      <w:r>
        <w:rPr>
          <w:bCs/>
          <w:sz w:val="22"/>
          <w:szCs w:val="22"/>
        </w:rPr>
        <w:t>ô</w:t>
      </w:r>
      <w:r>
        <w:rPr>
          <w:bCs/>
          <w:sz w:val="22"/>
          <w:szCs w:val="22"/>
        </w:rPr>
        <w:t>i.</w:t>
      </w:r>
    </w:p>
    <w:p w:rsidR="003324EC" w:rsidRDefault="003324EC" w:rsidP="003324EC">
      <w:pPr>
        <w:tabs>
          <w:tab w:val="left" w:pos="-720"/>
        </w:tabs>
        <w:suppressAutoHyphens/>
        <w:spacing w:line="240" w:lineRule="atLeast"/>
        <w:jc w:val="both"/>
        <w:rPr>
          <w:bCs/>
          <w:sz w:val="22"/>
          <w:szCs w:val="22"/>
        </w:rPr>
      </w:pPr>
    </w:p>
    <w:p w:rsidR="003324EC" w:rsidRPr="00276CA8" w:rsidRDefault="003324EC" w:rsidP="003324EC">
      <w:pPr>
        <w:tabs>
          <w:tab w:val="left" w:pos="-720"/>
        </w:tabs>
        <w:suppressAutoHyphens/>
        <w:spacing w:line="240" w:lineRule="atLeas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Cs/>
          <w:sz w:val="22"/>
          <w:szCs w:val="22"/>
        </w:rPr>
        <w:instrText xml:space="preserve"> FORMCHECKBOX </w:instrText>
      </w:r>
      <w:r w:rsidR="00574E2E">
        <w:rPr>
          <w:bCs/>
          <w:sz w:val="22"/>
          <w:szCs w:val="22"/>
        </w:rPr>
      </w:r>
      <w:r w:rsidR="00574E2E"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fldChar w:fldCharType="end"/>
      </w:r>
      <w:r>
        <w:rPr>
          <w:bCs/>
          <w:sz w:val="22"/>
          <w:szCs w:val="22"/>
        </w:rPr>
        <w:t xml:space="preserve"> c</w:t>
      </w:r>
      <w:r>
        <w:rPr>
          <w:bCs/>
          <w:sz w:val="22"/>
          <w:szCs w:val="22"/>
        </w:rPr>
        <w:t>ó</w:t>
      </w:r>
      <w:r>
        <w:rPr>
          <w:bCs/>
          <w:sz w:val="22"/>
          <w:szCs w:val="22"/>
        </w:rPr>
        <w:t xml:space="preserve"> m</w:t>
      </w:r>
      <w:r>
        <w:rPr>
          <w:bCs/>
          <w:sz w:val="22"/>
          <w:szCs w:val="22"/>
        </w:rPr>
        <w:t>ặ</w:t>
      </w:r>
      <w:r>
        <w:rPr>
          <w:bCs/>
          <w:sz w:val="22"/>
          <w:szCs w:val="22"/>
        </w:rPr>
        <w:t>t theo ph</w:t>
      </w:r>
      <w:r>
        <w:rPr>
          <w:bCs/>
          <w:sz w:val="22"/>
          <w:szCs w:val="22"/>
        </w:rPr>
        <w:t>ươ</w:t>
      </w:r>
      <w:r>
        <w:rPr>
          <w:bCs/>
          <w:sz w:val="22"/>
          <w:szCs w:val="22"/>
        </w:rPr>
        <w:t>ng th</w:t>
      </w:r>
      <w:r>
        <w:rPr>
          <w:bCs/>
          <w:sz w:val="22"/>
          <w:szCs w:val="22"/>
        </w:rPr>
        <w:t>ứ</w:t>
      </w:r>
      <w:r>
        <w:rPr>
          <w:bCs/>
          <w:sz w:val="22"/>
          <w:szCs w:val="22"/>
        </w:rPr>
        <w:t>c giao ti</w:t>
      </w:r>
      <w:r>
        <w:rPr>
          <w:bCs/>
          <w:sz w:val="22"/>
          <w:szCs w:val="22"/>
        </w:rPr>
        <w:t>ế</w:t>
      </w:r>
      <w:r>
        <w:rPr>
          <w:bCs/>
          <w:sz w:val="22"/>
          <w:szCs w:val="22"/>
        </w:rPr>
        <w:t xml:space="preserve">p </w:t>
      </w:r>
      <w:r>
        <w:rPr>
          <w:bCs/>
          <w:sz w:val="22"/>
          <w:szCs w:val="22"/>
        </w:rPr>
        <w:t>â</w:t>
      </w:r>
      <w:r>
        <w:rPr>
          <w:bCs/>
          <w:sz w:val="22"/>
          <w:szCs w:val="22"/>
        </w:rPr>
        <w:t>m thanh v</w:t>
      </w:r>
      <w:r>
        <w:rPr>
          <w:bCs/>
          <w:sz w:val="22"/>
          <w:szCs w:val="22"/>
        </w:rPr>
        <w:t>à</w:t>
      </w:r>
      <w:r>
        <w:rPr>
          <w:bCs/>
          <w:sz w:val="22"/>
          <w:szCs w:val="22"/>
        </w:rPr>
        <w:t xml:space="preserve"> video t</w:t>
      </w:r>
      <w:r>
        <w:rPr>
          <w:bCs/>
          <w:sz w:val="22"/>
          <w:szCs w:val="22"/>
        </w:rPr>
        <w:t>ươ</w:t>
      </w:r>
      <w:r>
        <w:rPr>
          <w:bCs/>
          <w:sz w:val="22"/>
          <w:szCs w:val="22"/>
        </w:rPr>
        <w:t>ng t</w:t>
      </w:r>
      <w:r>
        <w:rPr>
          <w:bCs/>
          <w:sz w:val="22"/>
          <w:szCs w:val="22"/>
        </w:rPr>
        <w:t>á</w:t>
      </w:r>
      <w:r>
        <w:rPr>
          <w:bCs/>
          <w:sz w:val="22"/>
          <w:szCs w:val="22"/>
        </w:rPr>
        <w:t>c hai chi</w:t>
      </w:r>
      <w:r>
        <w:rPr>
          <w:bCs/>
          <w:sz w:val="22"/>
          <w:szCs w:val="22"/>
        </w:rPr>
        <w:t>ề</w:t>
      </w:r>
      <w:r>
        <w:rPr>
          <w:bCs/>
          <w:sz w:val="22"/>
          <w:szCs w:val="22"/>
        </w:rPr>
        <w:t xml:space="preserve">u, </w:t>
      </w:r>
      <w:r>
        <w:rPr>
          <w:bCs/>
          <w:sz w:val="22"/>
          <w:szCs w:val="22"/>
        </w:rPr>
        <w:t>đá</w:t>
      </w:r>
      <w:r>
        <w:rPr>
          <w:bCs/>
          <w:sz w:val="22"/>
          <w:szCs w:val="22"/>
        </w:rPr>
        <w:t xml:space="preserve">p </w:t>
      </w:r>
      <w:r>
        <w:rPr>
          <w:bCs/>
          <w:sz w:val="22"/>
          <w:szCs w:val="22"/>
        </w:rPr>
        <w:t>ứ</w:t>
      </w:r>
      <w:r>
        <w:rPr>
          <w:bCs/>
          <w:sz w:val="22"/>
          <w:szCs w:val="22"/>
        </w:rPr>
        <w:t>ng c</w:t>
      </w:r>
      <w:r>
        <w:rPr>
          <w:bCs/>
          <w:sz w:val="22"/>
          <w:szCs w:val="22"/>
        </w:rPr>
        <w:t>á</w:t>
      </w:r>
      <w:r>
        <w:rPr>
          <w:bCs/>
          <w:sz w:val="22"/>
          <w:szCs w:val="22"/>
        </w:rPr>
        <w:t>c y</w:t>
      </w:r>
      <w:r>
        <w:rPr>
          <w:bCs/>
          <w:sz w:val="22"/>
          <w:szCs w:val="22"/>
        </w:rPr>
        <w:t>ê</w:t>
      </w:r>
      <w:r>
        <w:rPr>
          <w:bCs/>
          <w:sz w:val="22"/>
          <w:szCs w:val="22"/>
        </w:rPr>
        <w:t>u c</w:t>
      </w:r>
      <w:r>
        <w:rPr>
          <w:bCs/>
          <w:sz w:val="22"/>
          <w:szCs w:val="22"/>
        </w:rPr>
        <w:t>ầ</w:t>
      </w:r>
      <w:r>
        <w:rPr>
          <w:bCs/>
          <w:sz w:val="22"/>
          <w:szCs w:val="22"/>
        </w:rPr>
        <w:t>u c</w:t>
      </w:r>
      <w:r>
        <w:rPr>
          <w:bCs/>
          <w:sz w:val="22"/>
          <w:szCs w:val="22"/>
        </w:rPr>
        <w:t>ô</w:t>
      </w:r>
      <w:r>
        <w:rPr>
          <w:bCs/>
          <w:sz w:val="22"/>
          <w:szCs w:val="22"/>
        </w:rPr>
        <w:t>ng ch</w:t>
      </w:r>
      <w:r>
        <w:rPr>
          <w:bCs/>
          <w:sz w:val="22"/>
          <w:szCs w:val="22"/>
        </w:rPr>
        <w:t>ứ</w:t>
      </w:r>
      <w:r>
        <w:rPr>
          <w:bCs/>
          <w:sz w:val="22"/>
          <w:szCs w:val="22"/>
        </w:rPr>
        <w:t>ng tr</w:t>
      </w:r>
      <w:r>
        <w:rPr>
          <w:bCs/>
          <w:sz w:val="22"/>
          <w:szCs w:val="22"/>
        </w:rPr>
        <w:t>ự</w:t>
      </w:r>
      <w:r>
        <w:rPr>
          <w:bCs/>
          <w:sz w:val="22"/>
          <w:szCs w:val="22"/>
        </w:rPr>
        <w:t>c tuy</w:t>
      </w:r>
      <w:r>
        <w:rPr>
          <w:bCs/>
          <w:sz w:val="22"/>
          <w:szCs w:val="22"/>
        </w:rPr>
        <w:t>ế</w:t>
      </w:r>
      <w:r>
        <w:rPr>
          <w:bCs/>
          <w:sz w:val="22"/>
          <w:szCs w:val="22"/>
        </w:rPr>
        <w:t>n theo ti</w:t>
      </w:r>
      <w:r>
        <w:rPr>
          <w:bCs/>
          <w:sz w:val="22"/>
          <w:szCs w:val="22"/>
        </w:rPr>
        <w:t>ể</w:t>
      </w:r>
      <w:r>
        <w:rPr>
          <w:bCs/>
          <w:sz w:val="22"/>
          <w:szCs w:val="22"/>
        </w:rPr>
        <w:t>u ch</w:t>
      </w:r>
      <w:r>
        <w:rPr>
          <w:bCs/>
          <w:sz w:val="22"/>
          <w:szCs w:val="22"/>
        </w:rPr>
        <w:t>ươ</w:t>
      </w:r>
      <w:r>
        <w:rPr>
          <w:bCs/>
          <w:sz w:val="22"/>
          <w:szCs w:val="22"/>
        </w:rPr>
        <w:t>ng C, ch</w:t>
      </w:r>
      <w:r>
        <w:rPr>
          <w:bCs/>
          <w:sz w:val="22"/>
          <w:szCs w:val="22"/>
        </w:rPr>
        <w:t>ươ</w:t>
      </w:r>
      <w:r>
        <w:rPr>
          <w:bCs/>
          <w:sz w:val="22"/>
          <w:szCs w:val="22"/>
        </w:rPr>
        <w:t xml:space="preserve">ng 406, </w:t>
      </w:r>
      <w:r>
        <w:rPr>
          <w:bCs/>
          <w:sz w:val="22"/>
          <w:szCs w:val="22"/>
        </w:rPr>
        <w:t>Đạ</w:t>
      </w:r>
      <w:r>
        <w:rPr>
          <w:bCs/>
          <w:sz w:val="22"/>
          <w:szCs w:val="22"/>
        </w:rPr>
        <w:t>o lu</w:t>
      </w:r>
      <w:r>
        <w:rPr>
          <w:bCs/>
          <w:sz w:val="22"/>
          <w:szCs w:val="22"/>
        </w:rPr>
        <w:t>ậ</w:t>
      </w:r>
      <w:r>
        <w:rPr>
          <w:bCs/>
          <w:sz w:val="22"/>
          <w:szCs w:val="22"/>
        </w:rPr>
        <w:t>t c</w:t>
      </w:r>
      <w:r>
        <w:rPr>
          <w:bCs/>
          <w:sz w:val="22"/>
          <w:szCs w:val="22"/>
        </w:rPr>
        <w:t>ủ</w:t>
      </w:r>
      <w:r>
        <w:rPr>
          <w:bCs/>
          <w:sz w:val="22"/>
          <w:szCs w:val="22"/>
        </w:rPr>
        <w:t>a Ch</w:t>
      </w:r>
      <w:r>
        <w:rPr>
          <w:bCs/>
          <w:sz w:val="22"/>
          <w:szCs w:val="22"/>
        </w:rPr>
        <w:t>í</w:t>
      </w:r>
      <w:r>
        <w:rPr>
          <w:bCs/>
          <w:sz w:val="22"/>
          <w:szCs w:val="22"/>
        </w:rPr>
        <w:t>nh quy</w:t>
      </w:r>
      <w:r>
        <w:rPr>
          <w:bCs/>
          <w:sz w:val="22"/>
          <w:szCs w:val="22"/>
        </w:rPr>
        <w:t>ề</w:t>
      </w:r>
      <w:r>
        <w:rPr>
          <w:bCs/>
          <w:sz w:val="22"/>
          <w:szCs w:val="22"/>
        </w:rPr>
        <w:t>n Ti</w:t>
      </w:r>
      <w:r>
        <w:rPr>
          <w:bCs/>
          <w:sz w:val="22"/>
          <w:szCs w:val="22"/>
        </w:rPr>
        <w:t>ể</w:t>
      </w:r>
      <w:r>
        <w:rPr>
          <w:bCs/>
          <w:sz w:val="22"/>
          <w:szCs w:val="22"/>
        </w:rPr>
        <w:t>u bang Texas.</w:t>
      </w:r>
    </w:p>
    <w:p w:rsidR="00C06354" w:rsidRPr="0059460C" w:rsidRDefault="00C06354">
      <w:pPr>
        <w:widowControl w:val="0"/>
        <w:rPr>
          <w:rFonts w:ascii="Tms Rmn" w:hAnsi="Tms Rmn"/>
          <w:sz w:val="22"/>
          <w:szCs w:val="22"/>
        </w:rPr>
      </w:pPr>
    </w:p>
    <w:p w:rsidR="00C06354" w:rsidRDefault="00623947">
      <w:pPr>
        <w:widowControl w:val="0"/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302BDFAB" wp14:editId="1E3074C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1098550"/>
            <wp:effectExtent l="0" t="0" r="0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6354" w:rsidRDefault="00C06354">
      <w:pPr>
        <w:widowControl w:val="0"/>
        <w:tabs>
          <w:tab w:val="left" w:pos="8640"/>
        </w:tabs>
        <w:ind w:left="5760"/>
        <w:rPr>
          <w:rFonts w:hAnsi="Tms Rmn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C06354" w:rsidRDefault="00C06354" w:rsidP="00C06958">
      <w:pPr>
        <w:ind w:left="5760"/>
        <w:rPr>
          <w:color w:val="000000"/>
        </w:rPr>
      </w:pPr>
      <w:r>
        <w:rPr>
          <w:color w:val="000000"/>
        </w:rPr>
        <w:t>Ch</w:t>
      </w:r>
      <w:r>
        <w:rPr>
          <w:color w:val="000000"/>
        </w:rPr>
        <w:t>ữ</w:t>
      </w:r>
      <w:r>
        <w:rPr>
          <w:color w:val="000000"/>
        </w:rPr>
        <w:t xml:space="preserve"> k</w:t>
      </w:r>
      <w:r>
        <w:rPr>
          <w:color w:val="000000"/>
        </w:rPr>
        <w:t>ý</w:t>
      </w:r>
      <w:r>
        <w:rPr>
          <w:color w:val="000000"/>
        </w:rPr>
        <w:t xml:space="preserve"> c</w:t>
      </w:r>
      <w:r>
        <w:rPr>
          <w:color w:val="000000"/>
        </w:rPr>
        <w:t>ủ</w:t>
      </w:r>
      <w:r>
        <w:rPr>
          <w:color w:val="000000"/>
        </w:rPr>
        <w:t>a C</w:t>
      </w:r>
      <w:r>
        <w:rPr>
          <w:color w:val="000000"/>
        </w:rPr>
        <w:t>ô</w:t>
      </w:r>
      <w:r>
        <w:rPr>
          <w:color w:val="000000"/>
        </w:rPr>
        <w:t>ng ch</w:t>
      </w:r>
      <w:r>
        <w:rPr>
          <w:color w:val="000000"/>
        </w:rPr>
        <w:t>ứ</w:t>
      </w:r>
      <w:r>
        <w:rPr>
          <w:color w:val="000000"/>
        </w:rPr>
        <w:t>ng vi</w:t>
      </w:r>
      <w:r>
        <w:rPr>
          <w:color w:val="000000"/>
        </w:rPr>
        <w:t>ê</w:t>
      </w:r>
      <w:r>
        <w:rPr>
          <w:color w:val="000000"/>
        </w:rPr>
        <w:t>n</w:t>
      </w:r>
    </w:p>
    <w:p w:rsidR="006435C4" w:rsidRDefault="006435C4" w:rsidP="006435C4">
      <w:pPr>
        <w:widowControl w:val="0"/>
        <w:tabs>
          <w:tab w:val="left" w:pos="0"/>
          <w:tab w:val="left" w:pos="360"/>
          <w:tab w:val="left" w:pos="720"/>
        </w:tabs>
        <w:jc w:val="both"/>
        <w:rPr>
          <w:sz w:val="22"/>
        </w:rPr>
      </w:pPr>
    </w:p>
    <w:p w:rsidR="006435C4" w:rsidRDefault="006435C4" w:rsidP="006435C4">
      <w:pPr>
        <w:widowControl w:val="0"/>
        <w:tabs>
          <w:tab w:val="left" w:pos="0"/>
          <w:tab w:val="left" w:pos="360"/>
          <w:tab w:val="left" w:pos="720"/>
        </w:tabs>
        <w:jc w:val="both"/>
        <w:rPr>
          <w:sz w:val="22"/>
        </w:rPr>
      </w:pPr>
    </w:p>
    <w:p w:rsidR="006435C4" w:rsidRPr="00CB6B4F" w:rsidRDefault="006435C4" w:rsidP="006435C4">
      <w:pPr>
        <w:widowControl w:val="0"/>
        <w:tabs>
          <w:tab w:val="left" w:pos="0"/>
          <w:tab w:val="left" w:pos="360"/>
          <w:tab w:val="left" w:pos="720"/>
        </w:tabs>
        <w:jc w:val="both"/>
        <w:rPr>
          <w:sz w:val="22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5238"/>
      </w:tblGrid>
      <w:tr w:rsidR="006435C4" w:rsidRPr="0059460C" w:rsidTr="00716C2B">
        <w:trPr>
          <w:cantSplit/>
          <w:trHeight w:val="3537"/>
          <w:jc w:val="right"/>
        </w:trPr>
        <w:tc>
          <w:tcPr>
            <w:tcW w:w="5238" w:type="dxa"/>
          </w:tcPr>
          <w:p w:rsidR="006435C4" w:rsidRPr="0059460C" w:rsidRDefault="006435C4" w:rsidP="00716C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TI</w:t>
            </w:r>
            <w:r>
              <w:rPr>
                <w:b/>
                <w:sz w:val="22"/>
                <w:szCs w:val="22"/>
              </w:rPr>
              <w:t>Ể</w:t>
            </w:r>
            <w:r>
              <w:rPr>
                <w:b/>
                <w:sz w:val="22"/>
                <w:szCs w:val="22"/>
              </w:rPr>
              <w:t>U BANG TEXAS</w:t>
            </w:r>
          </w:p>
          <w:p w:rsidR="006435C4" w:rsidRPr="0059460C" w:rsidRDefault="006435C4" w:rsidP="00716C2B">
            <w:pPr>
              <w:jc w:val="center"/>
              <w:rPr>
                <w:b/>
                <w:sz w:val="22"/>
                <w:szCs w:val="22"/>
              </w:rPr>
            </w:pPr>
          </w:p>
          <w:p w:rsidR="006435C4" w:rsidRPr="0059460C" w:rsidRDefault="006435C4" w:rsidP="00716C2B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Đượ</w:t>
            </w:r>
            <w:r>
              <w:rPr>
                <w:sz w:val="22"/>
                <w:szCs w:val="22"/>
              </w:rPr>
              <w:t>c k</w:t>
            </w:r>
            <w:r>
              <w:rPr>
                <w:sz w:val="22"/>
                <w:szCs w:val="22"/>
              </w:rPr>
              <w:t>ý</w:t>
            </w:r>
            <w:r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à</w:t>
            </w:r>
            <w:r>
              <w:rPr>
                <w:sz w:val="22"/>
                <w:szCs w:val="22"/>
              </w:rPr>
              <w:t xml:space="preserve"> ph</w:t>
            </w:r>
            <w:r>
              <w:rPr>
                <w:sz w:val="22"/>
                <w:szCs w:val="22"/>
              </w:rPr>
              <w:t>ê</w:t>
            </w:r>
            <w:r>
              <w:rPr>
                <w:sz w:val="22"/>
                <w:szCs w:val="22"/>
              </w:rPr>
              <w:t xml:space="preserve"> duy</w:t>
            </w:r>
            <w:r>
              <w:rPr>
                <w:sz w:val="22"/>
                <w:szCs w:val="22"/>
              </w:rPr>
              <w:t>ệ</w:t>
            </w:r>
            <w:r>
              <w:rPr>
                <w:sz w:val="22"/>
                <w:szCs w:val="22"/>
              </w:rPr>
              <w:t xml:space="preserve">t cho </w:t>
            </w:r>
            <w:r>
              <w:rPr>
                <w:sz w:val="22"/>
                <w:szCs w:val="22"/>
              </w:rPr>
              <w:t>Ủ</w:t>
            </w:r>
            <w:r>
              <w:rPr>
                <w:sz w:val="22"/>
                <w:szCs w:val="22"/>
              </w:rPr>
              <w:t>y ban V</w:t>
            </w:r>
            <w:r>
              <w:rPr>
                <w:sz w:val="22"/>
                <w:szCs w:val="22"/>
              </w:rPr>
              <w:t>ậ</w:t>
            </w:r>
            <w:r>
              <w:rPr>
                <w:sz w:val="22"/>
                <w:szCs w:val="22"/>
              </w:rPr>
              <w:t>n t</w:t>
            </w:r>
            <w:r>
              <w:rPr>
                <w:sz w:val="22"/>
                <w:szCs w:val="22"/>
              </w:rPr>
              <w:t>ả</w:t>
            </w:r>
            <w:r>
              <w:rPr>
                <w:sz w:val="22"/>
                <w:szCs w:val="22"/>
              </w:rPr>
              <w:t>i Ti</w:t>
            </w:r>
            <w:r>
              <w:rPr>
                <w:sz w:val="22"/>
                <w:szCs w:val="22"/>
              </w:rPr>
              <w:t>ể</w:t>
            </w:r>
            <w:r>
              <w:rPr>
                <w:sz w:val="22"/>
                <w:szCs w:val="22"/>
              </w:rPr>
              <w:t>u bang Texas cho m</w:t>
            </w:r>
            <w:r>
              <w:rPr>
                <w:sz w:val="22"/>
                <w:szCs w:val="22"/>
              </w:rPr>
              <w:t>ụ</w:t>
            </w:r>
            <w:r>
              <w:rPr>
                <w:sz w:val="22"/>
                <w:szCs w:val="22"/>
              </w:rPr>
              <w:t xml:space="preserve">c </w:t>
            </w:r>
            <w:r>
              <w:rPr>
                <w:sz w:val="22"/>
                <w:szCs w:val="22"/>
              </w:rPr>
              <w:t>đí</w:t>
            </w:r>
            <w:r>
              <w:rPr>
                <w:sz w:val="22"/>
                <w:szCs w:val="22"/>
              </w:rPr>
              <w:t>ch v</w:t>
            </w:r>
            <w:r>
              <w:rPr>
                <w:sz w:val="22"/>
                <w:szCs w:val="22"/>
              </w:rPr>
              <w:t>à</w:t>
            </w:r>
            <w:r>
              <w:rPr>
                <w:sz w:val="22"/>
                <w:szCs w:val="22"/>
              </w:rPr>
              <w:t xml:space="preserve"> hi</w:t>
            </w:r>
            <w:r>
              <w:rPr>
                <w:sz w:val="22"/>
                <w:szCs w:val="22"/>
              </w:rPr>
              <w:t>ệ</w:t>
            </w:r>
            <w:r>
              <w:rPr>
                <w:sz w:val="22"/>
                <w:szCs w:val="22"/>
              </w:rPr>
              <w:t>u l</w:t>
            </w:r>
            <w:r>
              <w:rPr>
                <w:sz w:val="22"/>
                <w:szCs w:val="22"/>
              </w:rPr>
              <w:t>ự</w:t>
            </w:r>
            <w:r>
              <w:rPr>
                <w:sz w:val="22"/>
                <w:szCs w:val="22"/>
              </w:rPr>
              <w:t>c k</w:t>
            </w:r>
            <w:r>
              <w:rPr>
                <w:sz w:val="22"/>
                <w:szCs w:val="22"/>
              </w:rPr>
              <w:t>í</w:t>
            </w:r>
            <w:r>
              <w:rPr>
                <w:sz w:val="22"/>
                <w:szCs w:val="22"/>
              </w:rPr>
              <w:t>ch ho</w:t>
            </w:r>
            <w:r>
              <w:rPr>
                <w:sz w:val="22"/>
                <w:szCs w:val="22"/>
              </w:rPr>
              <w:t>ạ</w:t>
            </w:r>
            <w:r>
              <w:rPr>
                <w:sz w:val="22"/>
                <w:szCs w:val="22"/>
              </w:rPr>
              <w:t>t v</w:t>
            </w:r>
            <w:r>
              <w:rPr>
                <w:sz w:val="22"/>
                <w:szCs w:val="22"/>
              </w:rPr>
              <w:t>à</w:t>
            </w:r>
            <w:r>
              <w:rPr>
                <w:sz w:val="22"/>
                <w:szCs w:val="22"/>
              </w:rPr>
              <w:t>/ho</w:t>
            </w:r>
            <w:r>
              <w:rPr>
                <w:sz w:val="22"/>
                <w:szCs w:val="22"/>
              </w:rPr>
              <w:t>ặ</w:t>
            </w:r>
            <w:r>
              <w:rPr>
                <w:sz w:val="22"/>
                <w:szCs w:val="22"/>
              </w:rPr>
              <w:t>c th</w:t>
            </w:r>
            <w:r>
              <w:rPr>
                <w:sz w:val="22"/>
                <w:szCs w:val="22"/>
              </w:rPr>
              <w:t>ự</w:t>
            </w:r>
            <w:r>
              <w:rPr>
                <w:sz w:val="22"/>
                <w:szCs w:val="22"/>
              </w:rPr>
              <w:t>c hi</w:t>
            </w:r>
            <w:r>
              <w:rPr>
                <w:sz w:val="22"/>
                <w:szCs w:val="22"/>
              </w:rPr>
              <w:t>ệ</w:t>
            </w:r>
            <w:r>
              <w:rPr>
                <w:sz w:val="22"/>
                <w:szCs w:val="22"/>
              </w:rPr>
              <w:t>n c</w:t>
            </w:r>
            <w:r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>c s</w:t>
            </w:r>
            <w:r>
              <w:rPr>
                <w:sz w:val="22"/>
                <w:szCs w:val="22"/>
              </w:rPr>
              <w:t>ắ</w:t>
            </w:r>
            <w:r>
              <w:rPr>
                <w:sz w:val="22"/>
                <w:szCs w:val="22"/>
              </w:rPr>
              <w:t>c l</w:t>
            </w:r>
            <w:r>
              <w:rPr>
                <w:sz w:val="22"/>
                <w:szCs w:val="22"/>
              </w:rPr>
              <w:t>ệ</w:t>
            </w:r>
            <w:r>
              <w:rPr>
                <w:sz w:val="22"/>
                <w:szCs w:val="22"/>
              </w:rPr>
              <w:t>nh, ch</w:t>
            </w:r>
            <w:r>
              <w:rPr>
                <w:sz w:val="22"/>
                <w:szCs w:val="22"/>
              </w:rPr>
              <w:t>í</w:t>
            </w:r>
            <w:r>
              <w:rPr>
                <w:sz w:val="22"/>
                <w:szCs w:val="22"/>
              </w:rPr>
              <w:t>nh s</w:t>
            </w:r>
            <w:r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>ch v</w:t>
            </w:r>
            <w:r>
              <w:rPr>
                <w:sz w:val="22"/>
                <w:szCs w:val="22"/>
              </w:rPr>
              <w:t>à</w:t>
            </w:r>
            <w:r>
              <w:rPr>
                <w:sz w:val="22"/>
                <w:szCs w:val="22"/>
              </w:rPr>
              <w:t>/ho</w:t>
            </w:r>
            <w:r>
              <w:rPr>
                <w:sz w:val="22"/>
                <w:szCs w:val="22"/>
              </w:rPr>
              <w:t>ặ</w:t>
            </w:r>
            <w:r>
              <w:rPr>
                <w:sz w:val="22"/>
                <w:szCs w:val="22"/>
              </w:rPr>
              <w:t>c ch</w:t>
            </w:r>
            <w:r>
              <w:rPr>
                <w:sz w:val="22"/>
                <w:szCs w:val="22"/>
              </w:rPr>
              <w:t>ươ</w:t>
            </w:r>
            <w:r>
              <w:rPr>
                <w:sz w:val="22"/>
                <w:szCs w:val="22"/>
              </w:rPr>
              <w:t>ng tr</w:t>
            </w:r>
            <w:r>
              <w:rPr>
                <w:sz w:val="22"/>
                <w:szCs w:val="22"/>
              </w:rPr>
              <w:t>ì</w:t>
            </w:r>
            <w:r>
              <w:rPr>
                <w:sz w:val="22"/>
                <w:szCs w:val="22"/>
              </w:rPr>
              <w:t xml:space="preserve">nh </w:t>
            </w:r>
            <w:r>
              <w:rPr>
                <w:sz w:val="22"/>
                <w:szCs w:val="22"/>
              </w:rPr>
              <w:t>đượ</w:t>
            </w:r>
            <w:r>
              <w:rPr>
                <w:sz w:val="22"/>
                <w:szCs w:val="22"/>
              </w:rPr>
              <w:t>c ph</w:t>
            </w:r>
            <w:r>
              <w:rPr>
                <w:sz w:val="22"/>
                <w:szCs w:val="22"/>
              </w:rPr>
              <w:t>ê</w:t>
            </w:r>
            <w:r>
              <w:rPr>
                <w:sz w:val="22"/>
                <w:szCs w:val="22"/>
              </w:rPr>
              <w:t xml:space="preserve"> duy</w:t>
            </w:r>
            <w:r>
              <w:rPr>
                <w:sz w:val="22"/>
                <w:szCs w:val="22"/>
              </w:rPr>
              <w:t>ệ</w:t>
            </w:r>
            <w:r>
              <w:rPr>
                <w:sz w:val="22"/>
                <w:szCs w:val="22"/>
              </w:rPr>
              <w:t>t v</w:t>
            </w:r>
            <w:r>
              <w:rPr>
                <w:sz w:val="22"/>
                <w:szCs w:val="22"/>
              </w:rPr>
              <w:t>à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ủ</w:t>
            </w:r>
            <w:r>
              <w:rPr>
                <w:sz w:val="22"/>
                <w:szCs w:val="22"/>
              </w:rPr>
              <w:t>y quy</w:t>
            </w:r>
            <w:r>
              <w:rPr>
                <w:sz w:val="22"/>
                <w:szCs w:val="22"/>
              </w:rPr>
              <w:t>ề</w:t>
            </w:r>
            <w:r>
              <w:rPr>
                <w:sz w:val="22"/>
                <w:szCs w:val="22"/>
              </w:rPr>
              <w:t>n b</w:t>
            </w:r>
            <w:r>
              <w:rPr>
                <w:sz w:val="22"/>
                <w:szCs w:val="22"/>
              </w:rPr>
              <w:t>ở</w:t>
            </w:r>
            <w:r>
              <w:rPr>
                <w:sz w:val="22"/>
                <w:szCs w:val="22"/>
              </w:rPr>
              <w:t xml:space="preserve">i </w:t>
            </w:r>
            <w:r>
              <w:rPr>
                <w:sz w:val="22"/>
                <w:szCs w:val="22"/>
              </w:rPr>
              <w:t>Ủ</w:t>
            </w:r>
            <w:r>
              <w:rPr>
                <w:sz w:val="22"/>
                <w:szCs w:val="22"/>
              </w:rPr>
              <w:t>y ban V</w:t>
            </w:r>
            <w:r>
              <w:rPr>
                <w:sz w:val="22"/>
                <w:szCs w:val="22"/>
              </w:rPr>
              <w:t>ậ</w:t>
            </w:r>
            <w:r>
              <w:rPr>
                <w:sz w:val="22"/>
                <w:szCs w:val="22"/>
              </w:rPr>
              <w:t>n t</w:t>
            </w:r>
            <w:r>
              <w:rPr>
                <w:sz w:val="22"/>
                <w:szCs w:val="22"/>
              </w:rPr>
              <w:t>ả</w:t>
            </w:r>
            <w:r>
              <w:rPr>
                <w:sz w:val="22"/>
                <w:szCs w:val="22"/>
              </w:rPr>
              <w:t>i Ti</w:t>
            </w:r>
            <w:r>
              <w:rPr>
                <w:sz w:val="22"/>
                <w:szCs w:val="22"/>
              </w:rPr>
              <w:t>ể</w:t>
            </w:r>
            <w:r>
              <w:rPr>
                <w:sz w:val="22"/>
                <w:szCs w:val="22"/>
              </w:rPr>
              <w:t>u bang Texas.</w:t>
            </w:r>
          </w:p>
          <w:p w:rsidR="006435C4" w:rsidRPr="0059460C" w:rsidRDefault="00623947" w:rsidP="00716C2B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302BDFAB" wp14:editId="1E3074CC">
                  <wp:simplePos x="0" y="0"/>
                  <wp:positionH relativeFrom="column">
                    <wp:posOffset>-3143250</wp:posOffset>
                  </wp:positionH>
                  <wp:positionV relativeFrom="paragraph">
                    <wp:posOffset>182245</wp:posOffset>
                  </wp:positionV>
                  <wp:extent cx="5943600" cy="1098550"/>
                  <wp:effectExtent l="0" t="0" r="0" b="635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098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435C4" w:rsidRPr="0059460C" w:rsidRDefault="006435C4" w:rsidP="00716C2B">
            <w:pPr>
              <w:widowControl w:val="0"/>
              <w:rPr>
                <w:sz w:val="22"/>
                <w:szCs w:val="22"/>
              </w:rPr>
            </w:pPr>
          </w:p>
          <w:p w:rsidR="006435C4" w:rsidRPr="0059460C" w:rsidRDefault="006435C4" w:rsidP="00716C2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ở</w:t>
            </w:r>
            <w:r>
              <w:rPr>
                <w:sz w:val="22"/>
                <w:szCs w:val="22"/>
              </w:rPr>
              <w:t>i: __________________________________________</w:t>
            </w:r>
          </w:p>
          <w:p w:rsidR="006435C4" w:rsidRPr="0059460C" w:rsidRDefault="006435C4" w:rsidP="00716C2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fldChar w:fldCharType="begin" w:fldLock="1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  <w:bookmarkEnd w:id="7"/>
            <w:r>
              <w:rPr>
                <w:sz w:val="22"/>
                <w:szCs w:val="22"/>
              </w:rPr>
              <w:t xml:space="preserve"> Qu</w:t>
            </w:r>
            <w:r>
              <w:rPr>
                <w:sz w:val="22"/>
                <w:szCs w:val="22"/>
              </w:rPr>
              <w:t>ả</w:t>
            </w:r>
            <w:r>
              <w:rPr>
                <w:sz w:val="22"/>
                <w:szCs w:val="22"/>
              </w:rPr>
              <w:t>n l</w:t>
            </w:r>
            <w:r>
              <w:rPr>
                <w:sz w:val="22"/>
                <w:szCs w:val="22"/>
              </w:rPr>
              <w:t>ý</w:t>
            </w:r>
            <w:r>
              <w:rPr>
                <w:sz w:val="22"/>
                <w:szCs w:val="22"/>
              </w:rPr>
              <w:t xml:space="preserve"> L</w:t>
            </w:r>
            <w:r>
              <w:rPr>
                <w:sz w:val="22"/>
                <w:szCs w:val="22"/>
              </w:rPr>
              <w:t>ộ</w:t>
            </w:r>
            <w:r>
              <w:rPr>
                <w:sz w:val="22"/>
                <w:szCs w:val="22"/>
              </w:rPr>
              <w:t xml:space="preserve"> quy</w:t>
            </w:r>
            <w:r>
              <w:rPr>
                <w:sz w:val="22"/>
                <w:szCs w:val="22"/>
              </w:rPr>
              <w:t>ề</w:t>
            </w:r>
            <w:r>
              <w:rPr>
                <w:sz w:val="22"/>
                <w:szCs w:val="22"/>
              </w:rPr>
              <w:t>n</w:t>
            </w:r>
          </w:p>
          <w:p w:rsidR="006435C4" w:rsidRPr="0059460C" w:rsidRDefault="006435C4" w:rsidP="00716C2B">
            <w:pPr>
              <w:widowControl w:val="0"/>
              <w:jc w:val="both"/>
              <w:rPr>
                <w:sz w:val="22"/>
                <w:szCs w:val="22"/>
              </w:rPr>
            </w:pPr>
          </w:p>
          <w:p w:rsidR="006435C4" w:rsidRPr="0059460C" w:rsidRDefault="006435C4" w:rsidP="00716C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à</w:t>
            </w:r>
            <w:r>
              <w:rPr>
                <w:sz w:val="22"/>
                <w:szCs w:val="22"/>
              </w:rPr>
              <w:t>y:_________________________________________</w:t>
            </w:r>
          </w:p>
          <w:p w:rsidR="006435C4" w:rsidRPr="0059460C" w:rsidRDefault="006435C4" w:rsidP="00716C2B">
            <w:pPr>
              <w:rPr>
                <w:sz w:val="24"/>
                <w:szCs w:val="24"/>
              </w:rPr>
            </w:pPr>
          </w:p>
          <w:p w:rsidR="006435C4" w:rsidRPr="0059460C" w:rsidRDefault="006435C4" w:rsidP="00716C2B">
            <w:pPr>
              <w:rPr>
                <w:b/>
                <w:sz w:val="24"/>
                <w:szCs w:val="24"/>
              </w:rPr>
            </w:pPr>
          </w:p>
        </w:tc>
      </w:tr>
    </w:tbl>
    <w:p w:rsidR="006435C4" w:rsidRDefault="006435C4" w:rsidP="00C06958">
      <w:pPr>
        <w:ind w:left="5760"/>
      </w:pPr>
    </w:p>
    <w:sectPr w:rsidR="006435C4" w:rsidSect="005808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type w:val="continuous"/>
      <w:pgSz w:w="12240" w:h="15840" w:code="1"/>
      <w:pgMar w:top="1080" w:right="1080" w:bottom="1080" w:left="108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E2E" w:rsidRDefault="00574E2E">
      <w:r>
        <w:separator/>
      </w:r>
    </w:p>
  </w:endnote>
  <w:endnote w:type="continuationSeparator" w:id="0">
    <w:p w:rsidR="00574E2E" w:rsidRDefault="0057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DA3" w:rsidRDefault="001D6D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DA3" w:rsidRDefault="001D6D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DA3" w:rsidRDefault="001D6D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E2E" w:rsidRDefault="00574E2E">
      <w:r>
        <w:separator/>
      </w:r>
    </w:p>
  </w:footnote>
  <w:footnote w:type="continuationSeparator" w:id="0">
    <w:p w:rsidR="00574E2E" w:rsidRDefault="00574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941" w:rsidRDefault="00574E2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15469" o:spid="_x0000_s2050" type="#_x0000_t136" style="position:absolute;margin-left:0;margin-top:0;width:686.95pt;height:23.65pt;rotation:315;z-index:-251652096;mso-position-horizontal:center;mso-position-horizontal-relative:margin;mso-position-vertical:center;mso-position-vertical-relative:margin" o:allowincell="f" fillcolor="#c00000" stroked="f">
          <v:textpath style="font-family:&quot;Times New Roman&quot;;font-size:1pt" string="COURTESY TRANSLATION NOT MEANT TO BE EXECUTED OR RECORD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0CB" w:rsidRPr="000A0825" w:rsidRDefault="00574E2E" w:rsidP="009A60CB">
    <w:pPr>
      <w:jc w:val="right"/>
      <w:rPr>
        <w:rFonts w:hAnsi="Arial" w:cs="Arial"/>
        <w:sz w:val="14"/>
        <w:szCs w:val="14"/>
        <w:lang w:val="en-US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15470" o:spid="_x0000_s2051" type="#_x0000_t136" style="position:absolute;left:0;text-align:left;margin-left:0;margin-top:0;width:686.95pt;height:23.65pt;rotation:315;z-index:-251650048;mso-position-horizontal:center;mso-position-horizontal-relative:margin;mso-position-vertical:center;mso-position-vertical-relative:margin" o:allowincell="f" fillcolor="#c00000" stroked="f">
          <v:textpath style="font-family:&quot;Times New Roman&quot;;font-size:1pt" string="COURTESY TRANSLATION NOT MEANT TO BE EXECUTED OR RECORDED"/>
          <w10:wrap anchorx="margin" anchory="margin"/>
        </v:shape>
      </w:pict>
    </w:r>
    <w:r w:rsidR="009A60CB">
      <w:rPr>
        <w:rFonts w:hAnsi="Arial"/>
        <w:sz w:val="14"/>
        <w:szCs w:val="14"/>
      </w:rPr>
      <w:t>Biểu mẫu ROW-N-PUAIC</w:t>
    </w:r>
    <w:r w:rsidR="000A0825">
      <w:rPr>
        <w:rFonts w:hAnsi="Arial"/>
        <w:sz w:val="14"/>
        <w:szCs w:val="14"/>
        <w:lang w:val="en-US"/>
      </w:rPr>
      <w:t>VN</w:t>
    </w:r>
  </w:p>
  <w:p w:rsidR="009A60CB" w:rsidRPr="008E0547" w:rsidRDefault="00CD0F89" w:rsidP="009A60CB">
    <w:pPr>
      <w:jc w:val="right"/>
      <w:rPr>
        <w:rFonts w:hAnsi="Arial" w:cs="Arial"/>
        <w:sz w:val="14"/>
        <w:szCs w:val="14"/>
      </w:rPr>
    </w:pPr>
    <w:r>
      <w:rPr>
        <w:rFonts w:hAnsi="Arial"/>
        <w:sz w:val="14"/>
        <w:szCs w:val="14"/>
      </w:rPr>
      <w:t xml:space="preserve">(Phiên bản sửa đổi </w:t>
    </w:r>
    <w:r>
      <w:rPr>
        <w:rFonts w:hAnsi="Arial"/>
        <w:sz w:val="14"/>
        <w:szCs w:val="14"/>
        <w:lang w:val="en-US"/>
      </w:rPr>
      <w:t>11</w:t>
    </w:r>
    <w:r w:rsidR="009A60CB">
      <w:rPr>
        <w:rFonts w:hAnsi="Arial"/>
        <w:sz w:val="14"/>
        <w:szCs w:val="14"/>
      </w:rPr>
      <w:t>/20)</w:t>
    </w:r>
  </w:p>
  <w:p w:rsidR="009A60CB" w:rsidRDefault="009A60CB" w:rsidP="009A60CB">
    <w:pPr>
      <w:jc w:val="right"/>
      <w:rPr>
        <w:rStyle w:val="PageNumber"/>
        <w:rFonts w:hAnsi="Arial" w:cs="Arial"/>
        <w:sz w:val="14"/>
        <w:szCs w:val="14"/>
      </w:rPr>
    </w:pPr>
    <w:r>
      <w:t>Trang</w:t>
    </w:r>
    <w:r>
      <w:rPr>
        <w:rFonts w:hAnsi="Arial"/>
        <w:sz w:val="14"/>
        <w:szCs w:val="14"/>
      </w:rPr>
      <w:t xml:space="preserve"> </w:t>
    </w:r>
    <w:r w:rsidRPr="008E0547">
      <w:rPr>
        <w:rStyle w:val="PageNumber"/>
        <w:rFonts w:hAnsi="Arial" w:cs="Arial"/>
        <w:sz w:val="14"/>
        <w:szCs w:val="14"/>
      </w:rPr>
      <w:fldChar w:fldCharType="begin"/>
    </w:r>
    <w:r w:rsidRPr="008E0547">
      <w:rPr>
        <w:rStyle w:val="PageNumber"/>
        <w:rFonts w:hAnsi="Arial" w:cs="Arial"/>
        <w:sz w:val="14"/>
        <w:szCs w:val="14"/>
      </w:rPr>
      <w:instrText xml:space="preserve"> PAGE </w:instrText>
    </w:r>
    <w:r w:rsidRPr="008E0547">
      <w:rPr>
        <w:rStyle w:val="PageNumber"/>
        <w:rFonts w:hAnsi="Arial" w:cs="Arial"/>
        <w:sz w:val="14"/>
        <w:szCs w:val="14"/>
      </w:rPr>
      <w:fldChar w:fldCharType="separate"/>
    </w:r>
    <w:r w:rsidR="001D6DA3">
      <w:rPr>
        <w:rStyle w:val="PageNumber"/>
        <w:rFonts w:hAnsi="Arial" w:cs="Arial"/>
        <w:noProof/>
        <w:sz w:val="14"/>
        <w:szCs w:val="14"/>
      </w:rPr>
      <w:t>2</w:t>
    </w:r>
    <w:r w:rsidRPr="008E0547">
      <w:rPr>
        <w:rStyle w:val="PageNumber"/>
        <w:rFonts w:hAnsi="Arial" w:cs="Arial"/>
        <w:sz w:val="14"/>
        <w:szCs w:val="14"/>
      </w:rPr>
      <w:fldChar w:fldCharType="end"/>
    </w:r>
    <w:r>
      <w:rPr>
        <w:rStyle w:val="PageNumber"/>
        <w:rFonts w:hAnsi="Arial"/>
        <w:sz w:val="14"/>
        <w:szCs w:val="14"/>
      </w:rPr>
      <w:t xml:space="preserve"> / </w:t>
    </w:r>
    <w:r w:rsidRPr="008E0547">
      <w:rPr>
        <w:rStyle w:val="PageNumber"/>
        <w:rFonts w:hAnsi="Arial" w:cs="Arial"/>
        <w:sz w:val="14"/>
        <w:szCs w:val="14"/>
      </w:rPr>
      <w:fldChar w:fldCharType="begin"/>
    </w:r>
    <w:r w:rsidRPr="008E0547">
      <w:rPr>
        <w:rStyle w:val="PageNumber"/>
        <w:rFonts w:hAnsi="Arial" w:cs="Arial"/>
        <w:sz w:val="14"/>
        <w:szCs w:val="14"/>
      </w:rPr>
      <w:instrText xml:space="preserve"> NUMPAGES </w:instrText>
    </w:r>
    <w:r w:rsidRPr="008E0547">
      <w:rPr>
        <w:rStyle w:val="PageNumber"/>
        <w:rFonts w:hAnsi="Arial" w:cs="Arial"/>
        <w:sz w:val="14"/>
        <w:szCs w:val="14"/>
      </w:rPr>
      <w:fldChar w:fldCharType="separate"/>
    </w:r>
    <w:r w:rsidR="001D6DA3">
      <w:rPr>
        <w:rStyle w:val="PageNumber"/>
        <w:rFonts w:hAnsi="Arial" w:cs="Arial"/>
        <w:noProof/>
        <w:sz w:val="14"/>
        <w:szCs w:val="14"/>
      </w:rPr>
      <w:t>6</w:t>
    </w:r>
    <w:r w:rsidRPr="008E0547">
      <w:rPr>
        <w:rStyle w:val="PageNumber"/>
        <w:rFonts w:hAnsi="Arial" w:cs="Arial"/>
        <w:sz w:val="14"/>
        <w:szCs w:val="14"/>
      </w:rPr>
      <w:fldChar w:fldCharType="end"/>
    </w:r>
  </w:p>
  <w:p w:rsidR="005B28C7" w:rsidRDefault="005B28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88"/>
      <w:gridCol w:w="4682"/>
    </w:tblGrid>
    <w:tr w:rsidR="00CD0F89" w:rsidRPr="00F374A2" w:rsidTr="00AA2E7D">
      <w:tc>
        <w:tcPr>
          <w:tcW w:w="5388" w:type="dxa"/>
        </w:tcPr>
        <w:p w:rsidR="00CD0F89" w:rsidRPr="00F374A2" w:rsidRDefault="00CD0F89" w:rsidP="00CD0F89">
          <w:pPr>
            <w:jc w:val="center"/>
            <w:rPr>
              <w:rFonts w:ascii="Courier New" w:hAnsi="Courier New" w:cs="Courier New"/>
              <w:b/>
              <w:bCs/>
              <w:snapToGrid/>
              <w:sz w:val="24"/>
              <w:szCs w:val="24"/>
              <w:lang w:val="es"/>
            </w:rPr>
          </w:pPr>
          <w:r w:rsidRPr="00F374A2">
            <w:rPr>
              <w:rFonts w:ascii="Courier New" w:hAnsi="Courier New" w:cs="Courier New"/>
              <w:b/>
              <w:bCs/>
              <w:snapToGrid/>
              <w:sz w:val="24"/>
              <w:szCs w:val="24"/>
              <w:lang w:val="es"/>
            </w:rPr>
            <w:t>IMPORTANT NOTICE</w:t>
          </w:r>
        </w:p>
      </w:tc>
      <w:tc>
        <w:tcPr>
          <w:tcW w:w="4682" w:type="dxa"/>
        </w:tcPr>
        <w:p w:rsidR="00CD0F89" w:rsidRPr="00F374A2" w:rsidRDefault="00CF1428" w:rsidP="00CD0F89">
          <w:pPr>
            <w:jc w:val="center"/>
            <w:rPr>
              <w:rFonts w:ascii="Courier New" w:hAnsi="Courier New" w:cs="Courier New"/>
              <w:b/>
              <w:bCs/>
              <w:snapToGrid/>
              <w:sz w:val="24"/>
              <w:szCs w:val="24"/>
              <w:lang w:val="es"/>
            </w:rPr>
          </w:pPr>
          <w:r>
            <w:rPr>
              <w:rFonts w:ascii="Courier New" w:hAnsi="Courier New" w:cs="Courier New"/>
              <w:b/>
              <w:bCs/>
              <w:sz w:val="24"/>
              <w:szCs w:val="24"/>
              <w:lang w:val="es-ES"/>
            </w:rPr>
            <w:t>THÔNG BÁO QUAN TRỌNG</w:t>
          </w:r>
        </w:p>
      </w:tc>
    </w:tr>
    <w:tr w:rsidR="00CD0F89" w:rsidRPr="00F374A2" w:rsidTr="00AA2E7D">
      <w:tc>
        <w:tcPr>
          <w:tcW w:w="5388" w:type="dxa"/>
        </w:tcPr>
        <w:p w:rsidR="00CD0F89" w:rsidRPr="00F374A2" w:rsidRDefault="00CD0F89" w:rsidP="00CD0F89">
          <w:pPr>
            <w:jc w:val="center"/>
            <w:rPr>
              <w:rFonts w:ascii="Courier New" w:hAnsi="Courier New" w:cs="Courier New"/>
              <w:b/>
              <w:bCs/>
              <w:snapToGrid/>
              <w:sz w:val="24"/>
              <w:szCs w:val="24"/>
            </w:rPr>
          </w:pPr>
          <w:r w:rsidRPr="00F374A2">
            <w:rPr>
              <w:rFonts w:ascii="Courier New" w:hAnsi="Courier New" w:cs="Courier New"/>
              <w:b/>
              <w:bCs/>
              <w:snapToGrid/>
              <w:sz w:val="24"/>
              <w:szCs w:val="24"/>
            </w:rPr>
            <w:t>THIS TRANSLATION IS PROVIDED AS A COURTESY FOR INFORMATIONAL PURPOSES ONLY. IT IS NOT THE PARTIES</w:t>
          </w:r>
          <w:r w:rsidR="001D6DA3">
            <w:rPr>
              <w:rFonts w:ascii="Courier New" w:hAnsi="Courier New" w:cs="Courier New"/>
              <w:b/>
              <w:bCs/>
              <w:snapToGrid/>
              <w:sz w:val="24"/>
              <w:szCs w:val="24"/>
            </w:rPr>
            <w:t>’</w:t>
          </w:r>
          <w:r w:rsidRPr="00F374A2">
            <w:rPr>
              <w:rFonts w:ascii="Courier New" w:hAnsi="Courier New" w:cs="Courier New"/>
              <w:b/>
              <w:bCs/>
              <w:snapToGrid/>
              <w:sz w:val="24"/>
              <w:szCs w:val="24"/>
            </w:rPr>
            <w:t xml:space="preserve"> INTENTION FOR THIS DOCUMENT TO HAVE ANY LEGAL EF</w:t>
          </w:r>
          <w:r w:rsidR="00681274">
            <w:rPr>
              <w:rFonts w:ascii="Courier New" w:hAnsi="Courier New" w:cs="Courier New"/>
              <w:b/>
              <w:bCs/>
              <w:snapToGrid/>
              <w:sz w:val="24"/>
              <w:szCs w:val="24"/>
            </w:rPr>
            <w:t>F</w:t>
          </w:r>
          <w:r w:rsidRPr="00F374A2">
            <w:rPr>
              <w:rFonts w:ascii="Courier New" w:hAnsi="Courier New" w:cs="Courier New"/>
              <w:b/>
              <w:bCs/>
              <w:snapToGrid/>
              <w:sz w:val="24"/>
              <w:szCs w:val="24"/>
            </w:rPr>
            <w:t xml:space="preserve">ECTS OR BE RECORDED.IF THERE IS ANY DISCREPANCY BETWEEN THE ENGLISH AND </w:t>
          </w:r>
          <w:r w:rsidR="00681274">
            <w:rPr>
              <w:rFonts w:ascii="Courier New" w:hAnsi="Courier New" w:cs="Courier New"/>
              <w:b/>
              <w:bCs/>
              <w:snapToGrid/>
              <w:sz w:val="24"/>
              <w:szCs w:val="24"/>
            </w:rPr>
            <w:t>VIETNAMESE</w:t>
          </w:r>
          <w:r w:rsidRPr="00F374A2">
            <w:rPr>
              <w:rFonts w:ascii="Courier New" w:hAnsi="Courier New" w:cs="Courier New"/>
              <w:b/>
              <w:bCs/>
              <w:snapToGrid/>
              <w:sz w:val="24"/>
              <w:szCs w:val="24"/>
            </w:rPr>
            <w:t xml:space="preserve"> VERSIONS OF THIS DOCUMENT, THE ENGLISH VERSION SHALL PREVAIL</w:t>
          </w:r>
          <w:r w:rsidR="00681274">
            <w:rPr>
              <w:rFonts w:ascii="Courier New" w:hAnsi="Courier New" w:cs="Courier New"/>
              <w:b/>
              <w:bCs/>
              <w:snapToGrid/>
              <w:sz w:val="24"/>
              <w:szCs w:val="24"/>
            </w:rPr>
            <w:t>.</w:t>
          </w:r>
        </w:p>
      </w:tc>
      <w:tc>
        <w:tcPr>
          <w:tcW w:w="4682" w:type="dxa"/>
        </w:tcPr>
        <w:p w:rsidR="00CD0F89" w:rsidRPr="00F374A2" w:rsidRDefault="00CF1428" w:rsidP="00CF1428">
          <w:pPr>
            <w:jc w:val="center"/>
            <w:rPr>
              <w:rFonts w:ascii="Courier New" w:hAnsi="Courier New" w:cs="Courier New"/>
              <w:b/>
              <w:bCs/>
              <w:snapToGrid/>
              <w:sz w:val="24"/>
              <w:szCs w:val="24"/>
              <w:lang w:val="es-US"/>
            </w:rPr>
          </w:pPr>
          <w:r>
            <w:rPr>
              <w:rFonts w:ascii="Courier New" w:hAnsi="Courier New" w:cs="Courier New"/>
              <w:b/>
              <w:bCs/>
              <w:sz w:val="24"/>
              <w:szCs w:val="24"/>
            </w:rPr>
            <w:t>BẢN DỊCH NÀY ĐƯỢC CUNG CẤP NHẰM HỖ TRỢ NGƯỜI ĐỌC VÀ CHỈ ĐỂ THAM KHẢO. THEO Ý ĐỊNH BAN ĐẦU CỦA BÊN CUNG CẤP, TÀI LIỆU NÀY KHÔNG CÓ GIÁ TRỊ PHÁP LÝ HOẶC KHÔNG DÀNH ĐỂ GHI LẠI/SAO CHÉP LẠI. NẾU CÓ SỰ KHÁC BIỆT GIỮA BẢN TIẾNG ANH VÀ TIẾNG VIỆT CỦA TÀI LIỆU NÀY, BẢN TIẾNG ANH SẼ ĐƯỢC ƯU TIÊN SỬ DỤNG.</w:t>
          </w:r>
        </w:p>
      </w:tc>
    </w:tr>
  </w:tbl>
  <w:p w:rsidR="00580808" w:rsidRPr="000A0825" w:rsidRDefault="00574E2E" w:rsidP="00580808">
    <w:pPr>
      <w:jc w:val="right"/>
      <w:rPr>
        <w:rFonts w:hAnsi="Arial" w:cs="Arial"/>
        <w:sz w:val="14"/>
        <w:szCs w:val="14"/>
        <w:lang w:val="en-US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15468" o:spid="_x0000_s2049" type="#_x0000_t136" style="position:absolute;left:0;text-align:left;margin-left:0;margin-top:0;width:686.95pt;height:23.65pt;rotation:315;z-index:-251654144;mso-position-horizontal:center;mso-position-horizontal-relative:margin;mso-position-vertical:center;mso-position-vertical-relative:margin" o:allowincell="f" fillcolor="#c00000" stroked="f">
          <v:textpath style="font-family:&quot;Times New Roman&quot;;font-size:1pt" string="COURTESY TRANSLATION NOT MEANT TO BE EXECUTED OR RECORDED"/>
          <w10:wrap anchorx="margin" anchory="margin"/>
        </v:shape>
      </w:pict>
    </w:r>
    <w:r w:rsidR="00580808">
      <w:rPr>
        <w:rFonts w:hAnsi="Arial"/>
        <w:noProof/>
        <w:snapToGrid/>
        <w:sz w:val="14"/>
        <w:szCs w:val="14"/>
      </w:rPr>
      <w:drawing>
        <wp:anchor distT="0" distB="0" distL="114300" distR="114300" simplePos="0" relativeHeight="251660288" behindDoc="0" locked="0" layoutInCell="1" allowOverlap="1" wp14:anchorId="37E1FED3" wp14:editId="73F9A982">
          <wp:simplePos x="0" y="0"/>
          <wp:positionH relativeFrom="column">
            <wp:posOffset>-7620</wp:posOffset>
          </wp:positionH>
          <wp:positionV relativeFrom="paragraph">
            <wp:posOffset>-67310</wp:posOffset>
          </wp:positionV>
          <wp:extent cx="857250" cy="59120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ck3lineLOGO_TxDOT_REG_1inchH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5912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0808">
      <w:rPr>
        <w:rFonts w:hAnsi="Arial"/>
        <w:sz w:val="14"/>
        <w:szCs w:val="14"/>
      </w:rPr>
      <w:t>Biểu mẫu ROW-N-PUAIC</w:t>
    </w:r>
    <w:r w:rsidR="000A0825">
      <w:rPr>
        <w:rFonts w:hAnsi="Arial"/>
        <w:sz w:val="14"/>
        <w:szCs w:val="14"/>
        <w:lang w:val="en-US"/>
      </w:rPr>
      <w:t>VN</w:t>
    </w:r>
  </w:p>
  <w:p w:rsidR="00580808" w:rsidRPr="008E0547" w:rsidRDefault="00580808" w:rsidP="00580808">
    <w:pPr>
      <w:jc w:val="right"/>
      <w:rPr>
        <w:rFonts w:hAnsi="Arial" w:cs="Arial"/>
        <w:sz w:val="14"/>
        <w:szCs w:val="14"/>
      </w:rPr>
    </w:pPr>
    <w:r>
      <w:rPr>
        <w:rFonts w:hAnsi="Arial"/>
        <w:sz w:val="14"/>
        <w:szCs w:val="14"/>
      </w:rPr>
      <w:t xml:space="preserve">(Phiên bản sửa đổi </w:t>
    </w:r>
    <w:r w:rsidR="00CD0F89">
      <w:rPr>
        <w:rFonts w:hAnsi="Arial"/>
        <w:sz w:val="14"/>
        <w:szCs w:val="14"/>
        <w:lang w:val="en-US"/>
      </w:rPr>
      <w:t>11</w:t>
    </w:r>
    <w:r>
      <w:rPr>
        <w:rFonts w:hAnsi="Arial"/>
        <w:sz w:val="14"/>
        <w:szCs w:val="14"/>
      </w:rPr>
      <w:t>/20)</w:t>
    </w:r>
  </w:p>
  <w:p w:rsidR="00580808" w:rsidRDefault="00580808" w:rsidP="00580808">
    <w:pPr>
      <w:jc w:val="right"/>
      <w:rPr>
        <w:rStyle w:val="PageNumber"/>
        <w:rFonts w:hAnsi="Arial" w:cs="Arial"/>
        <w:sz w:val="14"/>
        <w:szCs w:val="14"/>
      </w:rPr>
    </w:pPr>
    <w:r>
      <w:t>Trang</w:t>
    </w:r>
    <w:r>
      <w:rPr>
        <w:rFonts w:hAnsi="Arial"/>
        <w:sz w:val="14"/>
        <w:szCs w:val="14"/>
      </w:rPr>
      <w:t xml:space="preserve"> </w:t>
    </w:r>
    <w:r w:rsidRPr="008E0547">
      <w:rPr>
        <w:rStyle w:val="PageNumber"/>
        <w:rFonts w:hAnsi="Arial" w:cs="Arial"/>
        <w:sz w:val="14"/>
        <w:szCs w:val="14"/>
      </w:rPr>
      <w:fldChar w:fldCharType="begin"/>
    </w:r>
    <w:r w:rsidRPr="008E0547">
      <w:rPr>
        <w:rStyle w:val="PageNumber"/>
        <w:rFonts w:hAnsi="Arial" w:cs="Arial"/>
        <w:sz w:val="14"/>
        <w:szCs w:val="14"/>
      </w:rPr>
      <w:instrText xml:space="preserve"> PAGE </w:instrText>
    </w:r>
    <w:r w:rsidRPr="008E0547">
      <w:rPr>
        <w:rStyle w:val="PageNumber"/>
        <w:rFonts w:hAnsi="Arial" w:cs="Arial"/>
        <w:sz w:val="14"/>
        <w:szCs w:val="14"/>
      </w:rPr>
      <w:fldChar w:fldCharType="separate"/>
    </w:r>
    <w:r w:rsidR="001D6DA3">
      <w:rPr>
        <w:rStyle w:val="PageNumber"/>
        <w:rFonts w:hAnsi="Arial" w:cs="Arial"/>
        <w:noProof/>
        <w:sz w:val="14"/>
        <w:szCs w:val="14"/>
      </w:rPr>
      <w:t>1</w:t>
    </w:r>
    <w:r w:rsidRPr="008E0547">
      <w:rPr>
        <w:rStyle w:val="PageNumber"/>
        <w:rFonts w:hAnsi="Arial" w:cs="Arial"/>
        <w:sz w:val="14"/>
        <w:szCs w:val="14"/>
      </w:rPr>
      <w:fldChar w:fldCharType="end"/>
    </w:r>
    <w:r>
      <w:rPr>
        <w:rStyle w:val="PageNumber"/>
        <w:rFonts w:hAnsi="Arial"/>
        <w:sz w:val="14"/>
        <w:szCs w:val="14"/>
      </w:rPr>
      <w:t xml:space="preserve"> / </w:t>
    </w:r>
    <w:r w:rsidRPr="008E0547">
      <w:rPr>
        <w:rStyle w:val="PageNumber"/>
        <w:rFonts w:hAnsi="Arial" w:cs="Arial"/>
        <w:sz w:val="14"/>
        <w:szCs w:val="14"/>
      </w:rPr>
      <w:fldChar w:fldCharType="begin"/>
    </w:r>
    <w:r w:rsidRPr="008E0547">
      <w:rPr>
        <w:rStyle w:val="PageNumber"/>
        <w:rFonts w:hAnsi="Arial" w:cs="Arial"/>
        <w:sz w:val="14"/>
        <w:szCs w:val="14"/>
      </w:rPr>
      <w:instrText xml:space="preserve"> NUMPAGES </w:instrText>
    </w:r>
    <w:r w:rsidRPr="008E0547">
      <w:rPr>
        <w:rStyle w:val="PageNumber"/>
        <w:rFonts w:hAnsi="Arial" w:cs="Arial"/>
        <w:sz w:val="14"/>
        <w:szCs w:val="14"/>
      </w:rPr>
      <w:fldChar w:fldCharType="separate"/>
    </w:r>
    <w:r w:rsidR="001D6DA3">
      <w:rPr>
        <w:rStyle w:val="PageNumber"/>
        <w:rFonts w:hAnsi="Arial" w:cs="Arial"/>
        <w:noProof/>
        <w:sz w:val="14"/>
        <w:szCs w:val="14"/>
      </w:rPr>
      <w:t>6</w:t>
    </w:r>
    <w:r w:rsidRPr="008E0547">
      <w:rPr>
        <w:rStyle w:val="PageNumber"/>
        <w:rFonts w:hAnsi="Arial" w:cs="Arial"/>
        <w:sz w:val="14"/>
        <w:szCs w:val="14"/>
      </w:rPr>
      <w:fldChar w:fldCharType="end"/>
    </w:r>
  </w:p>
  <w:p w:rsidR="009A60CB" w:rsidRPr="008E0547" w:rsidRDefault="00CF1428" w:rsidP="00CF1428">
    <w:pPr>
      <w:tabs>
        <w:tab w:val="left" w:pos="1776"/>
      </w:tabs>
      <w:rPr>
        <w:rFonts w:hAnsi="Arial" w:cs="Arial"/>
        <w:sz w:val="14"/>
        <w:szCs w:val="14"/>
      </w:rPr>
    </w:pPr>
    <w:r>
      <w:rPr>
        <w:rFonts w:hAnsi="Arial" w:cs="Arial"/>
        <w:sz w:val="14"/>
        <w:szCs w:val="14"/>
      </w:rPr>
      <w:tab/>
    </w:r>
  </w:p>
  <w:p w:rsidR="005B28C7" w:rsidRPr="0045137E" w:rsidRDefault="005B28C7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4936"/>
    <w:multiLevelType w:val="hybridMultilevel"/>
    <w:tmpl w:val="3D58BFE2"/>
    <w:lvl w:ilvl="0" w:tplc="D0BEB852">
      <w:start w:val="14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2076B"/>
    <w:multiLevelType w:val="singleLevel"/>
    <w:tmpl w:val="9A24D134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71E1AD1"/>
    <w:multiLevelType w:val="hybridMultilevel"/>
    <w:tmpl w:val="92E28F7C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8B440B"/>
    <w:multiLevelType w:val="multilevel"/>
    <w:tmpl w:val="92E28F7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5E4931"/>
    <w:multiLevelType w:val="hybridMultilevel"/>
    <w:tmpl w:val="BCC8E2FC"/>
    <w:lvl w:ilvl="0" w:tplc="77A2DD2A">
      <w:start w:val="14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B7A19"/>
    <w:multiLevelType w:val="singleLevel"/>
    <w:tmpl w:val="B8B43F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ywjKd245Mg9wPaFQlxTQnNSjVWSOP9BRVKZJvpGTQqcEdPq9pSBD9GvcPIpLFjAxHLpMAsNOtFZVI9OQKlgNA==" w:salt="fDMkiCIboFxjvD+OY4B11g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354"/>
    <w:rsid w:val="000035F4"/>
    <w:rsid w:val="00020538"/>
    <w:rsid w:val="00023DD7"/>
    <w:rsid w:val="000262E8"/>
    <w:rsid w:val="00046FED"/>
    <w:rsid w:val="00055084"/>
    <w:rsid w:val="000607BA"/>
    <w:rsid w:val="0006439F"/>
    <w:rsid w:val="00075635"/>
    <w:rsid w:val="0008578B"/>
    <w:rsid w:val="00087C45"/>
    <w:rsid w:val="00094704"/>
    <w:rsid w:val="000947DF"/>
    <w:rsid w:val="00094CA9"/>
    <w:rsid w:val="000A05A6"/>
    <w:rsid w:val="000A0825"/>
    <w:rsid w:val="000C6161"/>
    <w:rsid w:val="000D13C3"/>
    <w:rsid w:val="000D726C"/>
    <w:rsid w:val="000E60A1"/>
    <w:rsid w:val="00104CEF"/>
    <w:rsid w:val="00125D10"/>
    <w:rsid w:val="00136D58"/>
    <w:rsid w:val="0014192A"/>
    <w:rsid w:val="00151217"/>
    <w:rsid w:val="001574EF"/>
    <w:rsid w:val="001771B3"/>
    <w:rsid w:val="00183EE6"/>
    <w:rsid w:val="001A0880"/>
    <w:rsid w:val="001C4DA0"/>
    <w:rsid w:val="001D224E"/>
    <w:rsid w:val="001D6DA3"/>
    <w:rsid w:val="001F1DBD"/>
    <w:rsid w:val="00233E39"/>
    <w:rsid w:val="002602D5"/>
    <w:rsid w:val="00267132"/>
    <w:rsid w:val="00284B40"/>
    <w:rsid w:val="00284EE3"/>
    <w:rsid w:val="002B2FEA"/>
    <w:rsid w:val="002B6A82"/>
    <w:rsid w:val="00301C25"/>
    <w:rsid w:val="003324EC"/>
    <w:rsid w:val="00333BD0"/>
    <w:rsid w:val="0033409F"/>
    <w:rsid w:val="00351DB2"/>
    <w:rsid w:val="00361B65"/>
    <w:rsid w:val="00361EA7"/>
    <w:rsid w:val="00366BEA"/>
    <w:rsid w:val="0036791E"/>
    <w:rsid w:val="00367BFE"/>
    <w:rsid w:val="00371CB6"/>
    <w:rsid w:val="00371E65"/>
    <w:rsid w:val="00375941"/>
    <w:rsid w:val="00382547"/>
    <w:rsid w:val="003A39EA"/>
    <w:rsid w:val="003B3908"/>
    <w:rsid w:val="003C7A89"/>
    <w:rsid w:val="003E124E"/>
    <w:rsid w:val="003F63F9"/>
    <w:rsid w:val="0041526B"/>
    <w:rsid w:val="0045137E"/>
    <w:rsid w:val="004520AB"/>
    <w:rsid w:val="00453AFF"/>
    <w:rsid w:val="004625FE"/>
    <w:rsid w:val="00466365"/>
    <w:rsid w:val="00467994"/>
    <w:rsid w:val="00471F71"/>
    <w:rsid w:val="0048685E"/>
    <w:rsid w:val="004A4BA3"/>
    <w:rsid w:val="004C0EA4"/>
    <w:rsid w:val="004C4FF3"/>
    <w:rsid w:val="004F1F69"/>
    <w:rsid w:val="004F38AE"/>
    <w:rsid w:val="004F7545"/>
    <w:rsid w:val="00510B56"/>
    <w:rsid w:val="005135D3"/>
    <w:rsid w:val="00546F5B"/>
    <w:rsid w:val="0055224F"/>
    <w:rsid w:val="00574E2E"/>
    <w:rsid w:val="00580808"/>
    <w:rsid w:val="00584D7D"/>
    <w:rsid w:val="0059460C"/>
    <w:rsid w:val="005953E1"/>
    <w:rsid w:val="005970DF"/>
    <w:rsid w:val="005B28C7"/>
    <w:rsid w:val="005C6E41"/>
    <w:rsid w:val="005E7946"/>
    <w:rsid w:val="005F56B2"/>
    <w:rsid w:val="0060241B"/>
    <w:rsid w:val="0060246A"/>
    <w:rsid w:val="006100D2"/>
    <w:rsid w:val="00616369"/>
    <w:rsid w:val="00623947"/>
    <w:rsid w:val="00631D13"/>
    <w:rsid w:val="006427C2"/>
    <w:rsid w:val="0064309F"/>
    <w:rsid w:val="006435C4"/>
    <w:rsid w:val="00681274"/>
    <w:rsid w:val="00681AA3"/>
    <w:rsid w:val="006843E8"/>
    <w:rsid w:val="006909B9"/>
    <w:rsid w:val="006B32A6"/>
    <w:rsid w:val="006B4CF0"/>
    <w:rsid w:val="006C126D"/>
    <w:rsid w:val="006E4E6A"/>
    <w:rsid w:val="0071158F"/>
    <w:rsid w:val="0072514E"/>
    <w:rsid w:val="00743851"/>
    <w:rsid w:val="00757851"/>
    <w:rsid w:val="00761D4C"/>
    <w:rsid w:val="0077612D"/>
    <w:rsid w:val="0078016D"/>
    <w:rsid w:val="007A0F29"/>
    <w:rsid w:val="007A2AEB"/>
    <w:rsid w:val="007B52DC"/>
    <w:rsid w:val="007F1810"/>
    <w:rsid w:val="0080502E"/>
    <w:rsid w:val="00851E8C"/>
    <w:rsid w:val="00866566"/>
    <w:rsid w:val="00870F6E"/>
    <w:rsid w:val="00887F80"/>
    <w:rsid w:val="008956CD"/>
    <w:rsid w:val="00896803"/>
    <w:rsid w:val="008A27BE"/>
    <w:rsid w:val="008B73B1"/>
    <w:rsid w:val="008E0547"/>
    <w:rsid w:val="008F1C97"/>
    <w:rsid w:val="008F773F"/>
    <w:rsid w:val="00901981"/>
    <w:rsid w:val="00912F46"/>
    <w:rsid w:val="00916C3E"/>
    <w:rsid w:val="00924112"/>
    <w:rsid w:val="00927E32"/>
    <w:rsid w:val="00930AD5"/>
    <w:rsid w:val="00934C82"/>
    <w:rsid w:val="00977CF2"/>
    <w:rsid w:val="00985EF7"/>
    <w:rsid w:val="009912E0"/>
    <w:rsid w:val="00994459"/>
    <w:rsid w:val="00994776"/>
    <w:rsid w:val="009A60CB"/>
    <w:rsid w:val="009E05A0"/>
    <w:rsid w:val="00A22D4F"/>
    <w:rsid w:val="00A3656D"/>
    <w:rsid w:val="00A6589F"/>
    <w:rsid w:val="00A813A1"/>
    <w:rsid w:val="00A92BC6"/>
    <w:rsid w:val="00AB50A6"/>
    <w:rsid w:val="00AB749F"/>
    <w:rsid w:val="00AC10DD"/>
    <w:rsid w:val="00AC5C38"/>
    <w:rsid w:val="00AC5D24"/>
    <w:rsid w:val="00AD44E4"/>
    <w:rsid w:val="00AF07C9"/>
    <w:rsid w:val="00AF100F"/>
    <w:rsid w:val="00B07BCF"/>
    <w:rsid w:val="00B167EB"/>
    <w:rsid w:val="00B178B2"/>
    <w:rsid w:val="00B24BD5"/>
    <w:rsid w:val="00B252BF"/>
    <w:rsid w:val="00B3072D"/>
    <w:rsid w:val="00B8120B"/>
    <w:rsid w:val="00BA43A7"/>
    <w:rsid w:val="00BB1E5E"/>
    <w:rsid w:val="00BB4B21"/>
    <w:rsid w:val="00BD0B1A"/>
    <w:rsid w:val="00C01D84"/>
    <w:rsid w:val="00C06354"/>
    <w:rsid w:val="00C06958"/>
    <w:rsid w:val="00C130E2"/>
    <w:rsid w:val="00C47AB7"/>
    <w:rsid w:val="00C6063D"/>
    <w:rsid w:val="00C64FD7"/>
    <w:rsid w:val="00C83210"/>
    <w:rsid w:val="00CA04C1"/>
    <w:rsid w:val="00CA2D91"/>
    <w:rsid w:val="00CB6B4F"/>
    <w:rsid w:val="00CC3DF9"/>
    <w:rsid w:val="00CC6FD7"/>
    <w:rsid w:val="00CD0F89"/>
    <w:rsid w:val="00CE4A2F"/>
    <w:rsid w:val="00CF1428"/>
    <w:rsid w:val="00CF50CC"/>
    <w:rsid w:val="00D02647"/>
    <w:rsid w:val="00D26BE3"/>
    <w:rsid w:val="00D43FAD"/>
    <w:rsid w:val="00D6725C"/>
    <w:rsid w:val="00D73BB0"/>
    <w:rsid w:val="00D74B00"/>
    <w:rsid w:val="00D801D8"/>
    <w:rsid w:val="00D81B4C"/>
    <w:rsid w:val="00D96311"/>
    <w:rsid w:val="00DA3F17"/>
    <w:rsid w:val="00DA4363"/>
    <w:rsid w:val="00DB1DC5"/>
    <w:rsid w:val="00DD23CB"/>
    <w:rsid w:val="00DF51F4"/>
    <w:rsid w:val="00E116FB"/>
    <w:rsid w:val="00E22E49"/>
    <w:rsid w:val="00E319E4"/>
    <w:rsid w:val="00E35C7C"/>
    <w:rsid w:val="00E40B0A"/>
    <w:rsid w:val="00E80452"/>
    <w:rsid w:val="00E83F8B"/>
    <w:rsid w:val="00E951F9"/>
    <w:rsid w:val="00E9532A"/>
    <w:rsid w:val="00E97D1A"/>
    <w:rsid w:val="00EA1B46"/>
    <w:rsid w:val="00EA6DD4"/>
    <w:rsid w:val="00EC2926"/>
    <w:rsid w:val="00EF2EB6"/>
    <w:rsid w:val="00EF5DED"/>
    <w:rsid w:val="00F0377E"/>
    <w:rsid w:val="00F23E75"/>
    <w:rsid w:val="00F352A2"/>
    <w:rsid w:val="00F4751A"/>
    <w:rsid w:val="00F5478D"/>
    <w:rsid w:val="00F65221"/>
    <w:rsid w:val="00F66121"/>
    <w:rsid w:val="00F724CA"/>
    <w:rsid w:val="00F74D10"/>
    <w:rsid w:val="00F8090B"/>
    <w:rsid w:val="00F93706"/>
    <w:rsid w:val="00F95C37"/>
    <w:rsid w:val="00FA1752"/>
    <w:rsid w:val="00FB62B8"/>
    <w:rsid w:val="00FC6FA2"/>
    <w:rsid w:val="00FE4EA3"/>
    <w:rsid w:val="00FF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53998AB"/>
  <w15:docId w15:val="{315D3516-AA41-4801-9CC4-6B3D5B46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Times New Roman" w:cs="Times New Roman"/>
        <w:lang w:val="vi-VN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napToGrid w:val="0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4513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5137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6725C"/>
    <w:rPr>
      <w:snapToGrid w:val="0"/>
    </w:rPr>
  </w:style>
  <w:style w:type="paragraph" w:styleId="BalloonText">
    <w:name w:val="Balloon Text"/>
    <w:basedOn w:val="Normal"/>
    <w:link w:val="BalloonTextChar"/>
    <w:rsid w:val="00D6725C"/>
    <w:rPr>
      <w:rFonts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6725C"/>
    <w:rPr>
      <w:rFonts w:ascii="Arial" w:hAnsi="Tahoma" w:cs="Tahoma"/>
      <w:snapToGrid w:val="0"/>
      <w:sz w:val="16"/>
      <w:szCs w:val="16"/>
    </w:rPr>
  </w:style>
  <w:style w:type="paragraph" w:customStyle="1" w:styleId="level1">
    <w:name w:val="_level1"/>
    <w:basedOn w:val="Normal"/>
    <w:rsid w:val="006100D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080"/>
      </w:tabs>
      <w:ind w:left="360" w:hanging="360"/>
    </w:pPr>
    <w:rPr>
      <w:snapToGrid/>
      <w:sz w:val="24"/>
    </w:rPr>
  </w:style>
  <w:style w:type="table" w:styleId="TableGrid">
    <w:name w:val="Table Grid"/>
    <w:basedOn w:val="TableNormal"/>
    <w:rsid w:val="00CD0F89"/>
    <w:rPr>
      <w:rFonts w:asci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3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5B6D76C2FDD4D85B5F30E78CAA69A" ma:contentTypeVersion="67" ma:contentTypeDescription="Create a new document." ma:contentTypeScope="" ma:versionID="e84d89fa4919091a642efe4ab031f76a">
  <xsd:schema xmlns:xsd="http://www.w3.org/2001/XMLSchema" xmlns:xs="http://www.w3.org/2001/XMLSchema" xmlns:p="http://schemas.microsoft.com/office/2006/metadata/properties" xmlns:ns2="515352fc-4bfb-4416-a00c-6833a8a01107" xmlns:ns3="29c41450-9770-47fb-a9e1-dd2b1eca6028" targetNamespace="http://schemas.microsoft.com/office/2006/metadata/properties" ma:root="true" ma:fieldsID="55cce656905330efdfd297ee3566fc88" ns2:_="" ns3:_="">
    <xsd:import namespace="515352fc-4bfb-4416-a00c-6833a8a01107"/>
    <xsd:import namespace="29c41450-9770-47fb-a9e1-dd2b1eca60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352fc-4bfb-4416-a00c-6833a8a0110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41450-9770-47fb-a9e1-dd2b1eca6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15352fc-4bfb-4416-a00c-6833a8a01107">2CQQKEH6ZJYR-945898380-807</_dlc_DocId>
    <_dlc_DocIdUrl xmlns="515352fc-4bfb-4416-a00c-6833a8a01107">
      <Url>https://txdot.sharepoint.com/sites/division-itd/imd/applications/Plan-Admin-ENT-Systems/_layouts/15/DocIdRedir.aspx?ID=2CQQKEH6ZJYR-945898380-807</Url>
      <Description>2CQQKEH6ZJYR-945898380-807</Description>
    </_dlc_DocIdUrl>
  </documentManagement>
</p:properties>
</file>

<file path=customXml/itemProps1.xml><?xml version="1.0" encoding="utf-8"?>
<ds:datastoreItem xmlns:ds="http://schemas.openxmlformats.org/officeDocument/2006/customXml" ds:itemID="{DE6BCB55-0228-4C31-8EFB-13D07E63AA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20B50E-B639-4E84-8794-04AD5A54CC42}"/>
</file>

<file path=customXml/itemProps3.xml><?xml version="1.0" encoding="utf-8"?>
<ds:datastoreItem xmlns:ds="http://schemas.openxmlformats.org/officeDocument/2006/customXml" ds:itemID="{E8470E9F-A2D3-47A4-A9DD-E438EA932E78}"/>
</file>

<file path=customXml/itemProps4.xml><?xml version="1.0" encoding="utf-8"?>
<ds:datastoreItem xmlns:ds="http://schemas.openxmlformats.org/officeDocument/2006/customXml" ds:itemID="{250E9ADE-3002-4BB4-8EC0-84E98B695F30}"/>
</file>

<file path=customXml/itemProps5.xml><?xml version="1.0" encoding="utf-8"?>
<ds:datastoreItem xmlns:ds="http://schemas.openxmlformats.org/officeDocument/2006/customXml" ds:itemID="{05B1087E-EDF6-4380-B978-E397EC8D47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1786</Words>
  <Characters>10183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Possession and Use Agreement</vt:lpstr>
    </vt:vector>
  </TitlesOfParts>
  <Manager>Hilda Correa</Manager>
  <Company>TxDOT</Company>
  <LinksUpToDate>false</LinksUpToDate>
  <CharactersWithSpaces>11946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Possession and Use Agreement</dc:title>
  <dc:subject>Negotiations</dc:subject>
  <dc:creator>Mikail Davenport</dc:creator>
  <cp:lastModifiedBy>Nancy Romero</cp:lastModifiedBy>
  <cp:revision>9</cp:revision>
  <cp:lastPrinted>2016-02-03T20:18:00Z</cp:lastPrinted>
  <dcterms:created xsi:type="dcterms:W3CDTF">2020-09-16T16:04:00Z</dcterms:created>
  <dcterms:modified xsi:type="dcterms:W3CDTF">2020-11-23T19:10:00Z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0x0101003D95B6D76C2FDD4D85B5F30E78CAA69A</vt:lpwstr>
  </property>
  <property fmtid="{D5CDD505-2E9C-101B-9397-08002B2CF9AE}" pid="3" name="_dlc_DocIdItemGuid">
    <vt:lpwstr>664ac4ca-3aa4-4bf7-8fa6-92c0837493a1</vt:lpwstr>
  </property>
</Properties>
</file>