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C067" w14:textId="64827A5C" w:rsidR="00313238" w:rsidRDefault="00313238" w:rsidP="00454A29">
      <w:pPr>
        <w:jc w:val="center"/>
        <w:rPr>
          <w:rFonts w:cs="Arial"/>
        </w:rPr>
      </w:pPr>
      <w:r>
        <w:t xml:space="preserve">Ngày: </w:t>
      </w:r>
      <w:r w:rsidR="00B76EB4">
        <w:rPr>
          <w:rFonts w:cs="Arial"/>
        </w:rPr>
        <w:fldChar w:fldCharType="begin">
          <w:ffData>
            <w:name w:val=""/>
            <w:enabled/>
            <w:calcOnExit w:val="0"/>
            <w:textInput>
              <w:type w:val="date"/>
              <w:maxLength w:val="45"/>
              <w:format w:val="dd MMMM yyyy h:mm:ss am/pm"/>
            </w:textInput>
          </w:ffData>
        </w:fldChar>
      </w:r>
      <w:r w:rsidR="00B76EB4">
        <w:rPr>
          <w:rFonts w:cs="Arial"/>
        </w:rPr>
        <w:instrText xml:space="preserve"> FORMTEXT </w:instrText>
      </w:r>
      <w:r w:rsidR="00B76EB4">
        <w:rPr>
          <w:rFonts w:cs="Arial"/>
        </w:rPr>
      </w:r>
      <w:r w:rsidR="00B76EB4">
        <w:rPr>
          <w:rFonts w:cs="Arial"/>
        </w:rPr>
        <w:fldChar w:fldCharType="separate"/>
      </w:r>
      <w:r w:rsidR="00893072">
        <w:rPr>
          <w:rFonts w:cs="Arial"/>
          <w:noProof/>
        </w:rPr>
        <w:t> </w:t>
      </w:r>
      <w:r w:rsidR="00893072">
        <w:rPr>
          <w:rFonts w:cs="Arial"/>
          <w:noProof/>
        </w:rPr>
        <w:t> </w:t>
      </w:r>
      <w:r w:rsidR="00893072">
        <w:rPr>
          <w:rFonts w:cs="Arial"/>
          <w:noProof/>
        </w:rPr>
        <w:t> </w:t>
      </w:r>
      <w:r w:rsidR="00893072">
        <w:rPr>
          <w:rFonts w:cs="Arial"/>
          <w:noProof/>
        </w:rPr>
        <w:t> </w:t>
      </w:r>
      <w:r w:rsidR="00893072">
        <w:rPr>
          <w:rFonts w:cs="Arial"/>
          <w:noProof/>
        </w:rPr>
        <w:t> </w:t>
      </w:r>
      <w:r w:rsidR="00B76EB4">
        <w:rPr>
          <w:rFonts w:cs="Arial"/>
        </w:rPr>
        <w:fldChar w:fldCharType="end"/>
      </w:r>
    </w:p>
    <w:p w14:paraId="4A0EF57A" w14:textId="77777777" w:rsidR="00313238" w:rsidRPr="006D6956" w:rsidRDefault="00313238">
      <w:pPr>
        <w:rPr>
          <w:rFonts w:cs="Arial"/>
        </w:rPr>
      </w:pPr>
    </w:p>
    <w:tbl>
      <w:tblPr>
        <w:tblW w:w="0" w:type="auto"/>
        <w:tblLayout w:type="fixed"/>
        <w:tblLook w:val="0000" w:firstRow="0" w:lastRow="0" w:firstColumn="0" w:lastColumn="0" w:noHBand="0" w:noVBand="0"/>
      </w:tblPr>
      <w:tblGrid>
        <w:gridCol w:w="5148"/>
        <w:gridCol w:w="5148"/>
      </w:tblGrid>
      <w:tr w:rsidR="00313238" w:rsidRPr="006D6956" w14:paraId="68531257" w14:textId="77777777">
        <w:tc>
          <w:tcPr>
            <w:tcW w:w="5148" w:type="dxa"/>
          </w:tcPr>
          <w:p w14:paraId="3AEC1752" w14:textId="77777777" w:rsidR="00313238" w:rsidRPr="006D6956" w:rsidRDefault="00313238">
            <w:pPr>
              <w:spacing w:line="360" w:lineRule="auto"/>
              <w:rPr>
                <w:rFonts w:cs="Arial"/>
              </w:rPr>
            </w:pPr>
            <w:r>
              <w:t xml:space="preserve">Quận: </w:t>
            </w:r>
            <w:bookmarkStart w:id="0" w:name="Text2"/>
            <w:r w:rsidR="00D166B4">
              <w:rPr>
                <w:rFonts w:cs="Arial"/>
              </w:rPr>
              <w:fldChar w:fldCharType="begin" w:fldLock="1">
                <w:ffData>
                  <w:name w:val="Text2"/>
                  <w:enabled/>
                  <w:calcOnExit w:val="0"/>
                  <w:textInput>
                    <w:maxLength w:val="4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bookmarkEnd w:id="0"/>
          </w:p>
        </w:tc>
        <w:tc>
          <w:tcPr>
            <w:tcW w:w="5148" w:type="dxa"/>
          </w:tcPr>
          <w:p w14:paraId="0E478201" w14:textId="7D74CB47" w:rsidR="00313238" w:rsidRPr="006D6956" w:rsidRDefault="00B233C5">
            <w:pPr>
              <w:spacing w:line="360" w:lineRule="auto"/>
              <w:rPr>
                <w:rFonts w:cs="Arial"/>
              </w:rPr>
            </w:pPr>
            <w:r>
              <w:t xml:space="preserve">ID dự án: </w:t>
            </w:r>
            <w:r w:rsidR="00334BE0">
              <w:rPr>
                <w:rFonts w:cs="Arial"/>
              </w:rPr>
              <w:fldChar w:fldCharType="begin" w:fldLock="1">
                <w:ffData>
                  <w:name w:val=""/>
                  <w:enabled/>
                  <w:calcOnExit w:val="0"/>
                  <w:textInput>
                    <w:maxLength w:val="45"/>
                  </w:textInput>
                </w:ffData>
              </w:fldChar>
            </w:r>
            <w:r w:rsidR="00334BE0">
              <w:rPr>
                <w:rFonts w:cs="Arial"/>
              </w:rPr>
              <w:instrText xml:space="preserve"> FORMTEXT </w:instrText>
            </w:r>
            <w:r w:rsidR="00334BE0">
              <w:rPr>
                <w:rFonts w:cs="Arial"/>
              </w:rPr>
            </w:r>
            <w:r w:rsidR="00334BE0">
              <w:rPr>
                <w:rFonts w:cs="Arial"/>
              </w:rPr>
              <w:fldChar w:fldCharType="separate"/>
            </w:r>
            <w:r>
              <w:t>     </w:t>
            </w:r>
            <w:r w:rsidR="00334BE0">
              <w:rPr>
                <w:rFonts w:cs="Arial"/>
              </w:rPr>
              <w:fldChar w:fldCharType="end"/>
            </w:r>
          </w:p>
        </w:tc>
      </w:tr>
      <w:tr w:rsidR="00313238" w:rsidRPr="006D6956" w14:paraId="738B52BE" w14:textId="77777777">
        <w:tc>
          <w:tcPr>
            <w:tcW w:w="5148" w:type="dxa"/>
          </w:tcPr>
          <w:p w14:paraId="55F3735D" w14:textId="77777777" w:rsidR="00313238" w:rsidRPr="006D6956" w:rsidRDefault="00313238">
            <w:pPr>
              <w:spacing w:line="360" w:lineRule="auto"/>
              <w:rPr>
                <w:rFonts w:cs="Arial"/>
              </w:rPr>
            </w:pPr>
            <w:r>
              <w:t xml:space="preserve">Dự Án Liên Bang Số: </w:t>
            </w:r>
            <w:r w:rsidR="00D166B4">
              <w:rPr>
                <w:rFonts w:cs="Arial"/>
              </w:rPr>
              <w:fldChar w:fldCharType="begin" w:fldLock="1">
                <w:ffData>
                  <w:name w:val=""/>
                  <w:enabled/>
                  <w:calcOnExit w:val="0"/>
                  <w:textInput>
                    <w:maxLength w:val="2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c>
          <w:tcPr>
            <w:tcW w:w="5148" w:type="dxa"/>
          </w:tcPr>
          <w:p w14:paraId="779D95DE" w14:textId="6AB5F354" w:rsidR="00313238" w:rsidRPr="006D6956" w:rsidRDefault="00313238">
            <w:pPr>
              <w:spacing w:line="360" w:lineRule="auto"/>
              <w:rPr>
                <w:rFonts w:cs="Arial"/>
              </w:rPr>
            </w:pPr>
          </w:p>
        </w:tc>
      </w:tr>
      <w:tr w:rsidR="00313238" w:rsidRPr="006D6956" w14:paraId="61258506" w14:textId="77777777">
        <w:tc>
          <w:tcPr>
            <w:tcW w:w="5148" w:type="dxa"/>
          </w:tcPr>
          <w:p w14:paraId="42F22ED8" w14:textId="77777777" w:rsidR="00313238" w:rsidRPr="006D6956" w:rsidRDefault="00334BE0">
            <w:pPr>
              <w:spacing w:line="360" w:lineRule="auto"/>
              <w:rPr>
                <w:rFonts w:cs="Arial"/>
              </w:rPr>
            </w:pPr>
            <w:r>
              <w:t xml:space="preserve">Đường xa lộ: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c>
          <w:tcPr>
            <w:tcW w:w="5148" w:type="dxa"/>
          </w:tcPr>
          <w:p w14:paraId="5FFBFCFE" w14:textId="6144C703" w:rsidR="00313238" w:rsidRPr="006D6956" w:rsidRDefault="00C06292">
            <w:pPr>
              <w:spacing w:line="360" w:lineRule="auto"/>
              <w:rPr>
                <w:rFonts w:cs="Arial"/>
              </w:rPr>
            </w:pPr>
            <w:r>
              <w:t xml:space="preserve">ID bưu kiện: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r>
      <w:tr w:rsidR="00DC364E" w:rsidRPr="006D6956" w14:paraId="2DD102E3" w14:textId="77777777" w:rsidTr="0043785D">
        <w:tc>
          <w:tcPr>
            <w:tcW w:w="10296" w:type="dxa"/>
            <w:gridSpan w:val="2"/>
          </w:tcPr>
          <w:p w14:paraId="776D0E78" w14:textId="77777777" w:rsidR="00DC364E" w:rsidRPr="006D6956" w:rsidRDefault="00DC364E">
            <w:pPr>
              <w:spacing w:line="360" w:lineRule="auto"/>
              <w:rPr>
                <w:rFonts w:cs="Arial"/>
                <w:u w:val="single"/>
              </w:rPr>
            </w:pPr>
            <w:r>
              <w:t xml:space="preserve">Giới hạn từ: </w:t>
            </w:r>
            <w:r w:rsidR="00D166B4">
              <w:rPr>
                <w:rFonts w:cs="Arial"/>
              </w:rPr>
              <w:fldChar w:fldCharType="begin" w:fldLock="1">
                <w:ffData>
                  <w:name w:val=""/>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r>
      <w:tr w:rsidR="00DC364E" w:rsidRPr="006D6956" w14:paraId="3396D1CE" w14:textId="77777777" w:rsidTr="0043785D">
        <w:tc>
          <w:tcPr>
            <w:tcW w:w="10296" w:type="dxa"/>
            <w:gridSpan w:val="2"/>
          </w:tcPr>
          <w:p w14:paraId="46688A84" w14:textId="77777777" w:rsidR="00FB224A" w:rsidRPr="006D6956" w:rsidRDefault="00DC364E">
            <w:pPr>
              <w:spacing w:line="360" w:lineRule="auto"/>
              <w:rPr>
                <w:rFonts w:cs="Arial"/>
              </w:rPr>
            </w:pPr>
            <w:r>
              <w:t xml:space="preserve">Giới hạn đến: </w:t>
            </w:r>
            <w:r w:rsidR="00D166B4">
              <w:rPr>
                <w:rFonts w:cs="Arial"/>
              </w:rPr>
              <w:fldChar w:fldCharType="begin" w:fldLock="1">
                <w:ffData>
                  <w:name w:val=""/>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r>
    </w:tbl>
    <w:p w14:paraId="3BFB9C3C" w14:textId="77777777" w:rsidR="00313238" w:rsidRDefault="00313238">
      <w:pPr>
        <w:rPr>
          <w:rFonts w:cs="Arial"/>
        </w:rPr>
      </w:pPr>
    </w:p>
    <w:p w14:paraId="3EA57FD1" w14:textId="77777777" w:rsidR="00FB224A" w:rsidRDefault="00682016">
      <w:pPr>
        <w:rPr>
          <w:rFonts w:cs="Arial"/>
        </w:rPr>
      </w:pPr>
      <w:r>
        <w:rPr>
          <w:rFonts w:cs="Arial"/>
        </w:rPr>
        <w:fldChar w:fldCharType="begin" w:fldLock="1">
          <w:ffData>
            <w:name w:val="Text7"/>
            <w:enabled/>
            <w:calcOnExit w:val="0"/>
            <w:textInput/>
          </w:ffData>
        </w:fldChar>
      </w:r>
      <w:bookmarkStart w:id="1" w:name="Text7"/>
      <w:r>
        <w:rPr>
          <w:rFonts w:cs="Arial"/>
        </w:rPr>
        <w:instrText xml:space="preserve"> FORMTEXT </w:instrText>
      </w:r>
      <w:r>
        <w:rPr>
          <w:rFonts w:cs="Arial"/>
        </w:rPr>
      </w:r>
      <w:r>
        <w:rPr>
          <w:rFonts w:cs="Arial"/>
        </w:rPr>
        <w:fldChar w:fldCharType="separate"/>
      </w:r>
      <w:r>
        <w:t>     </w:t>
      </w:r>
      <w:r>
        <w:rPr>
          <w:rFonts w:cs="Arial"/>
        </w:rPr>
        <w:fldChar w:fldCharType="end"/>
      </w:r>
      <w:bookmarkEnd w:id="1"/>
    </w:p>
    <w:p w14:paraId="6E253C7B" w14:textId="77777777" w:rsidR="00682016" w:rsidRDefault="00682016">
      <w:pPr>
        <w:rPr>
          <w:rFonts w:cs="Arial"/>
        </w:rPr>
      </w:pPr>
      <w:r>
        <w:rPr>
          <w:rFonts w:cs="Arial"/>
        </w:rPr>
        <w:fldChar w:fldCharType="begin" w:fldLock="1">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t>     </w:t>
      </w:r>
      <w:r>
        <w:rPr>
          <w:rFonts w:cs="Arial"/>
        </w:rPr>
        <w:fldChar w:fldCharType="end"/>
      </w:r>
      <w:bookmarkEnd w:id="2"/>
    </w:p>
    <w:p w14:paraId="258E266F" w14:textId="77777777" w:rsidR="00682016" w:rsidRDefault="00682016">
      <w:pPr>
        <w:rPr>
          <w:rFonts w:cs="Arial"/>
        </w:rPr>
      </w:pPr>
      <w:r>
        <w:rPr>
          <w:rFonts w:cs="Arial"/>
        </w:rPr>
        <w:fldChar w:fldCharType="begin" w:fldLock="1">
          <w:ffData>
            <w:name w:val="Text9"/>
            <w:enabled/>
            <w:calcOnExit w:val="0"/>
            <w:textInput/>
          </w:ffData>
        </w:fldChar>
      </w:r>
      <w:bookmarkStart w:id="3" w:name="Text9"/>
      <w:r>
        <w:rPr>
          <w:rFonts w:cs="Arial"/>
        </w:rPr>
        <w:instrText xml:space="preserve"> FORMTEXT </w:instrText>
      </w:r>
      <w:r>
        <w:rPr>
          <w:rFonts w:cs="Arial"/>
        </w:rPr>
      </w:r>
      <w:r>
        <w:rPr>
          <w:rFonts w:cs="Arial"/>
        </w:rPr>
        <w:fldChar w:fldCharType="separate"/>
      </w:r>
      <w:r>
        <w:t>     </w:t>
      </w:r>
      <w:r>
        <w:rPr>
          <w:rFonts w:cs="Arial"/>
        </w:rPr>
        <w:fldChar w:fldCharType="end"/>
      </w:r>
      <w:bookmarkEnd w:id="3"/>
    </w:p>
    <w:p w14:paraId="59652B97" w14:textId="77777777" w:rsidR="00FB224A" w:rsidRPr="006D6956" w:rsidRDefault="00FB224A">
      <w:pPr>
        <w:rPr>
          <w:rFonts w:cs="Arial"/>
        </w:rPr>
      </w:pPr>
    </w:p>
    <w:p w14:paraId="194633B3" w14:textId="77777777" w:rsidR="00313238" w:rsidRPr="006D6956" w:rsidRDefault="00313238">
      <w:pPr>
        <w:rPr>
          <w:rFonts w:cs="Arial"/>
        </w:rPr>
      </w:pPr>
      <w:r>
        <w:t xml:space="preserve">Kính gửi ông/bà </w:t>
      </w:r>
      <w:bookmarkStart w:id="4" w:name="Text1"/>
      <w:r w:rsidR="00D166B4">
        <w:rPr>
          <w:rFonts w:cs="Arial"/>
        </w:rPr>
        <w:fldChar w:fldCharType="begin" w:fldLock="1">
          <w:ffData>
            <w:name w:val="Text1"/>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bookmarkEnd w:id="4"/>
      <w:r>
        <w:t>,</w:t>
      </w:r>
    </w:p>
    <w:p w14:paraId="353A0676" w14:textId="77777777" w:rsidR="00313238" w:rsidRPr="006D6956" w:rsidRDefault="00313238">
      <w:pPr>
        <w:rPr>
          <w:rFonts w:cs="Arial"/>
        </w:rPr>
      </w:pPr>
    </w:p>
    <w:p w14:paraId="0E16ABB2"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Như ông/bà đã biết, Tiểu Bang Texas, hoạt động thông qua Phòng Giao Thông Texas, cần xây dựng đường cao tốc, theo đó cần phải mua bất động sản theo tham chiếu ở trên. Vì các cuộc thương lượng để mua bất động sản đã không diễn ra thành công tính đến hiện tại, một đề xuất cuối cùng theo đây được gửi cho ông/bà xem xét. Theo ủy quyền của Ủy Ban Giao Thông Texas, tổng số tiền $</w:t>
      </w:r>
      <w:r w:rsidR="00D166B4">
        <w:rPr>
          <w:rFonts w:cs="Arial"/>
        </w:rPr>
        <w:fldChar w:fldCharType="begin" w:fldLock="1">
          <w:ffData>
            <w:name w:val=""/>
            <w:enabled/>
            <w:calcOnExit w:val="0"/>
            <w:textInput>
              <w:maxLength w:val="2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r>
        <w:t>, trong đó không bao gồm bất kỳ số tiền giá trị nào cho hoạt động cải thiện khung bảng quảng cáo, được đề xuất cho các quyền mua bất động sản bắt buộc</w:t>
      </w:r>
      <w:r>
        <w:rPr>
          <w:b/>
        </w:rPr>
        <w:t>,</w:t>
      </w:r>
      <w:r>
        <w:t xml:space="preserve"> ngoại trừ các quyền về dầu, khí ga và lưu huỳnh nhưng không kèm theo quyền thăm dò trên bất động sản được mô tả ở trên, tùy thuộc vào quyền sở hữu rõ ràng được bảo đảm. Việc chấp nhận đề xuất này có thể phụ thuộc vào tuyên bố từ chối trách nhiệm của ông/bà đối với bất kỳ mối quan tâm nào đối với khung bảng quảng cáo. Bất kỳ khoản bồi thường nào mà có thể được Chương Trình Hỗ Trợ Tái Định Cư của Phòng Giao Thông Texas chi trả cho ông/bà sẽ không được bao gồm trong đề xuất này vì các khoản tiền đó được trả riêng cho những người đủ điều kiện.</w:t>
      </w:r>
    </w:p>
    <w:p w14:paraId="16C58271" w14:textId="77777777" w:rsidR="00313238" w:rsidRPr="006D6956"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3229D410" w14:textId="548BCFA6"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 xml:space="preserve">Nếu ông/bà muốn chấp nhận đề xuất này, vui lòng liên hệ </w:t>
      </w:r>
      <w:bookmarkStart w:id="5" w:name="Text3"/>
      <w:r w:rsidR="00E03365">
        <w:rPr>
          <w:rFonts w:cs="Arial"/>
        </w:rPr>
        <w:fldChar w:fldCharType="begin" w:fldLock="1">
          <w:ffData>
            <w:name w:val="Text3"/>
            <w:enabled/>
            <w:calcOnExit w:val="0"/>
            <w:textInput/>
          </w:ffData>
        </w:fldChar>
      </w:r>
      <w:r w:rsidR="00E03365">
        <w:rPr>
          <w:rFonts w:cs="Arial"/>
        </w:rPr>
        <w:instrText xml:space="preserve"> FORMTEXT </w:instrText>
      </w:r>
      <w:r w:rsidR="00E03365">
        <w:rPr>
          <w:rFonts w:cs="Arial"/>
        </w:rPr>
      </w:r>
      <w:r w:rsidR="00E03365">
        <w:rPr>
          <w:rFonts w:cs="Arial"/>
        </w:rPr>
        <w:fldChar w:fldCharType="separate"/>
      </w:r>
      <w:r>
        <w:t>     </w:t>
      </w:r>
      <w:r w:rsidR="00E03365">
        <w:rPr>
          <w:rFonts w:cs="Arial"/>
        </w:rPr>
        <w:fldChar w:fldCharType="end"/>
      </w:r>
      <w:bookmarkEnd w:id="5"/>
      <w:r>
        <w:t xml:space="preserve"> tại (</w:t>
      </w:r>
      <w:bookmarkStart w:id="6" w:name="Text4"/>
      <w:r w:rsidR="00E03365">
        <w:rPr>
          <w:rFonts w:cs="Arial"/>
        </w:rPr>
        <w:fldChar w:fldCharType="begin" w:fldLock="1">
          <w:ffData>
            <w:name w:val="Text4"/>
            <w:enabled/>
            <w:calcOnExit w:val="0"/>
            <w:textInput>
              <w:maxLength w:val="3"/>
            </w:textInput>
          </w:ffData>
        </w:fldChar>
      </w:r>
      <w:r w:rsidR="00E03365">
        <w:rPr>
          <w:rFonts w:cs="Arial"/>
        </w:rPr>
        <w:instrText xml:space="preserve"> FORMTEXT </w:instrText>
      </w:r>
      <w:r w:rsidR="00E03365">
        <w:rPr>
          <w:rFonts w:cs="Arial"/>
        </w:rPr>
      </w:r>
      <w:r w:rsidR="00E03365">
        <w:rPr>
          <w:rFonts w:cs="Arial"/>
        </w:rPr>
        <w:fldChar w:fldCharType="separate"/>
      </w:r>
      <w:r>
        <w:t>   </w:t>
      </w:r>
      <w:r w:rsidR="00E03365">
        <w:rPr>
          <w:rFonts w:cs="Arial"/>
        </w:rPr>
        <w:fldChar w:fldCharType="end"/>
      </w:r>
      <w:bookmarkEnd w:id="6"/>
      <w:r>
        <w:t>)</w:t>
      </w:r>
      <w:r>
        <w:rPr>
          <w:b/>
        </w:rPr>
        <w:t xml:space="preserve"> </w:t>
      </w:r>
      <w:bookmarkStart w:id="7" w:name="Text5"/>
      <w:r w:rsidR="00E03365" w:rsidRPr="00C11829">
        <w:rPr>
          <w:rFonts w:cs="Arial"/>
        </w:rPr>
        <w:fldChar w:fldCharType="begin" w:fldLock="1">
          <w:ffData>
            <w:name w:val="Text5"/>
            <w:enabled/>
            <w:calcOnExit w:val="0"/>
            <w:textInput>
              <w:maxLength w:val="3"/>
            </w:textInput>
          </w:ffData>
        </w:fldChar>
      </w:r>
      <w:r w:rsidR="00E03365" w:rsidRPr="00C11829">
        <w:rPr>
          <w:rFonts w:cs="Arial"/>
        </w:rPr>
        <w:instrText xml:space="preserve"> FORMTEXT </w:instrText>
      </w:r>
      <w:r w:rsidR="00E03365" w:rsidRPr="00C11829">
        <w:rPr>
          <w:rFonts w:cs="Arial"/>
        </w:rPr>
      </w:r>
      <w:r w:rsidR="00E03365" w:rsidRPr="00C11829">
        <w:rPr>
          <w:rFonts w:cs="Arial"/>
        </w:rPr>
        <w:fldChar w:fldCharType="separate"/>
      </w:r>
      <w:r>
        <w:t>   </w:t>
      </w:r>
      <w:r w:rsidR="00E03365" w:rsidRPr="00C11829">
        <w:rPr>
          <w:rFonts w:cs="Arial"/>
        </w:rPr>
        <w:fldChar w:fldCharType="end"/>
      </w:r>
      <w:bookmarkEnd w:id="7"/>
      <w:r>
        <w:rPr>
          <w:b/>
        </w:rPr>
        <w:t>-</w:t>
      </w:r>
      <w:bookmarkStart w:id="8" w:name="Text6"/>
      <w:r w:rsidR="00E03365" w:rsidRPr="00C11829">
        <w:rPr>
          <w:rFonts w:cs="Arial"/>
        </w:rPr>
        <w:fldChar w:fldCharType="begin" w:fldLock="1">
          <w:ffData>
            <w:name w:val="Text6"/>
            <w:enabled/>
            <w:calcOnExit w:val="0"/>
            <w:textInput/>
          </w:ffData>
        </w:fldChar>
      </w:r>
      <w:r w:rsidR="00E03365" w:rsidRPr="00C11829">
        <w:rPr>
          <w:rFonts w:cs="Arial"/>
        </w:rPr>
        <w:instrText xml:space="preserve"> FORMTEXT </w:instrText>
      </w:r>
      <w:r w:rsidR="00E03365" w:rsidRPr="00C11829">
        <w:rPr>
          <w:rFonts w:cs="Arial"/>
        </w:rPr>
      </w:r>
      <w:r w:rsidR="00E03365" w:rsidRPr="00C11829">
        <w:rPr>
          <w:rFonts w:cs="Arial"/>
        </w:rPr>
        <w:fldChar w:fldCharType="separate"/>
      </w:r>
      <w:r>
        <w:t>     </w:t>
      </w:r>
      <w:r w:rsidR="00E03365" w:rsidRPr="00C11829">
        <w:rPr>
          <w:rFonts w:cs="Arial"/>
        </w:rPr>
        <w:fldChar w:fldCharType="end"/>
      </w:r>
      <w:bookmarkEnd w:id="8"/>
      <w:r>
        <w:rPr>
          <w:b/>
        </w:rPr>
        <w:t xml:space="preserve"> </w:t>
      </w:r>
      <w:r>
        <w:t>ngay khi có thể</w:t>
      </w:r>
      <w:r>
        <w:rPr>
          <w:b/>
        </w:rPr>
        <w:t xml:space="preserve">. </w:t>
      </w:r>
      <w:r>
        <w:t>Nếu ông/bà không đưa ra quyết định chấp nhận đề xuất này trong vòng mười bốn (14) ngày kể từ ngày giao nhận thư này, điều đó được coi là ông/bà đã từ chối đề xuất này. Chúng tôi đính kèm theo đây một bản sao văn kiện được đề xuất mà theo đó bất động sản hoặc lợi ích liên quan đến bất động sản sẽ được chuyển cho Tiểu Bang.</w:t>
      </w:r>
    </w:p>
    <w:p w14:paraId="09B92755"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0863A308" w14:textId="0E2A83AD" w:rsidR="00614E5D"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Nếu ông/bà chọn từ chối đề xuất này, Tiểu Bang sẽ thực hiện thủ tục mua bất động cưỡng bức. Sau đó, Tòa Án sẽ chỉ định ba chủ sở hữu bất động sản không vụ lợi cư trú tại Quận tương ứng làm các Ủy Viên Đặc Biệt, ngày thực hiện sẽ được ấn định và ông/bà sẽ được thông báo về thời gian và địa điểm ấn định cho phiên tòa mà các Ủy Viên Đặc Biệt sẽ nghe các bằng chứng được đưa ra và đi đến phán quyết, và phán quyết này sẽ được đệ trình lên Tòa Án. Sau đó Tiểu Bang có thể đặc cọc số tiền xác định trong phán quyết cho Tòa Án, vào thời điểm đó Tiểu Bang sẽ có quyền sở hữu tài sản liên quan. Sau khi thực hiện đặt cọc, ông/bà có thể rút phần tiền theo phán quyết. Nếu số tiền xác định theo phán quyết vượt quá số tiền của bất kỳ phán quyết nào sau đó, ông/bà phải hoàn trả cho Tiểu Bang số tiền vượt quá và bất kỳ khoản tiền vượt quá nào không được hoàn trả cho Tiểu Bang có thể được khấu trừ từ các khoản thanh toán đủ điều kiện, nếu có, do ông/bà với tư cách là chủ sở hữu tài sản theo phán quyết của Chương Trình Hỗ Trợ Tái Định Cư của Phòng Giao Thông Texas. Nếu ông/bà hoặc Tiểu Bang không hài lòng với số tiền xác định trong phán quyết của các Ủy Viên Đặc Biệt, mọi phản đối có thể được lập hồ sơ trong thời gian quy định trong luật định và vụ việc sau đó sẽ được xét xử trước Tòa Án như các vụ án dân sự khác.</w:t>
      </w:r>
    </w:p>
    <w:p w14:paraId="27DD9B53" w14:textId="27E6B1E5" w:rsidR="00FB224A" w:rsidRPr="006D6956" w:rsidRDefault="0065079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Arial"/>
        </w:rPr>
      </w:pPr>
      <w:r>
        <w:rPr>
          <w:noProof/>
        </w:rPr>
        <w:lastRenderedPageBreak/>
        <w:drawing>
          <wp:anchor distT="0" distB="0" distL="114300" distR="114300" simplePos="0" relativeHeight="251659264" behindDoc="1" locked="0" layoutInCell="1" allowOverlap="1" wp14:anchorId="7A393CE9" wp14:editId="1729EE48">
            <wp:simplePos x="0" y="0"/>
            <wp:positionH relativeFrom="column">
              <wp:posOffset>220980</wp:posOffset>
            </wp:positionH>
            <wp:positionV relativeFrom="paragraph">
              <wp:posOffset>-78740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7B9C9936" w14:textId="59DA5473" w:rsidR="00FB224A" w:rsidRPr="006D6956" w:rsidRDefault="00313238" w:rsidP="00816DC7">
      <w:pPr>
        <w:spacing w:line="231" w:lineRule="exact"/>
        <w:ind w:left="4320" w:right="-8"/>
        <w:rPr>
          <w:rFonts w:cs="Arial"/>
        </w:rPr>
      </w:pPr>
      <w:r>
        <w:t>Trân trọng,</w:t>
      </w:r>
    </w:p>
    <w:p w14:paraId="41AEB98F" w14:textId="6109E871" w:rsidR="00313238" w:rsidRPr="006D6956" w:rsidRDefault="00313238">
      <w:pPr>
        <w:ind w:left="4320"/>
        <w:rPr>
          <w:rFonts w:cs="Arial"/>
        </w:rPr>
      </w:pPr>
      <w:r>
        <w:tab/>
      </w:r>
      <w:r>
        <w:tab/>
      </w:r>
      <w:r>
        <w:tab/>
      </w:r>
      <w:r>
        <w:tab/>
      </w:r>
      <w:r>
        <w:tab/>
      </w:r>
    </w:p>
    <w:p w14:paraId="6711700C" w14:textId="779A0FCD" w:rsidR="006C2CD9" w:rsidRDefault="00313238" w:rsidP="00FB224A">
      <w:pPr>
        <w:ind w:left="4320"/>
        <w:rPr>
          <w:rFonts w:cs="Arial"/>
        </w:rPr>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t xml:space="preserve">           Quản lý Quyền Mở Đường hoặc người ký khác</w:t>
      </w:r>
    </w:p>
    <w:p w14:paraId="7DA4580F" w14:textId="77777777" w:rsidR="0065000C" w:rsidRDefault="0065000C" w:rsidP="009C7C2B">
      <w:pPr>
        <w:rPr>
          <w:rFonts w:cs="Arial"/>
        </w:rPr>
      </w:pPr>
    </w:p>
    <w:p w14:paraId="24D33914" w14:textId="12A9E97A" w:rsidR="009C7C2B" w:rsidRPr="009C7C2B" w:rsidRDefault="009C7C2B" w:rsidP="009C7C2B">
      <w:pPr>
        <w:rPr>
          <w:rFonts w:cs="Arial"/>
        </w:rPr>
      </w:pPr>
      <w:r>
        <w:t>Văn bản đính kèm: Proposed conveyance instrument (Văn kiện chuyển lợi ích bất động sản theo đề xuất) (ROW-N-14)</w:t>
      </w:r>
    </w:p>
    <w:sectPr w:rsidR="009C7C2B" w:rsidRPr="009C7C2B" w:rsidSect="00DA3C76">
      <w:headerReference w:type="even" r:id="rId7"/>
      <w:headerReference w:type="default" r:id="rId8"/>
      <w:footerReference w:type="default" r:id="rId9"/>
      <w:headerReference w:type="first" r:id="rId10"/>
      <w:footerReference w:type="first" r:id="rId11"/>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82B2" w14:textId="77777777" w:rsidR="00EB5C27" w:rsidRDefault="00EB5C27">
      <w:r>
        <w:separator/>
      </w:r>
    </w:p>
  </w:endnote>
  <w:endnote w:type="continuationSeparator" w:id="0">
    <w:p w14:paraId="310BBF4C" w14:textId="77777777" w:rsidR="00EB5C27" w:rsidRDefault="00EB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A1D9" w14:textId="1254FB16" w:rsidR="008A5BA0" w:rsidRDefault="008A5BA0">
    <w:pPr>
      <w:pStyle w:val="Footer"/>
    </w:pPr>
    <w:r>
      <w:rPr>
        <w:sz w:val="14"/>
      </w:rPr>
      <w:t>Biểu mẫu ROW-N-FOL-OAS_LandInterest</w:t>
    </w:r>
    <w:r w:rsidR="00B064D7">
      <w:rPr>
        <w:sz w:val="14"/>
        <w:lang w:val="en-US"/>
      </w:rPr>
      <w:t>VN</w:t>
    </w:r>
    <w:r w:rsidR="00CB1A81">
      <w:rPr>
        <w:sz w:val="14"/>
        <w:lang w:val="en-US"/>
      </w:rPr>
      <w:t xml:space="preserve">    </w:t>
    </w:r>
    <w:r>
      <w:rPr>
        <w:sz w:val="14"/>
      </w:rPr>
      <w:t xml:space="preserve"> (</w:t>
    </w:r>
    <w:r w:rsidR="003736EC">
      <w:rPr>
        <w:sz w:val="14"/>
        <w:lang w:val="en-US"/>
      </w:rPr>
      <w:t xml:space="preserve">Rev. </w:t>
    </w:r>
    <w:r>
      <w:rPr>
        <w:sz w:val="14"/>
      </w:rPr>
      <w:t>0</w:t>
    </w:r>
    <w:r w:rsidR="00C06292">
      <w:rPr>
        <w:sz w:val="14"/>
        <w:lang w:val="en-US"/>
      </w:rPr>
      <w:t>1</w:t>
    </w:r>
    <w:r>
      <w:rPr>
        <w:sz w:val="14"/>
      </w:rPr>
      <w:t>/</w:t>
    </w:r>
    <w:r w:rsidR="00C06292">
      <w:rPr>
        <w:sz w:val="14"/>
        <w:lang w:val="en-US"/>
      </w:rPr>
      <w:t>24</w:t>
    </w:r>
    <w:r>
      <w:rPr>
        <w:sz w:val="14"/>
      </w:rPr>
      <w:t xml:space="preserve">) </w:t>
    </w:r>
    <w:r w:rsidR="00CB1A81">
      <w:rPr>
        <w:sz w:val="14"/>
        <w:lang w:val="en-US"/>
      </w:rPr>
      <w:t xml:space="preserve">    </w:t>
    </w:r>
    <w:r>
      <w:rPr>
        <w:sz w:val="14"/>
      </w:rPr>
      <w:t>Trang</w:t>
    </w:r>
    <w:r w:rsidR="00362AE1">
      <w:rPr>
        <w:sz w:val="14"/>
        <w:lang w:val="en-US"/>
      </w:rPr>
      <w:t xml:space="preserve"> </w:t>
    </w:r>
    <w:r w:rsidRPr="0097594F">
      <w:rPr>
        <w:rFonts w:cs="Arial"/>
        <w:sz w:val="14"/>
      </w:rPr>
      <w:fldChar w:fldCharType="begin"/>
    </w:r>
    <w:r w:rsidRPr="0097594F">
      <w:rPr>
        <w:rFonts w:cs="Arial"/>
        <w:sz w:val="14"/>
      </w:rPr>
      <w:instrText xml:space="preserve"> PAGE </w:instrText>
    </w:r>
    <w:r w:rsidRPr="0097594F">
      <w:rPr>
        <w:rFonts w:cs="Arial"/>
        <w:sz w:val="14"/>
      </w:rPr>
      <w:fldChar w:fldCharType="separate"/>
    </w:r>
    <w:r w:rsidR="00D46212">
      <w:rPr>
        <w:rFonts w:cs="Arial"/>
        <w:sz w:val="14"/>
      </w:rPr>
      <w:t>2</w:t>
    </w:r>
    <w:r w:rsidRPr="0097594F">
      <w:rPr>
        <w:rFonts w:cs="Arial"/>
        <w:sz w:val="14"/>
      </w:rPr>
      <w:fldChar w:fldCharType="end"/>
    </w:r>
    <w:r>
      <w:rPr>
        <w:sz w:val="14"/>
      </w:rPr>
      <w:t xml:space="preserve"> / </w:t>
    </w:r>
    <w:r w:rsidRPr="0097594F">
      <w:rPr>
        <w:rFonts w:cs="Arial"/>
        <w:sz w:val="14"/>
      </w:rPr>
      <w:fldChar w:fldCharType="begin"/>
    </w:r>
    <w:r w:rsidRPr="0097594F">
      <w:rPr>
        <w:rFonts w:cs="Arial"/>
        <w:sz w:val="14"/>
      </w:rPr>
      <w:instrText xml:space="preserve"> NUMPAGES </w:instrText>
    </w:r>
    <w:r w:rsidRPr="0097594F">
      <w:rPr>
        <w:rFonts w:cs="Arial"/>
        <w:sz w:val="14"/>
      </w:rPr>
      <w:fldChar w:fldCharType="separate"/>
    </w:r>
    <w:r w:rsidR="00DB369A">
      <w:rPr>
        <w:rFonts w:cs="Arial"/>
        <w:sz w:val="14"/>
      </w:rPr>
      <w:t>1</w:t>
    </w:r>
    <w:r w:rsidRPr="0097594F">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AA7" w14:textId="62D98DBF" w:rsidR="008A5BA0" w:rsidRPr="0097594F" w:rsidRDefault="008A5BA0">
    <w:pPr>
      <w:pStyle w:val="Footer"/>
      <w:rPr>
        <w:rFonts w:cs="Arial"/>
        <w:sz w:val="14"/>
        <w:szCs w:val="14"/>
      </w:rPr>
    </w:pPr>
    <w:r>
      <w:rPr>
        <w:sz w:val="14"/>
      </w:rPr>
      <w:t>Biểu mẫu ROW-N-FOL-OAS_LandInterest</w:t>
    </w:r>
    <w:r w:rsidR="00B064D7">
      <w:rPr>
        <w:sz w:val="14"/>
        <w:lang w:val="en-US"/>
      </w:rPr>
      <w:t>VN</w:t>
    </w:r>
    <w:r w:rsidR="00CB1A81">
      <w:rPr>
        <w:sz w:val="14"/>
        <w:lang w:val="en-US"/>
      </w:rPr>
      <w:t xml:space="preserve">    </w:t>
    </w:r>
    <w:r>
      <w:rPr>
        <w:sz w:val="14"/>
      </w:rPr>
      <w:t xml:space="preserve"> (</w:t>
    </w:r>
    <w:r w:rsidR="003736EC">
      <w:rPr>
        <w:sz w:val="14"/>
        <w:lang w:val="en-US"/>
      </w:rPr>
      <w:t xml:space="preserve">Rev. </w:t>
    </w:r>
    <w:r>
      <w:rPr>
        <w:sz w:val="14"/>
      </w:rPr>
      <w:t>0</w:t>
    </w:r>
    <w:r w:rsidR="00C06292">
      <w:rPr>
        <w:sz w:val="14"/>
        <w:lang w:val="en-US"/>
      </w:rPr>
      <w:t>1</w:t>
    </w:r>
    <w:r>
      <w:rPr>
        <w:sz w:val="14"/>
      </w:rPr>
      <w:t>/2</w:t>
    </w:r>
    <w:r w:rsidR="00C06292">
      <w:rPr>
        <w:sz w:val="14"/>
        <w:lang w:val="en-US"/>
      </w:rPr>
      <w:t>4</w:t>
    </w:r>
    <w:r>
      <w:rPr>
        <w:sz w:val="14"/>
      </w:rPr>
      <w:t>)</w:t>
    </w:r>
    <w:r w:rsidR="00CB1A81">
      <w:rPr>
        <w:sz w:val="14"/>
        <w:lang w:val="en-US"/>
      </w:rPr>
      <w:t xml:space="preserve">    </w:t>
    </w:r>
    <w:r>
      <w:rPr>
        <w:sz w:val="14"/>
      </w:rPr>
      <w:t xml:space="preserve"> Trang</w:t>
    </w:r>
    <w:r w:rsidR="00362AE1">
      <w:rPr>
        <w:sz w:val="14"/>
        <w:lang w:val="en-US"/>
      </w:rPr>
      <w:t xml:space="preserve"> </w:t>
    </w:r>
    <w:r w:rsidRPr="0097594F">
      <w:rPr>
        <w:rFonts w:cs="Arial"/>
        <w:sz w:val="14"/>
      </w:rPr>
      <w:fldChar w:fldCharType="begin"/>
    </w:r>
    <w:r w:rsidRPr="0097594F">
      <w:rPr>
        <w:rFonts w:cs="Arial"/>
        <w:sz w:val="14"/>
      </w:rPr>
      <w:instrText xml:space="preserve"> PAGE </w:instrText>
    </w:r>
    <w:r w:rsidRPr="0097594F">
      <w:rPr>
        <w:rFonts w:cs="Arial"/>
        <w:sz w:val="14"/>
      </w:rPr>
      <w:fldChar w:fldCharType="separate"/>
    </w:r>
    <w:r w:rsidR="0043321D">
      <w:rPr>
        <w:rFonts w:cs="Arial"/>
        <w:sz w:val="14"/>
      </w:rPr>
      <w:t>1</w:t>
    </w:r>
    <w:r w:rsidRPr="0097594F">
      <w:rPr>
        <w:rFonts w:cs="Arial"/>
        <w:sz w:val="14"/>
      </w:rPr>
      <w:fldChar w:fldCharType="end"/>
    </w:r>
    <w:r>
      <w:rPr>
        <w:sz w:val="14"/>
      </w:rPr>
      <w:t xml:space="preserve"> / </w:t>
    </w:r>
    <w:r w:rsidRPr="0097594F">
      <w:rPr>
        <w:rFonts w:cs="Arial"/>
        <w:sz w:val="14"/>
      </w:rPr>
      <w:fldChar w:fldCharType="begin"/>
    </w:r>
    <w:r w:rsidRPr="0097594F">
      <w:rPr>
        <w:rFonts w:cs="Arial"/>
        <w:sz w:val="14"/>
      </w:rPr>
      <w:instrText xml:space="preserve"> NUMPAGES </w:instrText>
    </w:r>
    <w:r w:rsidRPr="0097594F">
      <w:rPr>
        <w:rFonts w:cs="Arial"/>
        <w:sz w:val="14"/>
      </w:rPr>
      <w:fldChar w:fldCharType="separate"/>
    </w:r>
    <w:r w:rsidR="0043321D">
      <w:rPr>
        <w:rFonts w:cs="Arial"/>
        <w:sz w:val="14"/>
      </w:rPr>
      <w:t>1</w:t>
    </w:r>
    <w:r w:rsidRPr="0097594F">
      <w:rPr>
        <w:rFonts w:cs="Arial"/>
        <w:sz w:val="14"/>
      </w:rPr>
      <w:fldChar w:fldCharType="end"/>
    </w:r>
    <w:r>
      <w:rPr>
        <w:sz w:val="14"/>
      </w:rPr>
      <w:tab/>
    </w: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4DDB" w14:textId="77777777" w:rsidR="00EB5C27" w:rsidRDefault="00EB5C27">
      <w:r>
        <w:separator/>
      </w:r>
    </w:p>
  </w:footnote>
  <w:footnote w:type="continuationSeparator" w:id="0">
    <w:p w14:paraId="0A796B41" w14:textId="77777777" w:rsidR="00EB5C27" w:rsidRDefault="00EB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1109" w14:textId="6D5AE73C" w:rsidR="00650790" w:rsidRDefault="00000000">
    <w:pPr>
      <w:pStyle w:val="Header"/>
    </w:pPr>
    <w:r>
      <w:rPr>
        <w:noProof/>
      </w:rPr>
      <w:pict w14:anchorId="1B357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493813"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3F1D" w14:textId="5EA04F7A" w:rsidR="00650790" w:rsidRDefault="00000000">
    <w:pPr>
      <w:pStyle w:val="Header"/>
    </w:pPr>
    <w:r>
      <w:rPr>
        <w:noProof/>
      </w:rPr>
      <w:pict w14:anchorId="2D70E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493814"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4860"/>
      <w:gridCol w:w="4495"/>
    </w:tblGrid>
    <w:tr w:rsidR="00650790" w:rsidRPr="003D51E9" w14:paraId="5294971A" w14:textId="77777777" w:rsidTr="00592CD9">
      <w:trPr>
        <w:jc w:val="center"/>
      </w:trPr>
      <w:tc>
        <w:tcPr>
          <w:tcW w:w="4860" w:type="dxa"/>
        </w:tcPr>
        <w:p w14:paraId="744FD418" w14:textId="77777777" w:rsidR="00650790" w:rsidRPr="003D51E9" w:rsidRDefault="00650790" w:rsidP="00650790">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495" w:type="dxa"/>
        </w:tcPr>
        <w:p w14:paraId="35888CF6" w14:textId="77777777" w:rsidR="00650790" w:rsidRPr="003D51E9" w:rsidRDefault="00650790" w:rsidP="00650790">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650790" w:rsidRPr="003D51E9" w14:paraId="0244CE2F" w14:textId="77777777" w:rsidTr="00592CD9">
      <w:trPr>
        <w:jc w:val="center"/>
      </w:trPr>
      <w:tc>
        <w:tcPr>
          <w:tcW w:w="4860" w:type="dxa"/>
        </w:tcPr>
        <w:p w14:paraId="2975A334" w14:textId="77777777" w:rsidR="00650790" w:rsidRPr="003D51E9" w:rsidRDefault="00650790" w:rsidP="00650790">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495" w:type="dxa"/>
        </w:tcPr>
        <w:p w14:paraId="2102C4CE" w14:textId="77777777" w:rsidR="00650790" w:rsidRPr="003D51E9" w:rsidRDefault="00650790" w:rsidP="00650790">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27A4A5D9" w14:textId="303E9408" w:rsidR="008A5BA0" w:rsidRDefault="00000000">
    <w:pPr>
      <w:pStyle w:val="Header"/>
    </w:pPr>
    <w:r>
      <w:rPr>
        <w:noProof/>
      </w:rPr>
      <w:pict w14:anchorId="24E64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493812"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Wc87ul1ZGtZc7CPlIr42c8PmcBvkVwwwvfyAB8b4me6R9elq1rTrqiQWq5MV/WEiJCluBfyEEXKmkokiQgXg==" w:salt="Px3Xg/na1x19/3QKhUEOy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B4"/>
    <w:rsid w:val="00006BFB"/>
    <w:rsid w:val="000303A2"/>
    <w:rsid w:val="000B5B89"/>
    <w:rsid w:val="000C61DF"/>
    <w:rsid w:val="00102094"/>
    <w:rsid w:val="0012723E"/>
    <w:rsid w:val="00141F18"/>
    <w:rsid w:val="001477AF"/>
    <w:rsid w:val="00167CED"/>
    <w:rsid w:val="001A6FCF"/>
    <w:rsid w:val="001B79DF"/>
    <w:rsid w:val="001E3CE9"/>
    <w:rsid w:val="001F3D67"/>
    <w:rsid w:val="00231164"/>
    <w:rsid w:val="002B03BA"/>
    <w:rsid w:val="002E3D92"/>
    <w:rsid w:val="002E442C"/>
    <w:rsid w:val="00304A27"/>
    <w:rsid w:val="00313238"/>
    <w:rsid w:val="0031753E"/>
    <w:rsid w:val="00334BE0"/>
    <w:rsid w:val="00362AE1"/>
    <w:rsid w:val="003736EC"/>
    <w:rsid w:val="00381F47"/>
    <w:rsid w:val="00385937"/>
    <w:rsid w:val="003A061C"/>
    <w:rsid w:val="0042080B"/>
    <w:rsid w:val="0043321D"/>
    <w:rsid w:val="0043785D"/>
    <w:rsid w:val="00454A29"/>
    <w:rsid w:val="00455DFB"/>
    <w:rsid w:val="00484C49"/>
    <w:rsid w:val="005169B0"/>
    <w:rsid w:val="00592CD9"/>
    <w:rsid w:val="005A0289"/>
    <w:rsid w:val="005B4D82"/>
    <w:rsid w:val="005D6383"/>
    <w:rsid w:val="00614E5D"/>
    <w:rsid w:val="00642102"/>
    <w:rsid w:val="0065000C"/>
    <w:rsid w:val="006500E6"/>
    <w:rsid w:val="00650790"/>
    <w:rsid w:val="00650D1C"/>
    <w:rsid w:val="00654BD3"/>
    <w:rsid w:val="006612C1"/>
    <w:rsid w:val="006651DF"/>
    <w:rsid w:val="00682016"/>
    <w:rsid w:val="006938C9"/>
    <w:rsid w:val="0069616E"/>
    <w:rsid w:val="006B1E5C"/>
    <w:rsid w:val="006B4987"/>
    <w:rsid w:val="006B6B54"/>
    <w:rsid w:val="006C2CD9"/>
    <w:rsid w:val="006D6956"/>
    <w:rsid w:val="00700464"/>
    <w:rsid w:val="00716BF0"/>
    <w:rsid w:val="0074146E"/>
    <w:rsid w:val="0075627B"/>
    <w:rsid w:val="007B6400"/>
    <w:rsid w:val="007F412D"/>
    <w:rsid w:val="00816DC7"/>
    <w:rsid w:val="008827A5"/>
    <w:rsid w:val="00893072"/>
    <w:rsid w:val="008A5BA0"/>
    <w:rsid w:val="008A6725"/>
    <w:rsid w:val="008A7345"/>
    <w:rsid w:val="008F6D09"/>
    <w:rsid w:val="00921FE6"/>
    <w:rsid w:val="0097594F"/>
    <w:rsid w:val="00985E22"/>
    <w:rsid w:val="009A2CA5"/>
    <w:rsid w:val="009B7F63"/>
    <w:rsid w:val="009C65D5"/>
    <w:rsid w:val="009C7C2B"/>
    <w:rsid w:val="009E4DF8"/>
    <w:rsid w:val="00A11B60"/>
    <w:rsid w:val="00A90FAA"/>
    <w:rsid w:val="00AE1299"/>
    <w:rsid w:val="00B064D7"/>
    <w:rsid w:val="00B233C5"/>
    <w:rsid w:val="00B321FE"/>
    <w:rsid w:val="00B53FC9"/>
    <w:rsid w:val="00B62E0C"/>
    <w:rsid w:val="00B76EB4"/>
    <w:rsid w:val="00BB5A44"/>
    <w:rsid w:val="00BD6D87"/>
    <w:rsid w:val="00BF3AC1"/>
    <w:rsid w:val="00C043E5"/>
    <w:rsid w:val="00C06292"/>
    <w:rsid w:val="00C11829"/>
    <w:rsid w:val="00C303BA"/>
    <w:rsid w:val="00C868D8"/>
    <w:rsid w:val="00C9157F"/>
    <w:rsid w:val="00CB17A9"/>
    <w:rsid w:val="00CB1A81"/>
    <w:rsid w:val="00CB3DC4"/>
    <w:rsid w:val="00D04C57"/>
    <w:rsid w:val="00D04DEA"/>
    <w:rsid w:val="00D166B4"/>
    <w:rsid w:val="00D20A11"/>
    <w:rsid w:val="00D407DE"/>
    <w:rsid w:val="00D45F9D"/>
    <w:rsid w:val="00D46212"/>
    <w:rsid w:val="00D55E0D"/>
    <w:rsid w:val="00D7739F"/>
    <w:rsid w:val="00D866A2"/>
    <w:rsid w:val="00D903CE"/>
    <w:rsid w:val="00DA1326"/>
    <w:rsid w:val="00DA3C76"/>
    <w:rsid w:val="00DA54B5"/>
    <w:rsid w:val="00DB1DF5"/>
    <w:rsid w:val="00DB369A"/>
    <w:rsid w:val="00DC364E"/>
    <w:rsid w:val="00DD7191"/>
    <w:rsid w:val="00E03365"/>
    <w:rsid w:val="00E049BB"/>
    <w:rsid w:val="00E078C0"/>
    <w:rsid w:val="00E127D1"/>
    <w:rsid w:val="00E22F95"/>
    <w:rsid w:val="00E60301"/>
    <w:rsid w:val="00E77DF6"/>
    <w:rsid w:val="00E85183"/>
    <w:rsid w:val="00E96376"/>
    <w:rsid w:val="00EB3038"/>
    <w:rsid w:val="00EB5C27"/>
    <w:rsid w:val="00ED168C"/>
    <w:rsid w:val="00F47A49"/>
    <w:rsid w:val="00F77422"/>
    <w:rsid w:val="00F816A5"/>
    <w:rsid w:val="00F92015"/>
    <w:rsid w:val="00F9389E"/>
    <w:rsid w:val="00FB224A"/>
    <w:rsid w:val="00FC1E0C"/>
    <w:rsid w:val="00FE75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F6E45"/>
  <w15:docId w15:val="{FB0DDEBB-1AC4-4F4F-A06A-2F157E93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cs="Tahoma"/>
      <w:sz w:val="16"/>
      <w:szCs w:val="16"/>
    </w:rPr>
  </w:style>
  <w:style w:type="character" w:customStyle="1" w:styleId="BalloonTextChar">
    <w:name w:val="Balloon Text Char"/>
    <w:link w:val="BalloonText"/>
    <w:rsid w:val="00FB224A"/>
    <w:rPr>
      <w:rFonts w:ascii="Arial" w:hAnsi="Arial" w:cs="Tahoma"/>
      <w:sz w:val="16"/>
      <w:szCs w:val="16"/>
    </w:rPr>
  </w:style>
  <w:style w:type="character" w:styleId="CommentReference">
    <w:name w:val="annotation reference"/>
    <w:basedOn w:val="DefaultParagraphFont"/>
    <w:rsid w:val="00F816A5"/>
    <w:rPr>
      <w:sz w:val="16"/>
      <w:szCs w:val="16"/>
    </w:rPr>
  </w:style>
  <w:style w:type="paragraph" w:styleId="CommentText">
    <w:name w:val="annotation text"/>
    <w:basedOn w:val="Normal"/>
    <w:link w:val="CommentTextChar"/>
    <w:rsid w:val="00F816A5"/>
  </w:style>
  <w:style w:type="character" w:customStyle="1" w:styleId="CommentTextChar">
    <w:name w:val="Comment Text Char"/>
    <w:basedOn w:val="DefaultParagraphFont"/>
    <w:link w:val="CommentText"/>
    <w:rsid w:val="00F816A5"/>
  </w:style>
  <w:style w:type="paragraph" w:styleId="CommentSubject">
    <w:name w:val="annotation subject"/>
    <w:basedOn w:val="CommentText"/>
    <w:next w:val="CommentText"/>
    <w:link w:val="CommentSubjectChar"/>
    <w:rsid w:val="00F816A5"/>
    <w:rPr>
      <w:b/>
      <w:bCs/>
    </w:rPr>
  </w:style>
  <w:style w:type="character" w:customStyle="1" w:styleId="CommentSubjectChar">
    <w:name w:val="Comment Subject Char"/>
    <w:basedOn w:val="CommentTextChar"/>
    <w:link w:val="CommentSubject"/>
    <w:rsid w:val="00F816A5"/>
    <w:rPr>
      <w:b/>
      <w:bCs/>
    </w:rPr>
  </w:style>
  <w:style w:type="table" w:styleId="TableGrid">
    <w:name w:val="Table Grid"/>
    <w:basedOn w:val="TableNormal"/>
    <w:rsid w:val="0065079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2CQQKEH6ZJYR-945898380-622</_dlc_DocId>
    <_dlc_DocIdUrl xmlns="515352fc-4bfb-4416-a00c-6833a8a01107">
      <Url>https://txdot.sharepoint.com/sites/division-itd/imd/applications/Plan-Admin-ENT-Systems/_layouts/15/DocIdRedir.aspx?ID=2CQQKEH6ZJYR-945898380-622</Url>
      <Description>2CQQKEH6ZJYR-945898380-622</Description>
    </_dlc_DocIdUrl>
  </documentManagement>
</p:properties>
</file>

<file path=customXml/itemProps1.xml><?xml version="1.0" encoding="utf-8"?>
<ds:datastoreItem xmlns:ds="http://schemas.openxmlformats.org/officeDocument/2006/customXml" ds:itemID="{29E1CAA3-B957-4BB2-84B8-8923A6710B23}"/>
</file>

<file path=customXml/itemProps2.xml><?xml version="1.0" encoding="utf-8"?>
<ds:datastoreItem xmlns:ds="http://schemas.openxmlformats.org/officeDocument/2006/customXml" ds:itemID="{E1625B8B-70AC-43C6-B8F4-AA8BE1D23429}"/>
</file>

<file path=customXml/itemProps3.xml><?xml version="1.0" encoding="utf-8"?>
<ds:datastoreItem xmlns:ds="http://schemas.openxmlformats.org/officeDocument/2006/customXml" ds:itemID="{9225ECBE-6BF4-4C4E-9B86-B46B27EC63B3}"/>
</file>

<file path=customXml/itemProps4.xml><?xml version="1.0" encoding="utf-8"?>
<ds:datastoreItem xmlns:ds="http://schemas.openxmlformats.org/officeDocument/2006/customXml" ds:itemID="{255F2290-6C36-48A7-A3FA-5E67E99F1B4F}"/>
</file>

<file path=docProps/app.xml><?xml version="1.0" encoding="utf-8"?>
<Properties xmlns="http://schemas.openxmlformats.org/officeDocument/2006/extended-properties" xmlns:vt="http://schemas.openxmlformats.org/officeDocument/2006/docPropsVTypes">
  <Template>Normal.dotm</Template>
  <TotalTime>44</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13</cp:revision>
  <cp:lastPrinted>2023-02-06T18:14:00Z</cp:lastPrinted>
  <dcterms:created xsi:type="dcterms:W3CDTF">2016-06-24T19:22:00Z</dcterms:created>
  <dcterms:modified xsi:type="dcterms:W3CDTF">2024-01-08T13:51:00Z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6e5d80ef-7acb-499c-ba7a-22eddc3c6957</vt:lpwstr>
  </property>
  <property fmtid="{D5CDD505-2E9C-101B-9397-08002B2CF9AE}" pid="3" name="ContentTypeId">
    <vt:lpwstr>0x0101003D95B6D76C2FDD4D85B5F30E78CAA69A</vt:lpwstr>
  </property>
  <property fmtid="{D5CDD505-2E9C-101B-9397-08002B2CF9AE}" pid="4" name="_dlc_DocIdItemGuid">
    <vt:lpwstr>df508ca2-eab1-4610-a1fa-290118041993</vt:lpwstr>
  </property>
</Properties>
</file>