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F88" w:rsidRPr="00551198" w:rsidRDefault="00327F88" w:rsidP="00551198">
      <w:pPr>
        <w:widowControl w:val="0"/>
        <w:jc w:val="center"/>
        <w:rPr>
          <w:b/>
          <w:sz w:val="24"/>
          <w:szCs w:val="24"/>
        </w:rPr>
      </w:pPr>
      <w:r w:rsidRPr="00551198">
        <w:rPr>
          <w:b/>
          <w:sz w:val="24"/>
          <w:szCs w:val="24"/>
        </w:rPr>
        <w:t>RELEASE AND RELINQUISHMENT OF ACCESS RIGHTS</w:t>
      </w:r>
      <w:r w:rsidR="00551198" w:rsidRPr="00551198">
        <w:rPr>
          <w:b/>
          <w:sz w:val="24"/>
          <w:szCs w:val="24"/>
        </w:rPr>
        <w:t xml:space="preserve"> </w:t>
      </w:r>
      <w:r w:rsidRPr="00551198">
        <w:rPr>
          <w:b/>
          <w:sz w:val="24"/>
          <w:szCs w:val="24"/>
        </w:rPr>
        <w:t>T</w:t>
      </w:r>
      <w:r w:rsidR="00551198" w:rsidRPr="00551198">
        <w:rPr>
          <w:b/>
          <w:sz w:val="24"/>
          <w:szCs w:val="24"/>
        </w:rPr>
        <w:t xml:space="preserve">O  </w:t>
      </w:r>
      <w:r w:rsidRPr="00551198">
        <w:rPr>
          <w:b/>
          <w:sz w:val="24"/>
          <w:szCs w:val="24"/>
        </w:rPr>
        <w:t>HIGHWAY FACILITY</w:t>
      </w:r>
    </w:p>
    <w:p w:rsidR="00327F88" w:rsidRPr="00551198" w:rsidRDefault="00327F88">
      <w:pPr>
        <w:widowControl w:val="0"/>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sz w:val="24"/>
          <w:szCs w:val="24"/>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788"/>
        <w:gridCol w:w="720"/>
        <w:gridCol w:w="4860"/>
      </w:tblGrid>
      <w:tr w:rsidR="00FF0310" w:rsidRPr="00551198" w:rsidTr="00FF0310">
        <w:tc>
          <w:tcPr>
            <w:tcW w:w="4788" w:type="dxa"/>
          </w:tcPr>
          <w:p w:rsidR="00FF0310" w:rsidRPr="00551198" w:rsidRDefault="00FF0310" w:rsidP="00327F88">
            <w:pPr>
              <w:widowControl w:val="0"/>
              <w:rPr>
                <w:b/>
                <w:sz w:val="24"/>
                <w:szCs w:val="24"/>
              </w:rPr>
            </w:pPr>
            <w:r w:rsidRPr="00551198">
              <w:rPr>
                <w:b/>
                <w:sz w:val="24"/>
                <w:szCs w:val="24"/>
              </w:rPr>
              <w:t xml:space="preserve">STATE OF </w:t>
            </w:r>
            <w:smartTag w:uri="urn:schemas-microsoft-com:office:smarttags" w:element="place">
              <w:smartTag w:uri="urn:schemas-microsoft-com:office:smarttags" w:element="State">
                <w:r w:rsidRPr="00551198">
                  <w:rPr>
                    <w:b/>
                    <w:sz w:val="24"/>
                    <w:szCs w:val="24"/>
                  </w:rPr>
                  <w:t>TEXAS</w:t>
                </w:r>
              </w:smartTag>
            </w:smartTag>
          </w:p>
        </w:tc>
        <w:tc>
          <w:tcPr>
            <w:tcW w:w="720" w:type="dxa"/>
          </w:tcPr>
          <w:p w:rsidR="00FF0310" w:rsidRPr="00551198" w:rsidRDefault="00FF0310" w:rsidP="00327F88">
            <w:pPr>
              <w:widowControl w:val="0"/>
              <w:rPr>
                <w:b/>
                <w:sz w:val="24"/>
                <w:szCs w:val="24"/>
              </w:rPr>
            </w:pPr>
            <w:r w:rsidRPr="00551198">
              <w:rPr>
                <w:b/>
                <w:sz w:val="24"/>
                <w:szCs w:val="24"/>
              </w:rPr>
              <w:t>§</w:t>
            </w:r>
          </w:p>
        </w:tc>
        <w:tc>
          <w:tcPr>
            <w:tcW w:w="4860" w:type="dxa"/>
          </w:tcPr>
          <w:p w:rsidR="00FF0310" w:rsidRPr="00743E78" w:rsidRDefault="00FF0310" w:rsidP="00557C9A">
            <w:pPr>
              <w:widowControl w:val="0"/>
              <w:rPr>
                <w:b/>
                <w:sz w:val="24"/>
                <w:szCs w:val="24"/>
              </w:rPr>
            </w:pPr>
            <w:r w:rsidRPr="00743E78">
              <w:rPr>
                <w:b/>
                <w:sz w:val="24"/>
                <w:szCs w:val="24"/>
              </w:rPr>
              <w:t>ROW CSJ:</w:t>
            </w:r>
            <w:r w:rsidRPr="00743E78">
              <w:rPr>
                <w:sz w:val="24"/>
                <w:szCs w:val="24"/>
              </w:rPr>
              <w:t xml:space="preserve">   </w:t>
            </w:r>
            <w:r w:rsidRPr="00743E78">
              <w:rPr>
                <w:sz w:val="24"/>
                <w:szCs w:val="24"/>
              </w:rPr>
              <w:fldChar w:fldCharType="begin">
                <w:ffData>
                  <w:name w:val="Text1"/>
                  <w:enabled/>
                  <w:calcOnExit w:val="0"/>
                  <w:textInput/>
                </w:ffData>
              </w:fldChar>
            </w:r>
            <w:r w:rsidRPr="00743E78">
              <w:rPr>
                <w:sz w:val="24"/>
                <w:szCs w:val="24"/>
              </w:rPr>
              <w:instrText xml:space="preserve"> FORMTEXT </w:instrText>
            </w:r>
            <w:r w:rsidRPr="00743E78">
              <w:rPr>
                <w:sz w:val="24"/>
                <w:szCs w:val="24"/>
              </w:rPr>
            </w:r>
            <w:r w:rsidRPr="00743E78">
              <w:rPr>
                <w:sz w:val="24"/>
                <w:szCs w:val="24"/>
              </w:rPr>
              <w:fldChar w:fldCharType="separate"/>
            </w:r>
            <w:r w:rsidRPr="00743E78">
              <w:rPr>
                <w:noProof/>
                <w:sz w:val="24"/>
                <w:szCs w:val="24"/>
              </w:rPr>
              <w:t> </w:t>
            </w:r>
            <w:r w:rsidRPr="00743E78">
              <w:rPr>
                <w:noProof/>
                <w:sz w:val="24"/>
                <w:szCs w:val="24"/>
              </w:rPr>
              <w:t> </w:t>
            </w:r>
            <w:r w:rsidRPr="00743E78">
              <w:rPr>
                <w:noProof/>
                <w:sz w:val="24"/>
                <w:szCs w:val="24"/>
              </w:rPr>
              <w:t> </w:t>
            </w:r>
            <w:r w:rsidRPr="00743E78">
              <w:rPr>
                <w:noProof/>
                <w:sz w:val="24"/>
                <w:szCs w:val="24"/>
              </w:rPr>
              <w:t> </w:t>
            </w:r>
            <w:r w:rsidRPr="00743E78">
              <w:rPr>
                <w:noProof/>
                <w:sz w:val="24"/>
                <w:szCs w:val="24"/>
              </w:rPr>
              <w:t> </w:t>
            </w:r>
            <w:r w:rsidRPr="00743E78">
              <w:rPr>
                <w:sz w:val="24"/>
                <w:szCs w:val="24"/>
              </w:rPr>
              <w:fldChar w:fldCharType="end"/>
            </w:r>
          </w:p>
        </w:tc>
      </w:tr>
      <w:tr w:rsidR="00FF0310" w:rsidRPr="00551198" w:rsidTr="00FF0310">
        <w:tc>
          <w:tcPr>
            <w:tcW w:w="4788" w:type="dxa"/>
          </w:tcPr>
          <w:p w:rsidR="00FF0310" w:rsidRPr="00743E78" w:rsidRDefault="00FF0310" w:rsidP="00327F88">
            <w:pPr>
              <w:widowControl w:val="0"/>
              <w:rPr>
                <w:b/>
                <w:sz w:val="24"/>
                <w:szCs w:val="24"/>
              </w:rPr>
            </w:pPr>
          </w:p>
        </w:tc>
        <w:tc>
          <w:tcPr>
            <w:tcW w:w="720" w:type="dxa"/>
          </w:tcPr>
          <w:p w:rsidR="00FF0310" w:rsidRPr="00551198" w:rsidRDefault="00FF0310" w:rsidP="00327F88">
            <w:pPr>
              <w:widowControl w:val="0"/>
              <w:rPr>
                <w:b/>
                <w:sz w:val="24"/>
                <w:szCs w:val="24"/>
              </w:rPr>
            </w:pPr>
            <w:r w:rsidRPr="00551198">
              <w:rPr>
                <w:b/>
                <w:sz w:val="24"/>
                <w:szCs w:val="24"/>
              </w:rPr>
              <w:t>§</w:t>
            </w:r>
          </w:p>
        </w:tc>
        <w:tc>
          <w:tcPr>
            <w:tcW w:w="4860" w:type="dxa"/>
          </w:tcPr>
          <w:p w:rsidR="00FF0310" w:rsidRPr="00551198" w:rsidRDefault="00FF0310" w:rsidP="00327F88">
            <w:pPr>
              <w:widowControl w:val="0"/>
              <w:rPr>
                <w:b/>
                <w:sz w:val="24"/>
                <w:szCs w:val="24"/>
              </w:rPr>
            </w:pPr>
          </w:p>
        </w:tc>
      </w:tr>
      <w:tr w:rsidR="00FF0310" w:rsidRPr="00551198" w:rsidTr="00FF0310">
        <w:tc>
          <w:tcPr>
            <w:tcW w:w="4788" w:type="dxa"/>
          </w:tcPr>
          <w:p w:rsidR="00FF0310" w:rsidRPr="00551198" w:rsidRDefault="00FF0310" w:rsidP="00CE1A2E">
            <w:pPr>
              <w:widowControl w:val="0"/>
              <w:rPr>
                <w:b/>
                <w:sz w:val="24"/>
                <w:szCs w:val="24"/>
              </w:rPr>
            </w:pPr>
            <w:r w:rsidRPr="00551198">
              <w:rPr>
                <w:b/>
                <w:sz w:val="24"/>
                <w:szCs w:val="24"/>
              </w:rPr>
              <w:t xml:space="preserve">COUNTY OF </w:t>
            </w:r>
            <w:r w:rsidRPr="00551198">
              <w:rPr>
                <w:b/>
                <w:noProof/>
                <w:sz w:val="24"/>
                <w:szCs w:val="24"/>
              </w:rPr>
              <w:fldChar w:fldCharType="begin">
                <w:ffData>
                  <w:name w:val="Text1"/>
                  <w:enabled/>
                  <w:calcOnExit w:val="0"/>
                  <w:textInput/>
                </w:ffData>
              </w:fldChar>
            </w:r>
            <w:bookmarkStart w:id="0" w:name="Text1"/>
            <w:r w:rsidRPr="00551198">
              <w:rPr>
                <w:b/>
                <w:noProof/>
                <w:sz w:val="24"/>
                <w:szCs w:val="24"/>
              </w:rPr>
              <w:instrText xml:space="preserve"> FORMTEXT </w:instrText>
            </w:r>
            <w:r w:rsidRPr="00551198">
              <w:rPr>
                <w:b/>
                <w:noProof/>
                <w:sz w:val="24"/>
                <w:szCs w:val="24"/>
              </w:rPr>
            </w:r>
            <w:r w:rsidRPr="00551198">
              <w:rPr>
                <w:b/>
                <w:noProof/>
                <w:sz w:val="24"/>
                <w:szCs w:val="24"/>
              </w:rPr>
              <w:fldChar w:fldCharType="separate"/>
            </w:r>
            <w:r w:rsidRPr="00551198">
              <w:rPr>
                <w:b/>
                <w:noProof/>
                <w:sz w:val="24"/>
                <w:szCs w:val="24"/>
              </w:rPr>
              <w:t> </w:t>
            </w:r>
            <w:r w:rsidRPr="00551198">
              <w:rPr>
                <w:b/>
                <w:noProof/>
                <w:sz w:val="24"/>
                <w:szCs w:val="24"/>
              </w:rPr>
              <w:t> </w:t>
            </w:r>
            <w:r w:rsidRPr="00551198">
              <w:rPr>
                <w:b/>
                <w:noProof/>
                <w:sz w:val="24"/>
                <w:szCs w:val="24"/>
              </w:rPr>
              <w:t> </w:t>
            </w:r>
            <w:r w:rsidRPr="00551198">
              <w:rPr>
                <w:b/>
                <w:noProof/>
                <w:sz w:val="24"/>
                <w:szCs w:val="24"/>
              </w:rPr>
              <w:t> </w:t>
            </w:r>
            <w:r w:rsidRPr="00551198">
              <w:rPr>
                <w:b/>
                <w:noProof/>
                <w:sz w:val="24"/>
                <w:szCs w:val="24"/>
              </w:rPr>
              <w:t> </w:t>
            </w:r>
            <w:r w:rsidRPr="00551198">
              <w:rPr>
                <w:b/>
                <w:noProof/>
                <w:sz w:val="24"/>
                <w:szCs w:val="24"/>
              </w:rPr>
              <w:fldChar w:fldCharType="end"/>
            </w:r>
            <w:bookmarkEnd w:id="0"/>
          </w:p>
        </w:tc>
        <w:tc>
          <w:tcPr>
            <w:tcW w:w="720" w:type="dxa"/>
          </w:tcPr>
          <w:p w:rsidR="00FF0310" w:rsidRPr="00551198" w:rsidRDefault="00FF0310" w:rsidP="00327F88">
            <w:pPr>
              <w:widowControl w:val="0"/>
              <w:rPr>
                <w:b/>
                <w:sz w:val="24"/>
                <w:szCs w:val="24"/>
              </w:rPr>
            </w:pPr>
            <w:r w:rsidRPr="00551198">
              <w:rPr>
                <w:b/>
                <w:sz w:val="24"/>
                <w:szCs w:val="24"/>
              </w:rPr>
              <w:t>§</w:t>
            </w:r>
          </w:p>
        </w:tc>
        <w:tc>
          <w:tcPr>
            <w:tcW w:w="4860" w:type="dxa"/>
          </w:tcPr>
          <w:p w:rsidR="00FF0310" w:rsidRPr="00551198" w:rsidRDefault="00FF0310" w:rsidP="00327F88">
            <w:pPr>
              <w:widowControl w:val="0"/>
              <w:rPr>
                <w:b/>
                <w:sz w:val="24"/>
                <w:szCs w:val="24"/>
              </w:rPr>
            </w:pPr>
          </w:p>
        </w:tc>
      </w:tr>
    </w:tbl>
    <w:p w:rsidR="00327F88" w:rsidRPr="00551198" w:rsidRDefault="00327F88">
      <w:pPr>
        <w:widowControl w:val="0"/>
        <w:rPr>
          <w:color w:val="000000"/>
          <w:sz w:val="24"/>
          <w:szCs w:val="24"/>
        </w:rPr>
      </w:pPr>
    </w:p>
    <w:p w:rsidR="00327F88" w:rsidRPr="00551198" w:rsidRDefault="00327F88">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color w:val="000000"/>
          <w:sz w:val="24"/>
          <w:szCs w:val="24"/>
        </w:rPr>
      </w:pPr>
      <w:r w:rsidRPr="00551198">
        <w:rPr>
          <w:b/>
          <w:color w:val="000000"/>
          <w:sz w:val="24"/>
          <w:szCs w:val="24"/>
        </w:rPr>
        <w:t>WHEREAS,</w:t>
      </w:r>
      <w:r w:rsidRPr="00551198">
        <w:rPr>
          <w:color w:val="000000"/>
          <w:sz w:val="24"/>
          <w:szCs w:val="24"/>
        </w:rPr>
        <w:t xml:space="preserve"> the Texas Transportation Com</w:t>
      </w:r>
      <w:bookmarkStart w:id="1" w:name="_GoBack"/>
      <w:bookmarkEnd w:id="1"/>
      <w:r w:rsidRPr="00551198">
        <w:rPr>
          <w:color w:val="000000"/>
          <w:sz w:val="24"/>
          <w:szCs w:val="24"/>
        </w:rPr>
        <w:t>mission has been authorized under the Texas Transportation Code to purchase land and such other property rights (including requesting that counties and municipalities acquire highway right of way) deemed necessary and convenient to a state highway or turnpike project to be constructed, reconstructed, maintained, widened, straightened, or extended, or to accomplish any other purpose related to the location, construction, improvement, maintenance, beautification, preservation, or operation of a state highway or turnpike project, and including the acquisition of such other property rights deemed necessary for the purposes of operating a designated state highway or turnpike project, with control of access as necessary to facilitate the flow of traffic and promote the public safety and welfare on both non-controlled access facilities, as well as facilitating the construction, maintenance and operation of designated controlled access highways and turnpike projects; and</w:t>
      </w:r>
    </w:p>
    <w:p w:rsidR="00327F88" w:rsidRPr="00551198" w:rsidRDefault="00327F88">
      <w:pPr>
        <w:widowControl w:val="0"/>
        <w:rPr>
          <w:sz w:val="24"/>
          <w:szCs w:val="24"/>
        </w:rPr>
      </w:pPr>
    </w:p>
    <w:p w:rsidR="00327F88" w:rsidRPr="00551198" w:rsidRDefault="00327F88">
      <w:pPr>
        <w:widowControl w:val="0"/>
        <w:rPr>
          <w:sz w:val="24"/>
          <w:szCs w:val="24"/>
        </w:rPr>
      </w:pPr>
      <w:r w:rsidRPr="00551198">
        <w:rPr>
          <w:b/>
          <w:sz w:val="24"/>
          <w:szCs w:val="24"/>
        </w:rPr>
        <w:t>WHEREAS,</w:t>
      </w:r>
      <w:r w:rsidRPr="00551198">
        <w:rPr>
          <w:sz w:val="24"/>
          <w:szCs w:val="24"/>
        </w:rPr>
        <w:t xml:space="preserve"> the undersigned are the owners of all that certain tract, piece and parcel of land known and described in Exhibit "A" which is attached hereto and incorporated herein for any and all purposes; and</w:t>
      </w:r>
    </w:p>
    <w:p w:rsidR="00327F88" w:rsidRPr="00551198" w:rsidRDefault="00327F88">
      <w:pPr>
        <w:widowControl w:val="0"/>
        <w:rPr>
          <w:sz w:val="24"/>
          <w:szCs w:val="24"/>
        </w:rPr>
      </w:pPr>
    </w:p>
    <w:p w:rsidR="00327F88" w:rsidRPr="00551198" w:rsidRDefault="00327F88">
      <w:pPr>
        <w:widowControl w:val="0"/>
        <w:rPr>
          <w:sz w:val="24"/>
          <w:szCs w:val="24"/>
        </w:rPr>
      </w:pPr>
      <w:r w:rsidRPr="00551198">
        <w:rPr>
          <w:b/>
          <w:sz w:val="24"/>
          <w:szCs w:val="24"/>
        </w:rPr>
        <w:t>WHEREAS,</w:t>
      </w:r>
      <w:r w:rsidRPr="00551198">
        <w:rPr>
          <w:sz w:val="24"/>
          <w:szCs w:val="24"/>
        </w:rPr>
        <w:t xml:space="preserve"> said land which is described in said Exhibit "A" being ad</w:t>
      </w:r>
      <w:r w:rsidR="00551198">
        <w:rPr>
          <w:sz w:val="24"/>
          <w:szCs w:val="24"/>
        </w:rPr>
        <w:t xml:space="preserve">jacent to and abutting upon the </w:t>
      </w:r>
      <w:r w:rsidR="00551198">
        <w:rPr>
          <w:sz w:val="24"/>
          <w:szCs w:val="24"/>
        </w:rPr>
        <w:fldChar w:fldCharType="begin">
          <w:ffData>
            <w:name w:val="Text2"/>
            <w:enabled/>
            <w:calcOnExit w:val="0"/>
            <w:textInput/>
          </w:ffData>
        </w:fldChar>
      </w:r>
      <w:bookmarkStart w:id="2" w:name="Text2"/>
      <w:r w:rsidR="00551198">
        <w:rPr>
          <w:sz w:val="24"/>
          <w:szCs w:val="24"/>
        </w:rPr>
        <w:instrText xml:space="preserve"> FORMTEXT </w:instrText>
      </w:r>
      <w:r w:rsidRPr="00551198">
        <w:rPr>
          <w:sz w:val="24"/>
          <w:szCs w:val="24"/>
        </w:rPr>
      </w:r>
      <w:r w:rsidR="00551198">
        <w:rPr>
          <w:sz w:val="24"/>
          <w:szCs w:val="24"/>
        </w:rPr>
        <w:fldChar w:fldCharType="separate"/>
      </w:r>
      <w:r w:rsidR="00551198">
        <w:rPr>
          <w:noProof/>
          <w:sz w:val="24"/>
          <w:szCs w:val="24"/>
        </w:rPr>
        <w:t> </w:t>
      </w:r>
      <w:r w:rsidR="00551198">
        <w:rPr>
          <w:noProof/>
          <w:sz w:val="24"/>
          <w:szCs w:val="24"/>
        </w:rPr>
        <w:t> </w:t>
      </w:r>
      <w:r w:rsidR="00551198">
        <w:rPr>
          <w:noProof/>
          <w:sz w:val="24"/>
          <w:szCs w:val="24"/>
        </w:rPr>
        <w:t> </w:t>
      </w:r>
      <w:r w:rsidR="00551198">
        <w:rPr>
          <w:noProof/>
          <w:sz w:val="24"/>
          <w:szCs w:val="24"/>
        </w:rPr>
        <w:t> </w:t>
      </w:r>
      <w:r w:rsidR="00551198">
        <w:rPr>
          <w:noProof/>
          <w:sz w:val="24"/>
          <w:szCs w:val="24"/>
        </w:rPr>
        <w:t> </w:t>
      </w:r>
      <w:r w:rsidR="00551198">
        <w:rPr>
          <w:sz w:val="24"/>
          <w:szCs w:val="24"/>
        </w:rPr>
        <w:fldChar w:fldCharType="end"/>
      </w:r>
      <w:bookmarkEnd w:id="2"/>
      <w:r w:rsidR="00551198">
        <w:rPr>
          <w:sz w:val="24"/>
          <w:szCs w:val="24"/>
        </w:rPr>
        <w:t xml:space="preserve"> </w:t>
      </w:r>
      <w:r w:rsidRPr="00551198">
        <w:rPr>
          <w:noProof/>
          <w:sz w:val="24"/>
          <w:szCs w:val="24"/>
        </w:rPr>
        <w:t xml:space="preserve">side(s) of an </w:t>
      </w:r>
      <w:r w:rsidRPr="00551198">
        <w:rPr>
          <w:sz w:val="24"/>
          <w:szCs w:val="24"/>
        </w:rPr>
        <w:t>existing public w</w:t>
      </w:r>
      <w:r w:rsidR="00551198">
        <w:rPr>
          <w:sz w:val="24"/>
          <w:szCs w:val="24"/>
        </w:rPr>
        <w:t xml:space="preserve">ay known and designated as </w:t>
      </w:r>
      <w:r w:rsidR="00551198">
        <w:rPr>
          <w:sz w:val="24"/>
          <w:szCs w:val="24"/>
        </w:rPr>
        <w:fldChar w:fldCharType="begin">
          <w:ffData>
            <w:name w:val="Text3"/>
            <w:enabled/>
            <w:calcOnExit w:val="0"/>
            <w:textInput/>
          </w:ffData>
        </w:fldChar>
      </w:r>
      <w:bookmarkStart w:id="3" w:name="Text3"/>
      <w:r w:rsidR="00551198">
        <w:rPr>
          <w:sz w:val="24"/>
          <w:szCs w:val="24"/>
        </w:rPr>
        <w:instrText xml:space="preserve"> FORMTEXT </w:instrText>
      </w:r>
      <w:r w:rsidRPr="00551198">
        <w:rPr>
          <w:sz w:val="24"/>
          <w:szCs w:val="24"/>
        </w:rPr>
      </w:r>
      <w:r w:rsidR="00551198">
        <w:rPr>
          <w:sz w:val="24"/>
          <w:szCs w:val="24"/>
        </w:rPr>
        <w:fldChar w:fldCharType="separate"/>
      </w:r>
      <w:r w:rsidR="00551198">
        <w:rPr>
          <w:noProof/>
          <w:sz w:val="24"/>
          <w:szCs w:val="24"/>
        </w:rPr>
        <w:t> </w:t>
      </w:r>
      <w:r w:rsidR="00551198">
        <w:rPr>
          <w:noProof/>
          <w:sz w:val="24"/>
          <w:szCs w:val="24"/>
        </w:rPr>
        <w:t> </w:t>
      </w:r>
      <w:r w:rsidR="00551198">
        <w:rPr>
          <w:noProof/>
          <w:sz w:val="24"/>
          <w:szCs w:val="24"/>
        </w:rPr>
        <w:t> </w:t>
      </w:r>
      <w:r w:rsidR="00551198">
        <w:rPr>
          <w:noProof/>
          <w:sz w:val="24"/>
          <w:szCs w:val="24"/>
        </w:rPr>
        <w:t> </w:t>
      </w:r>
      <w:r w:rsidR="00551198">
        <w:rPr>
          <w:noProof/>
          <w:sz w:val="24"/>
          <w:szCs w:val="24"/>
        </w:rPr>
        <w:t> </w:t>
      </w:r>
      <w:r w:rsidR="00551198">
        <w:rPr>
          <w:sz w:val="24"/>
          <w:szCs w:val="24"/>
        </w:rPr>
        <w:fldChar w:fldCharType="end"/>
      </w:r>
      <w:bookmarkEnd w:id="3"/>
      <w:r w:rsidRPr="00551198">
        <w:rPr>
          <w:sz w:val="24"/>
          <w:szCs w:val="24"/>
        </w:rPr>
        <w:t>Highway</w:t>
      </w:r>
      <w:r w:rsidR="00551198">
        <w:rPr>
          <w:noProof/>
          <w:sz w:val="24"/>
          <w:szCs w:val="24"/>
        </w:rPr>
        <w:t xml:space="preserve"> </w:t>
      </w:r>
      <w:r w:rsidR="00551198">
        <w:rPr>
          <w:noProof/>
          <w:sz w:val="24"/>
          <w:szCs w:val="24"/>
        </w:rPr>
        <w:fldChar w:fldCharType="begin">
          <w:ffData>
            <w:name w:val="Text4"/>
            <w:enabled/>
            <w:calcOnExit w:val="0"/>
            <w:textInput/>
          </w:ffData>
        </w:fldChar>
      </w:r>
      <w:bookmarkStart w:id="4" w:name="Text4"/>
      <w:r w:rsidR="00551198">
        <w:rPr>
          <w:noProof/>
          <w:sz w:val="24"/>
          <w:szCs w:val="24"/>
        </w:rPr>
        <w:instrText xml:space="preserve"> FORMTEXT </w:instrText>
      </w:r>
      <w:r w:rsidRPr="00551198">
        <w:rPr>
          <w:noProof/>
          <w:sz w:val="24"/>
          <w:szCs w:val="24"/>
        </w:rPr>
      </w:r>
      <w:r w:rsidR="00551198">
        <w:rPr>
          <w:noProof/>
          <w:sz w:val="24"/>
          <w:szCs w:val="24"/>
        </w:rPr>
        <w:fldChar w:fldCharType="separate"/>
      </w:r>
      <w:r w:rsidR="00551198">
        <w:rPr>
          <w:noProof/>
          <w:sz w:val="24"/>
          <w:szCs w:val="24"/>
        </w:rPr>
        <w:t> </w:t>
      </w:r>
      <w:r w:rsidR="00551198">
        <w:rPr>
          <w:noProof/>
          <w:sz w:val="24"/>
          <w:szCs w:val="24"/>
        </w:rPr>
        <w:t> </w:t>
      </w:r>
      <w:r w:rsidR="00551198">
        <w:rPr>
          <w:noProof/>
          <w:sz w:val="24"/>
          <w:szCs w:val="24"/>
        </w:rPr>
        <w:t> </w:t>
      </w:r>
      <w:r w:rsidR="00551198">
        <w:rPr>
          <w:noProof/>
          <w:sz w:val="24"/>
          <w:szCs w:val="24"/>
        </w:rPr>
        <w:t> </w:t>
      </w:r>
      <w:r w:rsidR="00551198">
        <w:rPr>
          <w:noProof/>
          <w:sz w:val="24"/>
          <w:szCs w:val="24"/>
        </w:rPr>
        <w:t> </w:t>
      </w:r>
      <w:r w:rsidR="00551198">
        <w:rPr>
          <w:noProof/>
          <w:sz w:val="24"/>
          <w:szCs w:val="24"/>
        </w:rPr>
        <w:fldChar w:fldCharType="end"/>
      </w:r>
      <w:bookmarkEnd w:id="4"/>
      <w:r w:rsidRPr="00551198">
        <w:rPr>
          <w:sz w:val="24"/>
          <w:szCs w:val="24"/>
        </w:rPr>
        <w:t>; and</w:t>
      </w:r>
    </w:p>
    <w:p w:rsidR="00327F88" w:rsidRPr="00551198" w:rsidRDefault="00327F88">
      <w:pPr>
        <w:widowControl w:val="0"/>
        <w:rPr>
          <w:sz w:val="24"/>
          <w:szCs w:val="24"/>
        </w:rPr>
      </w:pPr>
    </w:p>
    <w:p w:rsidR="00327F88" w:rsidRPr="00551198" w:rsidRDefault="00327F88">
      <w:pPr>
        <w:widowControl w:val="0"/>
        <w:rPr>
          <w:sz w:val="24"/>
          <w:szCs w:val="24"/>
        </w:rPr>
      </w:pPr>
      <w:r w:rsidRPr="00551198">
        <w:rPr>
          <w:b/>
          <w:sz w:val="24"/>
          <w:szCs w:val="24"/>
        </w:rPr>
        <w:t>WHEREAS,</w:t>
      </w:r>
      <w:r w:rsidRPr="00551198">
        <w:rPr>
          <w:sz w:val="24"/>
          <w:szCs w:val="24"/>
        </w:rPr>
        <w:t xml:space="preserve"> it has been deemed necessary by the Texas Transportation Commission to secure a release and relinquishment of all or a portion of the owners' abutter's rights of ingress and egress and the right of direct access to and from the said tract described in said Exhibit "A" to said Highway;</w:t>
      </w:r>
    </w:p>
    <w:p w:rsidR="00327F88" w:rsidRPr="00551198" w:rsidRDefault="00327F88">
      <w:pPr>
        <w:widowControl w:val="0"/>
        <w:rPr>
          <w:sz w:val="24"/>
          <w:szCs w:val="24"/>
        </w:rPr>
      </w:pPr>
    </w:p>
    <w:p w:rsidR="00327F88" w:rsidRPr="00551198" w:rsidRDefault="00327F88">
      <w:pPr>
        <w:widowControl w:val="0"/>
        <w:rPr>
          <w:sz w:val="24"/>
          <w:szCs w:val="24"/>
        </w:rPr>
      </w:pPr>
      <w:r w:rsidRPr="00551198">
        <w:rPr>
          <w:b/>
          <w:sz w:val="24"/>
          <w:szCs w:val="24"/>
        </w:rPr>
        <w:t>NOW, THEREFORE, KNOW ALL MEN BY THESE PRESENTS:</w:t>
      </w:r>
    </w:p>
    <w:p w:rsidR="00327F88" w:rsidRPr="00551198" w:rsidRDefault="00327F88">
      <w:pPr>
        <w:widowControl w:val="0"/>
        <w:rPr>
          <w:sz w:val="24"/>
          <w:szCs w:val="24"/>
        </w:rPr>
      </w:pPr>
    </w:p>
    <w:p w:rsidR="00327F88" w:rsidRPr="00551198" w:rsidRDefault="00551198">
      <w:pPr>
        <w:widowControl w:val="0"/>
        <w:rPr>
          <w:sz w:val="24"/>
          <w:szCs w:val="24"/>
        </w:rPr>
      </w:pPr>
      <w:r>
        <w:rPr>
          <w:sz w:val="24"/>
          <w:szCs w:val="24"/>
        </w:rPr>
        <w:t xml:space="preserve">That, </w:t>
      </w:r>
      <w:r>
        <w:rPr>
          <w:sz w:val="24"/>
          <w:szCs w:val="24"/>
        </w:rPr>
        <w:fldChar w:fldCharType="begin">
          <w:ffData>
            <w:name w:val="Text5"/>
            <w:enabled/>
            <w:calcOnExit w:val="0"/>
            <w:textInput/>
          </w:ffData>
        </w:fldChar>
      </w:r>
      <w:bookmarkStart w:id="5" w:name="Text5"/>
      <w:r>
        <w:rPr>
          <w:sz w:val="24"/>
          <w:szCs w:val="24"/>
        </w:rPr>
        <w:instrText xml:space="preserve"> FORMTEXT </w:instrText>
      </w:r>
      <w:r w:rsidR="00327F88" w:rsidRPr="00551198">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5"/>
      <w:r>
        <w:rPr>
          <w:sz w:val="24"/>
          <w:szCs w:val="24"/>
        </w:rPr>
        <w:t xml:space="preserve"> </w:t>
      </w:r>
      <w:r w:rsidR="00327F88" w:rsidRPr="00551198">
        <w:rPr>
          <w:sz w:val="24"/>
          <w:szCs w:val="24"/>
        </w:rPr>
        <w:t>of the County of</w:t>
      </w:r>
      <w:r>
        <w:rPr>
          <w:noProof/>
          <w:sz w:val="24"/>
          <w:szCs w:val="24"/>
        </w:rPr>
        <w:t xml:space="preserve"> </w:t>
      </w:r>
      <w:r>
        <w:rPr>
          <w:noProof/>
          <w:sz w:val="24"/>
          <w:szCs w:val="24"/>
        </w:rPr>
        <w:fldChar w:fldCharType="begin">
          <w:ffData>
            <w:name w:val="Text6"/>
            <w:enabled/>
            <w:calcOnExit w:val="0"/>
            <w:textInput/>
          </w:ffData>
        </w:fldChar>
      </w:r>
      <w:bookmarkStart w:id="6" w:name="Text6"/>
      <w:r>
        <w:rPr>
          <w:noProof/>
          <w:sz w:val="24"/>
          <w:szCs w:val="24"/>
        </w:rPr>
        <w:instrText xml:space="preserve"> FORMTEXT </w:instrText>
      </w:r>
      <w:r w:rsidR="00327F88" w:rsidRPr="00551198">
        <w:rPr>
          <w:noProof/>
          <w:sz w:val="24"/>
          <w:szCs w:val="24"/>
        </w:rPr>
      </w:r>
      <w:r>
        <w:rPr>
          <w:noProof/>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noProof/>
          <w:sz w:val="24"/>
          <w:szCs w:val="24"/>
        </w:rPr>
        <w:fldChar w:fldCharType="end"/>
      </w:r>
      <w:bookmarkEnd w:id="6"/>
      <w:r w:rsidR="00327F88" w:rsidRPr="00551198">
        <w:rPr>
          <w:sz w:val="24"/>
          <w:szCs w:val="24"/>
        </w:rPr>
        <w:t xml:space="preserve">, State of Texas, hereinafter referred to as </w:t>
      </w:r>
      <w:r w:rsidR="00327F88" w:rsidRPr="00551198">
        <w:rPr>
          <w:b/>
          <w:sz w:val="24"/>
          <w:szCs w:val="24"/>
        </w:rPr>
        <w:t>Owners</w:t>
      </w:r>
      <w:r w:rsidR="00327F88" w:rsidRPr="00551198">
        <w:rPr>
          <w:sz w:val="24"/>
          <w:szCs w:val="24"/>
        </w:rPr>
        <w:t>, whether one or more, for and</w:t>
      </w:r>
      <w:r>
        <w:rPr>
          <w:sz w:val="24"/>
          <w:szCs w:val="24"/>
        </w:rPr>
        <w:t xml:space="preserve"> in consideration of the sum of </w:t>
      </w:r>
      <w:r>
        <w:rPr>
          <w:sz w:val="24"/>
          <w:szCs w:val="24"/>
        </w:rPr>
        <w:fldChar w:fldCharType="begin">
          <w:ffData>
            <w:name w:val="Text7"/>
            <w:enabled/>
            <w:calcOnExit w:val="0"/>
            <w:textInput/>
          </w:ffData>
        </w:fldChar>
      </w:r>
      <w:bookmarkStart w:id="7" w:name="Text7"/>
      <w:r>
        <w:rPr>
          <w:sz w:val="24"/>
          <w:szCs w:val="24"/>
        </w:rPr>
        <w:instrText xml:space="preserve"> FORMTEXT </w:instrText>
      </w:r>
      <w:r w:rsidR="00327F88" w:rsidRPr="00551198">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7"/>
      <w:r>
        <w:rPr>
          <w:sz w:val="24"/>
          <w:szCs w:val="24"/>
        </w:rPr>
        <w:t xml:space="preserve"> Dollars ($ </w:t>
      </w:r>
      <w:r>
        <w:rPr>
          <w:sz w:val="24"/>
          <w:szCs w:val="24"/>
        </w:rPr>
        <w:fldChar w:fldCharType="begin">
          <w:ffData>
            <w:name w:val="Text8"/>
            <w:enabled/>
            <w:calcOnExit w:val="0"/>
            <w:textInput/>
          </w:ffData>
        </w:fldChar>
      </w:r>
      <w:bookmarkStart w:id="8" w:name="Text8"/>
      <w:r>
        <w:rPr>
          <w:sz w:val="24"/>
          <w:szCs w:val="24"/>
        </w:rPr>
        <w:instrText xml:space="preserve"> FORMTEXT </w:instrText>
      </w:r>
      <w:r w:rsidR="00327F88" w:rsidRPr="00551198">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8"/>
      <w:r w:rsidR="00327F88" w:rsidRPr="00551198">
        <w:rPr>
          <w:sz w:val="24"/>
          <w:szCs w:val="24"/>
        </w:rPr>
        <w:t xml:space="preserve">) and other good and valuable consideration in hand paid by the State of Texas, acting herein by and through the Texas Transportation Commission, the receipt of which is hereby acknowledged, have waived, released and relinquished and by these presents do waive, release and relinquish forever unto the State of Texas all of </w:t>
      </w:r>
      <w:r w:rsidR="00327F88" w:rsidRPr="00551198">
        <w:rPr>
          <w:b/>
          <w:sz w:val="24"/>
          <w:szCs w:val="24"/>
        </w:rPr>
        <w:t>Owners</w:t>
      </w:r>
      <w:r>
        <w:rPr>
          <w:b/>
          <w:sz w:val="24"/>
          <w:szCs w:val="24"/>
        </w:rPr>
        <w:t>’</w:t>
      </w:r>
      <w:r w:rsidR="00327F88" w:rsidRPr="00551198">
        <w:rPr>
          <w:sz w:val="24"/>
          <w:szCs w:val="24"/>
        </w:rPr>
        <w:t xml:space="preserve"> abutter's rights which have accrued or might otherwise accrue to </w:t>
      </w:r>
      <w:r w:rsidR="00327F88" w:rsidRPr="00551198">
        <w:rPr>
          <w:b/>
          <w:sz w:val="24"/>
          <w:szCs w:val="24"/>
        </w:rPr>
        <w:t>Owners</w:t>
      </w:r>
      <w:r w:rsidR="00327F88" w:rsidRPr="00551198">
        <w:rPr>
          <w:sz w:val="24"/>
          <w:szCs w:val="24"/>
        </w:rPr>
        <w:t>, their heirs, successors and assigns, including rights of ingress and egress and the right of direct access to and from the said tract of land which is described in said Exhibit "A" to said Highway along the right of way line(s) of said highway between</w:t>
      </w:r>
      <w:r w:rsidR="00327F88" w:rsidRPr="00551198">
        <w:rPr>
          <w:color w:val="FF0000"/>
          <w:sz w:val="24"/>
          <w:szCs w:val="24"/>
        </w:rPr>
        <w:t xml:space="preserve"> </w:t>
      </w:r>
      <w:r w:rsidR="00327F88" w:rsidRPr="00551198">
        <w:rPr>
          <w:color w:val="000000"/>
          <w:sz w:val="24"/>
          <w:szCs w:val="24"/>
        </w:rPr>
        <w:t>those points, as more specifically described in Exhibit "B" attached hereto and incorporated herein for any and all purposes.</w:t>
      </w:r>
      <w:r w:rsidR="00327F88" w:rsidRPr="00551198">
        <w:rPr>
          <w:strike/>
          <w:color w:val="000000"/>
          <w:sz w:val="24"/>
          <w:szCs w:val="24"/>
        </w:rPr>
        <w:t xml:space="preserve"> </w:t>
      </w:r>
      <w:r w:rsidR="00327F88" w:rsidRPr="00551198">
        <w:rPr>
          <w:strike/>
          <w:noProof/>
          <w:color w:val="000000"/>
          <w:sz w:val="24"/>
          <w:szCs w:val="24"/>
        </w:rPr>
        <w:t xml:space="preserve">     </w:t>
      </w:r>
    </w:p>
    <w:p w:rsidR="00327F88" w:rsidRPr="00551198" w:rsidRDefault="00327F88">
      <w:pPr>
        <w:widowControl w:val="0"/>
        <w:rPr>
          <w:sz w:val="24"/>
          <w:szCs w:val="24"/>
        </w:rPr>
      </w:pPr>
    </w:p>
    <w:p w:rsidR="00327F88" w:rsidRPr="00551198" w:rsidRDefault="00327F88">
      <w:pPr>
        <w:widowControl w:val="0"/>
        <w:rPr>
          <w:sz w:val="24"/>
          <w:szCs w:val="24"/>
          <w:u w:val="single"/>
        </w:rPr>
      </w:pPr>
    </w:p>
    <w:p w:rsidR="00327F88" w:rsidRPr="00551198" w:rsidRDefault="00327F88">
      <w:pPr>
        <w:widowControl w:val="0"/>
        <w:rPr>
          <w:sz w:val="24"/>
          <w:szCs w:val="24"/>
        </w:rPr>
      </w:pPr>
    </w:p>
    <w:p w:rsidR="00327F88" w:rsidRPr="00551198" w:rsidRDefault="00327F88">
      <w:pPr>
        <w:widowControl w:val="0"/>
        <w:rPr>
          <w:sz w:val="24"/>
          <w:szCs w:val="24"/>
        </w:rPr>
      </w:pPr>
    </w:p>
    <w:p w:rsidR="00327F88" w:rsidRPr="00551198" w:rsidRDefault="00327F88">
      <w:pPr>
        <w:widowControl w:val="0"/>
        <w:rPr>
          <w:sz w:val="24"/>
          <w:szCs w:val="24"/>
        </w:rPr>
      </w:pPr>
    </w:p>
    <w:p w:rsidR="00327F88" w:rsidRPr="00551198" w:rsidRDefault="00327F88">
      <w:pPr>
        <w:widowControl w:val="0"/>
        <w:rPr>
          <w:sz w:val="24"/>
          <w:szCs w:val="24"/>
        </w:rPr>
      </w:pPr>
    </w:p>
    <w:p w:rsidR="00327F88" w:rsidRPr="00551198" w:rsidRDefault="00327F88">
      <w:pPr>
        <w:widowControl w:val="0"/>
        <w:rPr>
          <w:sz w:val="24"/>
          <w:szCs w:val="24"/>
        </w:rPr>
      </w:pPr>
      <w:r w:rsidRPr="00551198">
        <w:rPr>
          <w:b/>
          <w:sz w:val="24"/>
          <w:szCs w:val="24"/>
        </w:rPr>
        <w:t>IN WITNESS WHEREOF,</w:t>
      </w:r>
      <w:r w:rsidRPr="00551198">
        <w:rPr>
          <w:sz w:val="24"/>
          <w:szCs w:val="24"/>
        </w:rPr>
        <w:t xml:space="preserve"> this ins</w:t>
      </w:r>
      <w:r w:rsidR="00551198">
        <w:rPr>
          <w:sz w:val="24"/>
          <w:szCs w:val="24"/>
        </w:rPr>
        <w:t xml:space="preserve">trument is executed on this the </w:t>
      </w:r>
      <w:r w:rsidR="00551198">
        <w:rPr>
          <w:sz w:val="24"/>
          <w:szCs w:val="24"/>
        </w:rPr>
        <w:fldChar w:fldCharType="begin">
          <w:ffData>
            <w:name w:val="Text9"/>
            <w:enabled/>
            <w:calcOnExit w:val="0"/>
            <w:textInput/>
          </w:ffData>
        </w:fldChar>
      </w:r>
      <w:bookmarkStart w:id="9" w:name="Text9"/>
      <w:r w:rsidR="00551198">
        <w:rPr>
          <w:sz w:val="24"/>
          <w:szCs w:val="24"/>
        </w:rPr>
        <w:instrText xml:space="preserve"> FORMTEXT </w:instrText>
      </w:r>
      <w:r w:rsidRPr="00551198">
        <w:rPr>
          <w:sz w:val="24"/>
          <w:szCs w:val="24"/>
        </w:rPr>
      </w:r>
      <w:r w:rsidR="00551198">
        <w:rPr>
          <w:sz w:val="24"/>
          <w:szCs w:val="24"/>
        </w:rPr>
        <w:fldChar w:fldCharType="separate"/>
      </w:r>
      <w:r w:rsidR="00551198">
        <w:rPr>
          <w:noProof/>
          <w:sz w:val="24"/>
          <w:szCs w:val="24"/>
        </w:rPr>
        <w:t> </w:t>
      </w:r>
      <w:r w:rsidR="00551198">
        <w:rPr>
          <w:noProof/>
          <w:sz w:val="24"/>
          <w:szCs w:val="24"/>
        </w:rPr>
        <w:t> </w:t>
      </w:r>
      <w:r w:rsidR="00551198">
        <w:rPr>
          <w:noProof/>
          <w:sz w:val="24"/>
          <w:szCs w:val="24"/>
        </w:rPr>
        <w:t> </w:t>
      </w:r>
      <w:r w:rsidR="00551198">
        <w:rPr>
          <w:noProof/>
          <w:sz w:val="24"/>
          <w:szCs w:val="24"/>
        </w:rPr>
        <w:t> </w:t>
      </w:r>
      <w:r w:rsidR="00551198">
        <w:rPr>
          <w:noProof/>
          <w:sz w:val="24"/>
          <w:szCs w:val="24"/>
        </w:rPr>
        <w:t> </w:t>
      </w:r>
      <w:r w:rsidR="00551198">
        <w:rPr>
          <w:sz w:val="24"/>
          <w:szCs w:val="24"/>
        </w:rPr>
        <w:fldChar w:fldCharType="end"/>
      </w:r>
      <w:bookmarkEnd w:id="9"/>
      <w:r w:rsidR="00551198">
        <w:rPr>
          <w:sz w:val="24"/>
          <w:szCs w:val="24"/>
        </w:rPr>
        <w:t xml:space="preserve"> </w:t>
      </w:r>
      <w:r w:rsidRPr="00551198">
        <w:rPr>
          <w:sz w:val="24"/>
          <w:szCs w:val="24"/>
        </w:rPr>
        <w:t>day of</w:t>
      </w:r>
      <w:r w:rsidR="00551198">
        <w:rPr>
          <w:sz w:val="24"/>
          <w:szCs w:val="24"/>
        </w:rPr>
        <w:t xml:space="preserve"> </w:t>
      </w:r>
      <w:r w:rsidR="00551198">
        <w:rPr>
          <w:sz w:val="24"/>
          <w:szCs w:val="24"/>
        </w:rPr>
        <w:fldChar w:fldCharType="begin">
          <w:ffData>
            <w:name w:val="Text10"/>
            <w:enabled/>
            <w:calcOnExit w:val="0"/>
            <w:textInput/>
          </w:ffData>
        </w:fldChar>
      </w:r>
      <w:bookmarkStart w:id="10" w:name="Text10"/>
      <w:r w:rsidR="00551198">
        <w:rPr>
          <w:sz w:val="24"/>
          <w:szCs w:val="24"/>
        </w:rPr>
        <w:instrText xml:space="preserve"> FORMTEXT </w:instrText>
      </w:r>
      <w:r w:rsidRPr="00551198">
        <w:rPr>
          <w:sz w:val="24"/>
          <w:szCs w:val="24"/>
        </w:rPr>
      </w:r>
      <w:r w:rsidR="00551198">
        <w:rPr>
          <w:sz w:val="24"/>
          <w:szCs w:val="24"/>
        </w:rPr>
        <w:fldChar w:fldCharType="separate"/>
      </w:r>
      <w:r w:rsidR="00551198">
        <w:rPr>
          <w:noProof/>
          <w:sz w:val="24"/>
          <w:szCs w:val="24"/>
        </w:rPr>
        <w:t> </w:t>
      </w:r>
      <w:r w:rsidR="00551198">
        <w:rPr>
          <w:noProof/>
          <w:sz w:val="24"/>
          <w:szCs w:val="24"/>
        </w:rPr>
        <w:t> </w:t>
      </w:r>
      <w:r w:rsidR="00551198">
        <w:rPr>
          <w:noProof/>
          <w:sz w:val="24"/>
          <w:szCs w:val="24"/>
        </w:rPr>
        <w:t> </w:t>
      </w:r>
      <w:r w:rsidR="00551198">
        <w:rPr>
          <w:noProof/>
          <w:sz w:val="24"/>
          <w:szCs w:val="24"/>
        </w:rPr>
        <w:t> </w:t>
      </w:r>
      <w:r w:rsidR="00551198">
        <w:rPr>
          <w:noProof/>
          <w:sz w:val="24"/>
          <w:szCs w:val="24"/>
        </w:rPr>
        <w:t> </w:t>
      </w:r>
      <w:r w:rsidR="00551198">
        <w:rPr>
          <w:sz w:val="24"/>
          <w:szCs w:val="24"/>
        </w:rPr>
        <w:fldChar w:fldCharType="end"/>
      </w:r>
      <w:bookmarkEnd w:id="10"/>
      <w:r w:rsidR="00551198">
        <w:rPr>
          <w:sz w:val="24"/>
          <w:szCs w:val="24"/>
        </w:rPr>
        <w:t xml:space="preserve">, </w:t>
      </w:r>
      <w:r w:rsidR="00551198">
        <w:rPr>
          <w:sz w:val="24"/>
          <w:szCs w:val="24"/>
        </w:rPr>
        <w:fldChar w:fldCharType="begin">
          <w:ffData>
            <w:name w:val="Text11"/>
            <w:enabled/>
            <w:calcOnExit w:val="0"/>
            <w:textInput/>
          </w:ffData>
        </w:fldChar>
      </w:r>
      <w:bookmarkStart w:id="11" w:name="Text11"/>
      <w:r w:rsidR="00551198">
        <w:rPr>
          <w:sz w:val="24"/>
          <w:szCs w:val="24"/>
        </w:rPr>
        <w:instrText xml:space="preserve"> FORMTEXT </w:instrText>
      </w:r>
      <w:r w:rsidRPr="00551198">
        <w:rPr>
          <w:sz w:val="24"/>
          <w:szCs w:val="24"/>
        </w:rPr>
      </w:r>
      <w:r w:rsidR="00551198">
        <w:rPr>
          <w:sz w:val="24"/>
          <w:szCs w:val="24"/>
        </w:rPr>
        <w:fldChar w:fldCharType="separate"/>
      </w:r>
      <w:r w:rsidR="00551198">
        <w:rPr>
          <w:noProof/>
          <w:sz w:val="24"/>
          <w:szCs w:val="24"/>
        </w:rPr>
        <w:t> </w:t>
      </w:r>
      <w:r w:rsidR="00551198">
        <w:rPr>
          <w:noProof/>
          <w:sz w:val="24"/>
          <w:szCs w:val="24"/>
        </w:rPr>
        <w:t> </w:t>
      </w:r>
      <w:r w:rsidR="00551198">
        <w:rPr>
          <w:noProof/>
          <w:sz w:val="24"/>
          <w:szCs w:val="24"/>
        </w:rPr>
        <w:t> </w:t>
      </w:r>
      <w:r w:rsidR="00551198">
        <w:rPr>
          <w:noProof/>
          <w:sz w:val="24"/>
          <w:szCs w:val="24"/>
        </w:rPr>
        <w:t> </w:t>
      </w:r>
      <w:r w:rsidR="00551198">
        <w:rPr>
          <w:noProof/>
          <w:sz w:val="24"/>
          <w:szCs w:val="24"/>
        </w:rPr>
        <w:t> </w:t>
      </w:r>
      <w:r w:rsidR="00551198">
        <w:rPr>
          <w:sz w:val="24"/>
          <w:szCs w:val="24"/>
        </w:rPr>
        <w:fldChar w:fldCharType="end"/>
      </w:r>
      <w:bookmarkEnd w:id="11"/>
      <w:r w:rsidR="00551198">
        <w:rPr>
          <w:sz w:val="24"/>
          <w:szCs w:val="24"/>
        </w:rPr>
        <w:t>.</w:t>
      </w:r>
    </w:p>
    <w:p w:rsidR="00327F88" w:rsidRPr="00551198" w:rsidRDefault="00327F88">
      <w:pPr>
        <w:widowControl w:val="0"/>
        <w:rPr>
          <w:sz w:val="24"/>
          <w:szCs w:val="24"/>
        </w:rPr>
      </w:pPr>
    </w:p>
    <w:p w:rsidR="00327F88" w:rsidRPr="00551198" w:rsidRDefault="00327F88">
      <w:pPr>
        <w:widowControl w:val="0"/>
        <w:rPr>
          <w:sz w:val="24"/>
          <w:szCs w:val="24"/>
        </w:rPr>
      </w:pPr>
    </w:p>
    <w:p w:rsidR="00327F88" w:rsidRPr="00551198" w:rsidRDefault="00327F88">
      <w:pPr>
        <w:widowControl w:val="0"/>
        <w:rPr>
          <w:sz w:val="24"/>
          <w:szCs w:val="24"/>
          <w:u w:val="single"/>
        </w:rPr>
      </w:pPr>
    </w:p>
    <w:p w:rsidR="00327F88" w:rsidRPr="00551198" w:rsidRDefault="00327F88">
      <w:pPr>
        <w:widowControl w:val="0"/>
        <w:rPr>
          <w:sz w:val="24"/>
          <w:szCs w:val="24"/>
          <w:u w:val="single"/>
        </w:rPr>
      </w:pPr>
      <w:r w:rsidRPr="00551198">
        <w:rPr>
          <w:sz w:val="24"/>
          <w:szCs w:val="24"/>
          <w:u w:val="single"/>
        </w:rPr>
        <w:tab/>
      </w:r>
      <w:r w:rsidRPr="00551198">
        <w:rPr>
          <w:sz w:val="24"/>
          <w:szCs w:val="24"/>
          <w:u w:val="single"/>
        </w:rPr>
        <w:tab/>
      </w:r>
      <w:r w:rsidRPr="00551198">
        <w:rPr>
          <w:sz w:val="24"/>
          <w:szCs w:val="24"/>
          <w:u w:val="single"/>
        </w:rPr>
        <w:tab/>
      </w:r>
      <w:r w:rsidRPr="00551198">
        <w:rPr>
          <w:sz w:val="24"/>
          <w:szCs w:val="24"/>
          <w:u w:val="single"/>
        </w:rPr>
        <w:tab/>
      </w:r>
      <w:r w:rsidRPr="00551198">
        <w:rPr>
          <w:sz w:val="24"/>
          <w:szCs w:val="24"/>
          <w:u w:val="single"/>
        </w:rPr>
        <w:tab/>
      </w:r>
      <w:r w:rsidRPr="00551198">
        <w:rPr>
          <w:sz w:val="24"/>
          <w:szCs w:val="24"/>
          <w:u w:val="single"/>
        </w:rPr>
        <w:tab/>
      </w:r>
      <w:r w:rsidRPr="00551198">
        <w:rPr>
          <w:sz w:val="24"/>
          <w:szCs w:val="24"/>
        </w:rPr>
        <w:tab/>
      </w:r>
      <w:r w:rsidRPr="00551198">
        <w:rPr>
          <w:sz w:val="24"/>
          <w:szCs w:val="24"/>
          <w:u w:val="single"/>
        </w:rPr>
        <w:tab/>
      </w:r>
      <w:r w:rsidRPr="00551198">
        <w:rPr>
          <w:sz w:val="24"/>
          <w:szCs w:val="24"/>
          <w:u w:val="single"/>
        </w:rPr>
        <w:tab/>
      </w:r>
      <w:r w:rsidRPr="00551198">
        <w:rPr>
          <w:sz w:val="24"/>
          <w:szCs w:val="24"/>
          <w:u w:val="single"/>
        </w:rPr>
        <w:tab/>
      </w:r>
      <w:r w:rsidRPr="00551198">
        <w:rPr>
          <w:sz w:val="24"/>
          <w:szCs w:val="24"/>
          <w:u w:val="single"/>
        </w:rPr>
        <w:tab/>
      </w:r>
      <w:r w:rsidRPr="00551198">
        <w:rPr>
          <w:sz w:val="24"/>
          <w:szCs w:val="24"/>
          <w:u w:val="single"/>
        </w:rPr>
        <w:tab/>
      </w:r>
      <w:r w:rsidRPr="00551198">
        <w:rPr>
          <w:sz w:val="24"/>
          <w:szCs w:val="24"/>
          <w:u w:val="single"/>
        </w:rPr>
        <w:tab/>
      </w:r>
    </w:p>
    <w:p w:rsidR="00327F88" w:rsidRPr="00551198" w:rsidRDefault="00327F88">
      <w:pPr>
        <w:widowControl w:val="0"/>
        <w:rPr>
          <w:sz w:val="24"/>
          <w:szCs w:val="24"/>
        </w:rPr>
      </w:pPr>
    </w:p>
    <w:p w:rsidR="00327F88" w:rsidRPr="00551198" w:rsidRDefault="00327F88">
      <w:pPr>
        <w:widowControl w:val="0"/>
        <w:rPr>
          <w:sz w:val="24"/>
          <w:szCs w:val="24"/>
        </w:rPr>
      </w:pPr>
    </w:p>
    <w:p w:rsidR="00327F88" w:rsidRPr="00551198" w:rsidRDefault="00327F88">
      <w:pPr>
        <w:widowControl w:val="0"/>
        <w:rPr>
          <w:sz w:val="24"/>
          <w:szCs w:val="24"/>
          <w:u w:val="single"/>
        </w:rPr>
      </w:pPr>
    </w:p>
    <w:p w:rsidR="00327F88" w:rsidRPr="00551198" w:rsidRDefault="00327F88">
      <w:pPr>
        <w:widowControl w:val="0"/>
        <w:rPr>
          <w:sz w:val="24"/>
          <w:szCs w:val="24"/>
          <w:u w:val="single"/>
        </w:rPr>
      </w:pPr>
      <w:r w:rsidRPr="00551198">
        <w:rPr>
          <w:sz w:val="24"/>
          <w:szCs w:val="24"/>
          <w:u w:val="single"/>
        </w:rPr>
        <w:tab/>
      </w:r>
      <w:r w:rsidRPr="00551198">
        <w:rPr>
          <w:sz w:val="24"/>
          <w:szCs w:val="24"/>
          <w:u w:val="single"/>
        </w:rPr>
        <w:tab/>
      </w:r>
      <w:r w:rsidRPr="00551198">
        <w:rPr>
          <w:sz w:val="24"/>
          <w:szCs w:val="24"/>
          <w:u w:val="single"/>
        </w:rPr>
        <w:tab/>
      </w:r>
      <w:r w:rsidRPr="00551198">
        <w:rPr>
          <w:sz w:val="24"/>
          <w:szCs w:val="24"/>
          <w:u w:val="single"/>
        </w:rPr>
        <w:tab/>
      </w:r>
      <w:r w:rsidRPr="00551198">
        <w:rPr>
          <w:sz w:val="24"/>
          <w:szCs w:val="24"/>
          <w:u w:val="single"/>
        </w:rPr>
        <w:tab/>
      </w:r>
      <w:r w:rsidRPr="00551198">
        <w:rPr>
          <w:sz w:val="24"/>
          <w:szCs w:val="24"/>
          <w:u w:val="single"/>
        </w:rPr>
        <w:tab/>
      </w:r>
      <w:r w:rsidRPr="00551198">
        <w:rPr>
          <w:sz w:val="24"/>
          <w:szCs w:val="24"/>
        </w:rPr>
        <w:tab/>
      </w:r>
      <w:r w:rsidRPr="00551198">
        <w:rPr>
          <w:sz w:val="24"/>
          <w:szCs w:val="24"/>
          <w:u w:val="single"/>
        </w:rPr>
        <w:tab/>
      </w:r>
      <w:r w:rsidRPr="00551198">
        <w:rPr>
          <w:sz w:val="24"/>
          <w:szCs w:val="24"/>
          <w:u w:val="single"/>
        </w:rPr>
        <w:tab/>
      </w:r>
      <w:r w:rsidRPr="00551198">
        <w:rPr>
          <w:sz w:val="24"/>
          <w:szCs w:val="24"/>
          <w:u w:val="single"/>
        </w:rPr>
        <w:tab/>
      </w:r>
      <w:r w:rsidRPr="00551198">
        <w:rPr>
          <w:sz w:val="24"/>
          <w:szCs w:val="24"/>
          <w:u w:val="single"/>
        </w:rPr>
        <w:tab/>
      </w:r>
      <w:r w:rsidRPr="00551198">
        <w:rPr>
          <w:sz w:val="24"/>
          <w:szCs w:val="24"/>
          <w:u w:val="single"/>
        </w:rPr>
        <w:tab/>
      </w:r>
      <w:r w:rsidRPr="00551198">
        <w:rPr>
          <w:sz w:val="24"/>
          <w:szCs w:val="24"/>
          <w:u w:val="single"/>
        </w:rPr>
        <w:tab/>
      </w:r>
    </w:p>
    <w:p w:rsidR="00327F88" w:rsidRPr="00551198" w:rsidRDefault="00327F88">
      <w:pPr>
        <w:widowControl w:val="0"/>
        <w:rPr>
          <w:sz w:val="24"/>
          <w:szCs w:val="24"/>
        </w:rPr>
      </w:pPr>
    </w:p>
    <w:p w:rsidR="00327F88" w:rsidRPr="00551198" w:rsidRDefault="00327F88">
      <w:pPr>
        <w:widowControl w:val="0"/>
        <w:rPr>
          <w:sz w:val="24"/>
          <w:szCs w:val="24"/>
        </w:rPr>
      </w:pPr>
    </w:p>
    <w:p w:rsidR="00327F88" w:rsidRPr="00551198" w:rsidRDefault="00327F88">
      <w:pPr>
        <w:widowControl w:val="0"/>
        <w:rPr>
          <w:sz w:val="24"/>
          <w:szCs w:val="24"/>
          <w:u w:val="single"/>
        </w:rPr>
      </w:pPr>
    </w:p>
    <w:p w:rsidR="00327F88" w:rsidRPr="00551198" w:rsidRDefault="00327F88">
      <w:pPr>
        <w:widowControl w:val="0"/>
        <w:rPr>
          <w:sz w:val="24"/>
          <w:szCs w:val="24"/>
        </w:rPr>
      </w:pPr>
      <w:r w:rsidRPr="00551198">
        <w:rPr>
          <w:sz w:val="24"/>
          <w:szCs w:val="24"/>
          <w:u w:val="single"/>
        </w:rPr>
        <w:tab/>
      </w:r>
      <w:r w:rsidRPr="00551198">
        <w:rPr>
          <w:sz w:val="24"/>
          <w:szCs w:val="24"/>
          <w:u w:val="single"/>
        </w:rPr>
        <w:tab/>
      </w:r>
      <w:r w:rsidRPr="00551198">
        <w:rPr>
          <w:sz w:val="24"/>
          <w:szCs w:val="24"/>
          <w:u w:val="single"/>
        </w:rPr>
        <w:tab/>
      </w:r>
      <w:r w:rsidRPr="00551198">
        <w:rPr>
          <w:sz w:val="24"/>
          <w:szCs w:val="24"/>
          <w:u w:val="single"/>
        </w:rPr>
        <w:tab/>
      </w:r>
      <w:r w:rsidRPr="00551198">
        <w:rPr>
          <w:sz w:val="24"/>
          <w:szCs w:val="24"/>
          <w:u w:val="single"/>
        </w:rPr>
        <w:tab/>
      </w:r>
      <w:r w:rsidRPr="00551198">
        <w:rPr>
          <w:sz w:val="24"/>
          <w:szCs w:val="24"/>
          <w:u w:val="single"/>
        </w:rPr>
        <w:tab/>
      </w:r>
      <w:r w:rsidRPr="00551198">
        <w:rPr>
          <w:sz w:val="24"/>
          <w:szCs w:val="24"/>
        </w:rPr>
        <w:tab/>
      </w:r>
      <w:r w:rsidRPr="00551198">
        <w:rPr>
          <w:sz w:val="24"/>
          <w:szCs w:val="24"/>
          <w:u w:val="single"/>
        </w:rPr>
        <w:tab/>
      </w:r>
      <w:r w:rsidRPr="00551198">
        <w:rPr>
          <w:sz w:val="24"/>
          <w:szCs w:val="24"/>
          <w:u w:val="single"/>
        </w:rPr>
        <w:tab/>
      </w:r>
      <w:r w:rsidRPr="00551198">
        <w:rPr>
          <w:sz w:val="24"/>
          <w:szCs w:val="24"/>
          <w:u w:val="single"/>
        </w:rPr>
        <w:tab/>
      </w:r>
      <w:r w:rsidRPr="00551198">
        <w:rPr>
          <w:sz w:val="24"/>
          <w:szCs w:val="24"/>
          <w:u w:val="single"/>
        </w:rPr>
        <w:tab/>
      </w:r>
      <w:r w:rsidRPr="00551198">
        <w:rPr>
          <w:sz w:val="24"/>
          <w:szCs w:val="24"/>
          <w:u w:val="single"/>
        </w:rPr>
        <w:tab/>
      </w:r>
      <w:r w:rsidRPr="00551198">
        <w:rPr>
          <w:sz w:val="24"/>
          <w:szCs w:val="24"/>
          <w:u w:val="single"/>
        </w:rPr>
        <w:tab/>
      </w:r>
    </w:p>
    <w:p w:rsidR="00327F88" w:rsidRPr="00551198" w:rsidRDefault="00327F88">
      <w:pPr>
        <w:widowControl w:val="0"/>
        <w:rPr>
          <w:sz w:val="24"/>
          <w:szCs w:val="24"/>
        </w:rPr>
      </w:pPr>
    </w:p>
    <w:p w:rsidR="00327F88" w:rsidRPr="00551198" w:rsidRDefault="00327F88">
      <w:pPr>
        <w:widowControl w:val="0"/>
        <w:rPr>
          <w:color w:val="000000"/>
          <w:sz w:val="24"/>
          <w:szCs w:val="24"/>
          <w:u w:val="single"/>
        </w:rPr>
      </w:pPr>
    </w:p>
    <w:p w:rsidR="00551198" w:rsidRDefault="00551198" w:rsidP="00551198">
      <w:pPr>
        <w:widowControl w:val="0"/>
        <w:rPr>
          <w:b/>
          <w:color w:val="000000"/>
        </w:rPr>
      </w:pP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p>
    <w:p w:rsidR="00551198" w:rsidRDefault="00551198" w:rsidP="00551198">
      <w:pPr>
        <w:widowControl w:val="0"/>
        <w:jc w:val="center"/>
        <w:rPr>
          <w:b/>
          <w:color w:val="000000"/>
        </w:rPr>
      </w:pPr>
    </w:p>
    <w:p w:rsidR="00551198" w:rsidRDefault="00551198" w:rsidP="00551198">
      <w:pPr>
        <w:widowControl w:val="0"/>
        <w:jc w:val="center"/>
        <w:rPr>
          <w:b/>
          <w:color w:val="000000"/>
        </w:rPr>
      </w:pPr>
      <w:r>
        <w:rPr>
          <w:b/>
          <w:color w:val="000000"/>
        </w:rPr>
        <w:t>Acknowledgement</w:t>
      </w:r>
    </w:p>
    <w:p w:rsidR="00551198" w:rsidRDefault="00551198" w:rsidP="00551198">
      <w:pPr>
        <w:widowControl w:val="0"/>
      </w:pPr>
      <w:r>
        <w:rPr>
          <w:color w:val="000000"/>
        </w:rPr>
        <w:t xml:space="preserve">State of </w:t>
      </w:r>
      <w:smartTag w:uri="urn:schemas-microsoft-com:office:smarttags" w:element="place">
        <w:smartTag w:uri="urn:schemas-microsoft-com:office:smarttags" w:element="State">
          <w:r>
            <w:rPr>
              <w:color w:val="000000"/>
            </w:rPr>
            <w:t>Texas</w:t>
          </w:r>
        </w:smartTag>
      </w:smartTag>
    </w:p>
    <w:p w:rsidR="00551198" w:rsidRDefault="00551198" w:rsidP="00551198">
      <w:pPr>
        <w:widowControl w:val="0"/>
      </w:pPr>
      <w:r>
        <w:rPr>
          <w:color w:val="000000"/>
        </w:rPr>
        <w:t xml:space="preserve">County of </w:t>
      </w:r>
      <w:r>
        <w:rPr>
          <w:color w:val="000000"/>
        </w:rPr>
        <w:fldChar w:fldCharType="begin">
          <w:ffData>
            <w:name w:val="Text12"/>
            <w:enabled/>
            <w:calcOnExit w:val="0"/>
            <w:textInput/>
          </w:ffData>
        </w:fldChar>
      </w:r>
      <w:bookmarkStart w:id="12" w:name="Text12"/>
      <w:r>
        <w:rPr>
          <w:color w:val="000000"/>
        </w:rPr>
        <w:instrText xml:space="preserve"> FORMTEXT </w:instrText>
      </w:r>
      <w:r w:rsidR="00327F88" w:rsidRPr="00551198">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2"/>
    </w:p>
    <w:p w:rsidR="00551198" w:rsidRDefault="00551198" w:rsidP="00551198">
      <w:pPr>
        <w:widowControl w:val="0"/>
        <w:rPr>
          <w:b/>
          <w:color w:val="000000"/>
        </w:rPr>
      </w:pPr>
    </w:p>
    <w:p w:rsidR="00551198" w:rsidRDefault="00551198" w:rsidP="00551198">
      <w:pPr>
        <w:widowControl w:val="0"/>
        <w:rPr>
          <w:color w:val="000000"/>
          <w:u w:val="single"/>
        </w:rPr>
      </w:pPr>
      <w:r>
        <w:rPr>
          <w:color w:val="000000"/>
        </w:rPr>
        <w:t xml:space="preserve">This instrument was acknowledged before me on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551198" w:rsidRDefault="00551198" w:rsidP="00551198">
      <w:pPr>
        <w:widowControl w:val="0"/>
        <w:rPr>
          <w:color w:val="000000"/>
        </w:rPr>
      </w:pPr>
      <w:r>
        <w:rPr>
          <w:color w:val="000000"/>
        </w:rPr>
        <w:t xml:space="preserve"> </w:t>
      </w:r>
    </w:p>
    <w:p w:rsidR="00551198" w:rsidRDefault="00551198" w:rsidP="00551198">
      <w:pPr>
        <w:widowControl w:val="0"/>
        <w:rPr>
          <w:color w:val="000000"/>
        </w:rPr>
      </w:pPr>
    </w:p>
    <w:p w:rsidR="00551198" w:rsidRDefault="00551198" w:rsidP="00551198">
      <w:pPr>
        <w:widowControl w:val="0"/>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 xml:space="preserve">. </w:t>
      </w:r>
    </w:p>
    <w:p w:rsidR="00551198" w:rsidRDefault="00551198" w:rsidP="00551198">
      <w:pPr>
        <w:widowControl w:val="0"/>
        <w:ind w:left="4680" w:right="2518"/>
        <w:rPr>
          <w:color w:val="000000"/>
        </w:rPr>
      </w:pPr>
    </w:p>
    <w:p w:rsidR="00551198" w:rsidRDefault="00551198" w:rsidP="00551198">
      <w:pPr>
        <w:widowControl w:val="0"/>
        <w:ind w:left="4680" w:right="2518"/>
        <w:rPr>
          <w:color w:val="000000"/>
        </w:rPr>
      </w:pPr>
    </w:p>
    <w:p w:rsidR="00551198" w:rsidRDefault="00551198" w:rsidP="00551198">
      <w:pPr>
        <w:widowControl w:val="0"/>
        <w:ind w:left="4680" w:right="2518"/>
        <w:rPr>
          <w:color w:val="000000"/>
        </w:rPr>
      </w:pPr>
    </w:p>
    <w:p w:rsidR="00551198" w:rsidRDefault="00551198" w:rsidP="00551198">
      <w:pPr>
        <w:widowControl w:val="0"/>
        <w:ind w:left="5760"/>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551198" w:rsidRDefault="00551198" w:rsidP="00551198">
      <w:pPr>
        <w:ind w:left="5760" w:right="1799"/>
      </w:pPr>
      <w:r>
        <w:rPr>
          <w:color w:val="000000"/>
        </w:rPr>
        <w:t>Notary Public's Signature</w:t>
      </w:r>
    </w:p>
    <w:p w:rsidR="00551198" w:rsidRDefault="00551198" w:rsidP="00551198">
      <w:pPr>
        <w:widowControl w:val="0"/>
        <w:rPr>
          <w:color w:val="000000"/>
          <w:u w:val="double"/>
        </w:rPr>
      </w:pP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p>
    <w:p w:rsidR="00551198" w:rsidRDefault="00551198" w:rsidP="00551198">
      <w:pPr>
        <w:widowControl w:val="0"/>
        <w:tabs>
          <w:tab w:val="left" w:pos="0"/>
          <w:tab w:val="left" w:pos="360"/>
          <w:tab w:val="left" w:pos="720"/>
        </w:tabs>
        <w:jc w:val="center"/>
        <w:rPr>
          <w:b/>
        </w:rPr>
      </w:pPr>
    </w:p>
    <w:p w:rsidR="00551198" w:rsidRDefault="00551198" w:rsidP="00551198">
      <w:pPr>
        <w:widowControl w:val="0"/>
        <w:tabs>
          <w:tab w:val="left" w:pos="0"/>
          <w:tab w:val="left" w:pos="360"/>
          <w:tab w:val="left" w:pos="720"/>
        </w:tabs>
        <w:jc w:val="center"/>
        <w:rPr>
          <w:b/>
        </w:rPr>
      </w:pPr>
      <w:r>
        <w:rPr>
          <w:b/>
        </w:rPr>
        <w:t>Corporate Acknowledgment</w:t>
      </w:r>
    </w:p>
    <w:p w:rsidR="00551198" w:rsidRDefault="00551198" w:rsidP="00551198">
      <w:pPr>
        <w:widowControl w:val="0"/>
      </w:pPr>
      <w:r>
        <w:rPr>
          <w:color w:val="000000"/>
        </w:rPr>
        <w:t xml:space="preserve">State of </w:t>
      </w:r>
      <w:smartTag w:uri="urn:schemas-microsoft-com:office:smarttags" w:element="place">
        <w:smartTag w:uri="urn:schemas-microsoft-com:office:smarttags" w:element="State">
          <w:r>
            <w:rPr>
              <w:color w:val="000000"/>
            </w:rPr>
            <w:t>Texas</w:t>
          </w:r>
        </w:smartTag>
      </w:smartTag>
    </w:p>
    <w:p w:rsidR="00551198" w:rsidRDefault="00551198" w:rsidP="00551198">
      <w:pPr>
        <w:widowControl w:val="0"/>
      </w:pPr>
      <w:r>
        <w:rPr>
          <w:color w:val="000000"/>
        </w:rPr>
        <w:t xml:space="preserve">County of </w:t>
      </w:r>
      <w:r>
        <w:rPr>
          <w:color w:val="000000"/>
        </w:rPr>
        <w:fldChar w:fldCharType="begin">
          <w:ffData>
            <w:name w:val="Text13"/>
            <w:enabled/>
            <w:calcOnExit w:val="0"/>
            <w:textInput/>
          </w:ffData>
        </w:fldChar>
      </w:r>
      <w:bookmarkStart w:id="13" w:name="Text13"/>
      <w:r>
        <w:rPr>
          <w:color w:val="000000"/>
        </w:rPr>
        <w:instrText xml:space="preserve"> FORMTEXT </w:instrText>
      </w:r>
      <w:r w:rsidR="00327F88" w:rsidRPr="00551198">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3"/>
    </w:p>
    <w:p w:rsidR="00551198" w:rsidRDefault="00551198" w:rsidP="00551198">
      <w:pPr>
        <w:widowControl w:val="0"/>
        <w:rPr>
          <w:i/>
          <w:color w:val="000000"/>
        </w:rPr>
      </w:pPr>
    </w:p>
    <w:p w:rsidR="00551198" w:rsidRDefault="00551198" w:rsidP="00551198">
      <w:pPr>
        <w:widowControl w:val="0"/>
        <w:rPr>
          <w:color w:val="000000"/>
          <w:u w:val="single"/>
        </w:rPr>
      </w:pPr>
      <w:r>
        <w:rPr>
          <w:color w:val="000000"/>
        </w:rPr>
        <w:t xml:space="preserve">This instrument was acknowledged before me on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t xml:space="preserve">          </w:t>
      </w:r>
      <w:r>
        <w:rPr>
          <w:color w:val="000000"/>
        </w:rPr>
        <w:t xml:space="preserve">by  </w:t>
      </w:r>
    </w:p>
    <w:p w:rsidR="00551198" w:rsidRDefault="00551198" w:rsidP="00551198">
      <w:pPr>
        <w:widowControl w:val="0"/>
        <w:rPr>
          <w:color w:val="000000"/>
          <w:u w:val="single"/>
        </w:rPr>
      </w:pPr>
    </w:p>
    <w:p w:rsidR="00551198" w:rsidRDefault="00551198" w:rsidP="00551198">
      <w:pPr>
        <w:widowControl w:val="0"/>
        <w:rPr>
          <w:color w:val="000000"/>
          <w:u w:val="single"/>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 xml:space="preserve">,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551198" w:rsidRDefault="00551198" w:rsidP="00551198">
      <w:pPr>
        <w:widowControl w:val="0"/>
        <w:rPr>
          <w:color w:val="000000"/>
          <w:u w:val="single"/>
        </w:rPr>
      </w:pPr>
    </w:p>
    <w:p w:rsidR="00551198" w:rsidRDefault="00551198" w:rsidP="00551198">
      <w:pPr>
        <w:widowControl w:val="0"/>
        <w:rPr>
          <w:color w:val="000000"/>
        </w:rPr>
      </w:pPr>
      <w:r>
        <w:rPr>
          <w:color w:val="000000"/>
        </w:rPr>
        <w:t xml:space="preserve">of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t xml:space="preserve">             </w:t>
      </w:r>
      <w:r>
        <w:rPr>
          <w:color w:val="000000"/>
        </w:rPr>
        <w:t xml:space="preserve">, </w:t>
      </w:r>
    </w:p>
    <w:p w:rsidR="00551198" w:rsidRDefault="00551198" w:rsidP="00551198">
      <w:pPr>
        <w:widowControl w:val="0"/>
        <w:rPr>
          <w:color w:val="000000"/>
        </w:rPr>
      </w:pPr>
    </w:p>
    <w:p w:rsidR="00551198" w:rsidRDefault="00551198" w:rsidP="00551198">
      <w:pPr>
        <w:widowControl w:val="0"/>
      </w:pPr>
      <w:r>
        <w:rPr>
          <w:color w:val="000000"/>
        </w:rPr>
        <w:t xml:space="preserve">a </w:t>
      </w:r>
      <w:r>
        <w:rPr>
          <w:color w:val="000000"/>
          <w:u w:val="single"/>
        </w:rPr>
        <w:tab/>
      </w:r>
      <w:r>
        <w:rPr>
          <w:color w:val="000000"/>
          <w:u w:val="single"/>
        </w:rPr>
        <w:tab/>
      </w:r>
      <w:r>
        <w:rPr>
          <w:color w:val="000000"/>
          <w:u w:val="single"/>
        </w:rPr>
        <w:tab/>
      </w:r>
      <w:r>
        <w:rPr>
          <w:color w:val="000000"/>
          <w:u w:val="single"/>
        </w:rPr>
        <w:tab/>
      </w:r>
      <w:r>
        <w:rPr>
          <w:color w:val="000000"/>
          <w:u w:val="single"/>
        </w:rPr>
        <w:tab/>
        <w:t xml:space="preserve">                                                 </w:t>
      </w:r>
      <w:r>
        <w:rPr>
          <w:color w:val="000000"/>
        </w:rPr>
        <w:t>corporation, on behalf of said corporation.</w:t>
      </w:r>
    </w:p>
    <w:p w:rsidR="00551198" w:rsidRDefault="00551198" w:rsidP="00551198">
      <w:pPr>
        <w:widowControl w:val="0"/>
        <w:rPr>
          <w:b/>
          <w:color w:val="000000"/>
        </w:rPr>
      </w:pPr>
    </w:p>
    <w:p w:rsidR="00551198" w:rsidRDefault="00551198" w:rsidP="00551198">
      <w:pPr>
        <w:widowControl w:val="0"/>
        <w:rPr>
          <w:b/>
          <w:color w:val="000000"/>
        </w:rPr>
      </w:pPr>
    </w:p>
    <w:p w:rsidR="00551198" w:rsidRDefault="00551198" w:rsidP="00551198">
      <w:pPr>
        <w:widowControl w:val="0"/>
        <w:rPr>
          <w:b/>
          <w:color w:val="000000"/>
        </w:rPr>
      </w:pPr>
    </w:p>
    <w:p w:rsidR="00551198" w:rsidRDefault="00551198" w:rsidP="00551198">
      <w:pPr>
        <w:widowControl w:val="0"/>
        <w:tabs>
          <w:tab w:val="left" w:pos="8640"/>
        </w:tabs>
        <w:ind w:left="5760"/>
      </w:pPr>
      <w:r>
        <w:rPr>
          <w:color w:val="000000"/>
          <w:u w:val="single"/>
        </w:rPr>
        <w:tab/>
      </w:r>
      <w:r>
        <w:rPr>
          <w:color w:val="000000"/>
          <w:u w:val="single"/>
        </w:rPr>
        <w:tab/>
      </w:r>
      <w:r>
        <w:rPr>
          <w:color w:val="000000"/>
          <w:u w:val="single"/>
        </w:rPr>
        <w:tab/>
      </w:r>
    </w:p>
    <w:p w:rsidR="00551198" w:rsidRDefault="00551198" w:rsidP="00551198">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Notary Public's Signature</w:t>
      </w:r>
    </w:p>
    <w:p w:rsidR="00327F88" w:rsidRPr="00551198" w:rsidRDefault="00327F88">
      <w:pPr>
        <w:rPr>
          <w:sz w:val="24"/>
          <w:szCs w:val="24"/>
        </w:rPr>
      </w:pPr>
      <w:r w:rsidRPr="00551198">
        <w:rPr>
          <w:sz w:val="24"/>
          <w:szCs w:val="24"/>
        </w:rPr>
        <w:lastRenderedPageBreak/>
        <w:br w:type="page"/>
      </w:r>
    </w:p>
    <w:p w:rsidR="00327F88" w:rsidRPr="00551198" w:rsidRDefault="00327F88">
      <w:pPr>
        <w:pStyle w:val="Heading1"/>
        <w:rPr>
          <w:szCs w:val="24"/>
        </w:rPr>
      </w:pPr>
      <w:r w:rsidRPr="00551198">
        <w:rPr>
          <w:szCs w:val="24"/>
        </w:rPr>
        <w:lastRenderedPageBreak/>
        <w:t>EXHIBIT “A”</w:t>
      </w:r>
    </w:p>
    <w:p w:rsidR="00327F88" w:rsidRDefault="00327F88" w:rsidP="00327F88">
      <w:pPr>
        <w:rPr>
          <w:sz w:val="24"/>
          <w:szCs w:val="24"/>
        </w:rPr>
      </w:pPr>
    </w:p>
    <w:p w:rsidR="00327F88" w:rsidRDefault="00327F88" w:rsidP="00327F88">
      <w:pPr>
        <w:rPr>
          <w:sz w:val="24"/>
          <w:szCs w:val="24"/>
        </w:rPr>
      </w:pPr>
      <w:r w:rsidRPr="00327F88">
        <w:rPr>
          <w:sz w:val="24"/>
          <w:szCs w:val="24"/>
        </w:rPr>
        <w:t xml:space="preserve"> [</w:t>
      </w:r>
      <w:r w:rsidR="00AC6536" w:rsidRPr="000C6B0A">
        <w:rPr>
          <w:rFonts w:ascii="Times" w:hAnsi="Times"/>
          <w:sz w:val="24"/>
          <w:szCs w:val="24"/>
        </w:rPr>
        <w:t xml:space="preserve">Note to </w:t>
      </w:r>
      <w:r w:rsidR="00F75027">
        <w:rPr>
          <w:rFonts w:ascii="Times" w:hAnsi="Times"/>
          <w:sz w:val="24"/>
          <w:szCs w:val="24"/>
        </w:rPr>
        <w:t>Region</w:t>
      </w:r>
      <w:r w:rsidR="00AC6536" w:rsidRPr="000C6B0A">
        <w:rPr>
          <w:rFonts w:ascii="Times" w:hAnsi="Times"/>
          <w:sz w:val="24"/>
          <w:szCs w:val="24"/>
        </w:rPr>
        <w:t xml:space="preserve"> Personnel:</w:t>
      </w:r>
      <w:r w:rsidR="00AC6536">
        <w:rPr>
          <w:rFonts w:ascii="Times" w:hAnsi="Times"/>
          <w:sz w:val="24"/>
          <w:szCs w:val="24"/>
        </w:rPr>
        <w:t xml:space="preserve"> </w:t>
      </w:r>
      <w:r w:rsidR="00F75027">
        <w:rPr>
          <w:sz w:val="24"/>
          <w:szCs w:val="24"/>
        </w:rPr>
        <w:t>Read this</w:t>
      </w:r>
      <w:r w:rsidR="00AC6536">
        <w:rPr>
          <w:sz w:val="24"/>
          <w:szCs w:val="24"/>
        </w:rPr>
        <w:t>,</w:t>
      </w:r>
      <w:r w:rsidR="00F75027">
        <w:rPr>
          <w:sz w:val="24"/>
          <w:szCs w:val="24"/>
        </w:rPr>
        <w:t xml:space="preserve"> and </w:t>
      </w:r>
      <w:r>
        <w:rPr>
          <w:sz w:val="24"/>
          <w:szCs w:val="24"/>
        </w:rPr>
        <w:t>then replace th</w:t>
      </w:r>
      <w:r w:rsidR="00F75027">
        <w:rPr>
          <w:sz w:val="24"/>
          <w:szCs w:val="24"/>
        </w:rPr>
        <w:t>is</w:t>
      </w:r>
      <w:r>
        <w:rPr>
          <w:sz w:val="24"/>
          <w:szCs w:val="24"/>
        </w:rPr>
        <w:t xml:space="preserve"> text block with appropriate data. </w:t>
      </w:r>
      <w:r w:rsidRPr="00327F88">
        <w:rPr>
          <w:sz w:val="24"/>
          <w:szCs w:val="24"/>
        </w:rPr>
        <w:t>This would be either a specific or general description of the</w:t>
      </w:r>
      <w:r>
        <w:rPr>
          <w:sz w:val="24"/>
          <w:szCs w:val="24"/>
        </w:rPr>
        <w:t xml:space="preserve"> adjoining landowners property, </w:t>
      </w:r>
      <w:r w:rsidRPr="00327F88">
        <w:rPr>
          <w:sz w:val="24"/>
          <w:szCs w:val="24"/>
        </w:rPr>
        <w:t>possibly the remainder from the orig</w:t>
      </w:r>
      <w:r>
        <w:rPr>
          <w:sz w:val="24"/>
          <w:szCs w:val="24"/>
        </w:rPr>
        <w:t xml:space="preserve">inal highway parcel acquisition. If </w:t>
      </w:r>
      <w:r w:rsidRPr="00327F88">
        <w:rPr>
          <w:sz w:val="24"/>
          <w:szCs w:val="24"/>
        </w:rPr>
        <w:t>a complete legal description is not available, it may be possible to describe the property from the original whole property deed recording referenc</w:t>
      </w:r>
      <w:r>
        <w:rPr>
          <w:sz w:val="24"/>
          <w:szCs w:val="24"/>
        </w:rPr>
        <w:t xml:space="preserve">e, </w:t>
      </w:r>
      <w:r w:rsidRPr="00327F88">
        <w:rPr>
          <w:sz w:val="24"/>
          <w:szCs w:val="24"/>
        </w:rPr>
        <w:t xml:space="preserve">less, save and except, that property conveyed to the </w:t>
      </w:r>
      <w:r>
        <w:rPr>
          <w:sz w:val="24"/>
          <w:szCs w:val="24"/>
        </w:rPr>
        <w:t xml:space="preserve">State of </w:t>
      </w:r>
      <w:smartTag w:uri="urn:schemas-microsoft-com:office:smarttags" w:element="place">
        <w:smartTag w:uri="urn:schemas-microsoft-com:office:smarttags" w:element="State">
          <w:r>
            <w:rPr>
              <w:sz w:val="24"/>
              <w:szCs w:val="24"/>
            </w:rPr>
            <w:t>T</w:t>
          </w:r>
          <w:r w:rsidRPr="00327F88">
            <w:rPr>
              <w:sz w:val="24"/>
              <w:szCs w:val="24"/>
            </w:rPr>
            <w:t>exas</w:t>
          </w:r>
        </w:smartTag>
      </w:smartTag>
      <w:r w:rsidRPr="00327F88">
        <w:rPr>
          <w:sz w:val="24"/>
          <w:szCs w:val="24"/>
        </w:rPr>
        <w:t xml:space="preserve"> as</w:t>
      </w:r>
      <w:r>
        <w:rPr>
          <w:sz w:val="24"/>
          <w:szCs w:val="24"/>
        </w:rPr>
        <w:t xml:space="preserve"> Parcel No. X, in that Deed that is of re</w:t>
      </w:r>
      <w:r w:rsidRPr="00327F88">
        <w:rPr>
          <w:sz w:val="24"/>
          <w:szCs w:val="24"/>
        </w:rPr>
        <w:t xml:space="preserve">cord in </w:t>
      </w:r>
      <w:r>
        <w:rPr>
          <w:sz w:val="24"/>
          <w:szCs w:val="24"/>
        </w:rPr>
        <w:t>V</w:t>
      </w:r>
      <w:r w:rsidRPr="00327F88">
        <w:rPr>
          <w:sz w:val="24"/>
          <w:szCs w:val="24"/>
        </w:rPr>
        <w:t>olume</w:t>
      </w:r>
      <w:r>
        <w:rPr>
          <w:sz w:val="24"/>
          <w:szCs w:val="24"/>
        </w:rPr>
        <w:t xml:space="preserve"> X</w:t>
      </w:r>
      <w:r w:rsidRPr="00327F88">
        <w:rPr>
          <w:sz w:val="24"/>
          <w:szCs w:val="24"/>
        </w:rPr>
        <w:t xml:space="preserve">, </w:t>
      </w:r>
      <w:r>
        <w:rPr>
          <w:sz w:val="24"/>
          <w:szCs w:val="24"/>
        </w:rPr>
        <w:t>Page X</w:t>
      </w:r>
      <w:r w:rsidRPr="00327F88">
        <w:rPr>
          <w:sz w:val="24"/>
          <w:szCs w:val="24"/>
        </w:rPr>
        <w:t xml:space="preserve"> of the </w:t>
      </w:r>
      <w:r>
        <w:rPr>
          <w:sz w:val="24"/>
          <w:szCs w:val="24"/>
        </w:rPr>
        <w:t>D</w:t>
      </w:r>
      <w:r w:rsidRPr="00327F88">
        <w:rPr>
          <w:sz w:val="24"/>
          <w:szCs w:val="24"/>
        </w:rPr>
        <w:t xml:space="preserve">eed </w:t>
      </w:r>
      <w:r>
        <w:rPr>
          <w:sz w:val="24"/>
          <w:szCs w:val="24"/>
        </w:rPr>
        <w:t>R</w:t>
      </w:r>
      <w:r w:rsidRPr="00327F88">
        <w:rPr>
          <w:sz w:val="24"/>
          <w:szCs w:val="24"/>
        </w:rPr>
        <w:t xml:space="preserve">ecords of </w:t>
      </w:r>
      <w:r>
        <w:rPr>
          <w:sz w:val="24"/>
          <w:szCs w:val="24"/>
        </w:rPr>
        <w:t>X C</w:t>
      </w:r>
      <w:r w:rsidRPr="00327F88">
        <w:rPr>
          <w:sz w:val="24"/>
          <w:szCs w:val="24"/>
        </w:rPr>
        <w:t xml:space="preserve">ounty, </w:t>
      </w:r>
      <w:smartTag w:uri="urn:schemas-microsoft-com:office:smarttags" w:element="State">
        <w:smartTag w:uri="urn:schemas-microsoft-com:office:smarttags" w:element="place">
          <w:r>
            <w:rPr>
              <w:sz w:val="24"/>
              <w:szCs w:val="24"/>
            </w:rPr>
            <w:t>T</w:t>
          </w:r>
          <w:r w:rsidRPr="00327F88">
            <w:rPr>
              <w:sz w:val="24"/>
              <w:szCs w:val="24"/>
            </w:rPr>
            <w:t>exas</w:t>
          </w:r>
        </w:smartTag>
      </w:smartTag>
      <w:r>
        <w:rPr>
          <w:sz w:val="24"/>
          <w:szCs w:val="24"/>
        </w:rPr>
        <w:t>.</w:t>
      </w:r>
      <w:r w:rsidR="00DF1A0E">
        <w:rPr>
          <w:sz w:val="24"/>
          <w:szCs w:val="24"/>
        </w:rPr>
        <w:t>]</w:t>
      </w:r>
      <w:r w:rsidR="00AC6536">
        <w:rPr>
          <w:sz w:val="24"/>
          <w:szCs w:val="24"/>
        </w:rPr>
        <w:t xml:space="preserve">    </w:t>
      </w:r>
    </w:p>
    <w:p w:rsidR="00551198" w:rsidRPr="00551198" w:rsidRDefault="00551198" w:rsidP="00327F88">
      <w:pPr>
        <w:jc w:val="center"/>
        <w:rPr>
          <w:sz w:val="24"/>
          <w:szCs w:val="24"/>
        </w:rPr>
      </w:pPr>
    </w:p>
    <w:sectPr w:rsidR="00551198" w:rsidRPr="00551198" w:rsidSect="00551198">
      <w:headerReference w:type="default" r:id="rId7"/>
      <w:headerReference w:type="first" r:id="rId8"/>
      <w:footerReference w:type="first" r:id="rId9"/>
      <w:pgSz w:w="12240" w:h="15840" w:code="1"/>
      <w:pgMar w:top="1080" w:right="1080" w:bottom="1080" w:left="108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E82" w:rsidRDefault="00555E82">
      <w:r>
        <w:separator/>
      </w:r>
    </w:p>
  </w:endnote>
  <w:endnote w:type="continuationSeparator" w:id="0">
    <w:p w:rsidR="00555E82" w:rsidRDefault="00555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embedRegular r:id="rId1" w:subsetted="1" w:fontKey="{DE96A4F3-D274-467B-9757-6D8F7D45F8CD}"/>
  </w:font>
  <w:font w:name="Arial">
    <w:panose1 w:val="020B0604020202020204"/>
    <w:charset w:val="00"/>
    <w:family w:val="swiss"/>
    <w:pitch w:val="variable"/>
    <w:sig w:usb0="20002A87" w:usb1="80000000" w:usb2="00000008" w:usb3="00000000" w:csb0="000001FF" w:csb1="00000000"/>
  </w:font>
  <w:font w:name="IDAutomationHC39M">
    <w:panose1 w:val="02000506000000020004"/>
    <w:charset w:val="00"/>
    <w:family w:val="auto"/>
    <w:pitch w:val="variable"/>
    <w:sig w:usb0="80000003" w:usb1="00000040" w:usb2="00000000" w:usb3="00000000" w:csb0="00000001" w:csb1="00000000"/>
    <w:embedRegular r:id="rId2" w:subsetted="1" w:fontKey="{FE1E1954-810F-4409-9A1E-73838BBDDE5C}"/>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DE6" w:rsidRPr="00426DE6" w:rsidRDefault="00426DE6" w:rsidP="00426DE6">
    <w:pPr>
      <w:pStyle w:val="Footer"/>
      <w:jc w:val="right"/>
      <w:rPr>
        <w:rFonts w:ascii="IDAutomationHC39M" w:hAnsi="IDAutomationHC39M"/>
        <w:sz w:val="22"/>
      </w:rPr>
    </w:pPr>
    <w:r w:rsidRPr="00426DE6">
      <w:rPr>
        <w:rFonts w:ascii="IDAutomationHC39M" w:hAnsi="IDAutomationHC39M"/>
        <w:sz w:val="22"/>
      </w:rPr>
      <w:t>*N13*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E82" w:rsidRDefault="00555E82">
      <w:r>
        <w:separator/>
      </w:r>
    </w:p>
  </w:footnote>
  <w:footnote w:type="continuationSeparator" w:id="0">
    <w:p w:rsidR="00555E82" w:rsidRDefault="00555E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FEC" w:rsidRPr="00DF0FEC" w:rsidRDefault="00DF0FEC" w:rsidP="00DF0FEC">
    <w:pPr>
      <w:rPr>
        <w:rFonts w:ascii="Arial" w:hAnsi="Arial" w:cs="Arial"/>
        <w:sz w:val="14"/>
        <w:szCs w:val="14"/>
      </w:rPr>
    </w:pPr>
    <w:r w:rsidRPr="00DF0FEC">
      <w:rPr>
        <w:rFonts w:ascii="Arial" w:hAnsi="Arial" w:cs="Arial"/>
        <w:sz w:val="14"/>
        <w:szCs w:val="14"/>
      </w:rPr>
      <w:t>Form ROW-N-13</w:t>
    </w:r>
  </w:p>
  <w:p w:rsidR="00DF0FEC" w:rsidRPr="00DF0FEC" w:rsidRDefault="007B1E0C" w:rsidP="00DF0FEC">
    <w:pPr>
      <w:rPr>
        <w:rFonts w:ascii="Arial" w:hAnsi="Arial" w:cs="Arial"/>
        <w:sz w:val="14"/>
        <w:szCs w:val="14"/>
      </w:rPr>
    </w:pPr>
    <w:r>
      <w:rPr>
        <w:rFonts w:ascii="Arial" w:hAnsi="Arial" w:cs="Arial"/>
        <w:sz w:val="14"/>
        <w:szCs w:val="14"/>
      </w:rPr>
      <w:t>(Rev. 06</w:t>
    </w:r>
    <w:r w:rsidR="00DF0FEC" w:rsidRPr="00DF0FEC">
      <w:rPr>
        <w:rFonts w:ascii="Arial" w:hAnsi="Arial" w:cs="Arial"/>
        <w:sz w:val="14"/>
        <w:szCs w:val="14"/>
      </w:rPr>
      <w:t>/1</w:t>
    </w:r>
    <w:r>
      <w:rPr>
        <w:rFonts w:ascii="Arial" w:hAnsi="Arial" w:cs="Arial"/>
        <w:sz w:val="14"/>
        <w:szCs w:val="14"/>
      </w:rPr>
      <w:t>2</w:t>
    </w:r>
    <w:r w:rsidR="00DF0FEC" w:rsidRPr="00DF0FEC">
      <w:rPr>
        <w:rFonts w:ascii="Arial" w:hAnsi="Arial" w:cs="Arial"/>
        <w:sz w:val="14"/>
        <w:szCs w:val="14"/>
      </w:rPr>
      <w:t>)</w:t>
    </w:r>
  </w:p>
  <w:p w:rsidR="0028359E" w:rsidRPr="00551198" w:rsidRDefault="00DF0FEC" w:rsidP="00DF0FEC">
    <w:pPr>
      <w:rPr>
        <w:sz w:val="16"/>
        <w:szCs w:val="16"/>
      </w:rPr>
    </w:pPr>
    <w:r w:rsidRPr="00DF0FEC">
      <w:rPr>
        <w:rFonts w:ascii="Arial" w:hAnsi="Arial" w:cs="Arial"/>
        <w:sz w:val="14"/>
        <w:szCs w:val="14"/>
      </w:rPr>
      <w:t xml:space="preserve">Page </w:t>
    </w:r>
    <w:r w:rsidRPr="00DF0FEC">
      <w:rPr>
        <w:rStyle w:val="PageNumber"/>
        <w:rFonts w:ascii="Arial" w:hAnsi="Arial" w:cs="Arial"/>
        <w:sz w:val="14"/>
        <w:szCs w:val="14"/>
      </w:rPr>
      <w:fldChar w:fldCharType="begin"/>
    </w:r>
    <w:r w:rsidRPr="00DF0FEC">
      <w:rPr>
        <w:rStyle w:val="PageNumber"/>
        <w:rFonts w:ascii="Arial" w:hAnsi="Arial" w:cs="Arial"/>
        <w:sz w:val="14"/>
        <w:szCs w:val="14"/>
      </w:rPr>
      <w:instrText xml:space="preserve"> PAGE </w:instrText>
    </w:r>
    <w:r w:rsidRPr="00DF0FEC">
      <w:rPr>
        <w:rStyle w:val="PageNumber"/>
        <w:rFonts w:ascii="Arial" w:hAnsi="Arial" w:cs="Arial"/>
        <w:sz w:val="14"/>
        <w:szCs w:val="14"/>
      </w:rPr>
      <w:fldChar w:fldCharType="separate"/>
    </w:r>
    <w:r w:rsidR="002A083C">
      <w:rPr>
        <w:rStyle w:val="PageNumber"/>
        <w:rFonts w:ascii="Arial" w:hAnsi="Arial" w:cs="Arial"/>
        <w:noProof/>
        <w:sz w:val="14"/>
        <w:szCs w:val="14"/>
      </w:rPr>
      <w:t>4</w:t>
    </w:r>
    <w:r w:rsidRPr="00DF0FEC">
      <w:rPr>
        <w:rStyle w:val="PageNumber"/>
        <w:rFonts w:ascii="Arial" w:hAnsi="Arial" w:cs="Arial"/>
        <w:sz w:val="14"/>
        <w:szCs w:val="14"/>
      </w:rPr>
      <w:fldChar w:fldCharType="end"/>
    </w:r>
    <w:r w:rsidRPr="00DF0FEC">
      <w:rPr>
        <w:rStyle w:val="PageNumber"/>
        <w:rFonts w:ascii="Arial" w:hAnsi="Arial" w:cs="Arial"/>
        <w:sz w:val="14"/>
        <w:szCs w:val="14"/>
      </w:rPr>
      <w:t xml:space="preserve"> of </w:t>
    </w:r>
    <w:r w:rsidRPr="00DF0FEC">
      <w:rPr>
        <w:rStyle w:val="PageNumber"/>
        <w:rFonts w:ascii="Arial" w:hAnsi="Arial" w:cs="Arial"/>
        <w:sz w:val="14"/>
        <w:szCs w:val="14"/>
      </w:rPr>
      <w:fldChar w:fldCharType="begin"/>
    </w:r>
    <w:r w:rsidRPr="00DF0FEC">
      <w:rPr>
        <w:rStyle w:val="PageNumber"/>
        <w:rFonts w:ascii="Arial" w:hAnsi="Arial" w:cs="Arial"/>
        <w:sz w:val="14"/>
        <w:szCs w:val="14"/>
      </w:rPr>
      <w:instrText xml:space="preserve"> NUMPAGES </w:instrText>
    </w:r>
    <w:r w:rsidRPr="00DF0FEC">
      <w:rPr>
        <w:rStyle w:val="PageNumber"/>
        <w:rFonts w:ascii="Arial" w:hAnsi="Arial" w:cs="Arial"/>
        <w:sz w:val="14"/>
        <w:szCs w:val="14"/>
      </w:rPr>
      <w:fldChar w:fldCharType="separate"/>
    </w:r>
    <w:r w:rsidR="002A083C">
      <w:rPr>
        <w:rStyle w:val="PageNumber"/>
        <w:rFonts w:ascii="Arial" w:hAnsi="Arial" w:cs="Arial"/>
        <w:noProof/>
        <w:sz w:val="14"/>
        <w:szCs w:val="14"/>
      </w:rPr>
      <w:t>4</w:t>
    </w:r>
    <w:r w:rsidRPr="00DF0FEC">
      <w:rPr>
        <w:rStyle w:val="PageNumber"/>
        <w:rFonts w:ascii="Arial" w:hAnsi="Arial" w:cs="Arial"/>
        <w:sz w:val="14"/>
        <w:szCs w:val="14"/>
      </w:rPr>
      <w:fldChar w:fldCharType="end"/>
    </w:r>
  </w:p>
  <w:p w:rsidR="0028359E" w:rsidRDefault="002835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59E" w:rsidRPr="00251F21" w:rsidRDefault="0028359E" w:rsidP="00B56DEF">
    <w:pPr>
      <w:autoSpaceDE w:val="0"/>
      <w:autoSpaceDN w:val="0"/>
      <w:adjustRightInd w:val="0"/>
      <w:rPr>
        <w:b/>
        <w:sz w:val="24"/>
        <w:szCs w:val="24"/>
      </w:rPr>
    </w:pPr>
    <w:r w:rsidRPr="00251F21">
      <w:rPr>
        <w:b/>
        <w:sz w:val="24"/>
        <w:szCs w:val="24"/>
      </w:rPr>
      <w:t xml:space="preserve">Notice of Confidentiality Rights:  If you are a natural person, you may remove or strike any of the following information from this instrument before it is filed for record in the public records: </w:t>
    </w:r>
  </w:p>
  <w:p w:rsidR="0028359E" w:rsidRPr="00251F21" w:rsidRDefault="0028359E" w:rsidP="00B56DEF">
    <w:pPr>
      <w:autoSpaceDE w:val="0"/>
      <w:autoSpaceDN w:val="0"/>
      <w:adjustRightInd w:val="0"/>
      <w:rPr>
        <w:b/>
        <w:sz w:val="24"/>
        <w:szCs w:val="24"/>
      </w:rPr>
    </w:pPr>
    <w:r w:rsidRPr="00251F21">
      <w:rPr>
        <w:b/>
        <w:sz w:val="24"/>
        <w:szCs w:val="24"/>
      </w:rPr>
      <w:t>your Social Security Number or your Driver's License Number.</w:t>
    </w:r>
  </w:p>
  <w:p w:rsidR="0028359E" w:rsidRDefault="0028359E" w:rsidP="00B56DEF"/>
  <w:p w:rsidR="0028359E" w:rsidRDefault="00EA485F" w:rsidP="00B56DEF">
    <w:r>
      <w:rPr>
        <w:noProof/>
        <w:sz w:val="16"/>
        <w:szCs w:val="16"/>
      </w:rPr>
      <w:drawing>
        <wp:inline distT="0" distB="0" distL="0" distR="0" wp14:anchorId="0187EB07" wp14:editId="5650277C">
          <wp:extent cx="49530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381000"/>
                  </a:xfrm>
                  <a:prstGeom prst="rect">
                    <a:avLst/>
                  </a:prstGeom>
                  <a:noFill/>
                  <a:ln>
                    <a:noFill/>
                  </a:ln>
                </pic:spPr>
              </pic:pic>
            </a:graphicData>
          </a:graphic>
        </wp:inline>
      </w:drawing>
    </w:r>
  </w:p>
  <w:p w:rsidR="0028359E" w:rsidRPr="00DF0FEC" w:rsidRDefault="0028359E" w:rsidP="00551198">
    <w:pPr>
      <w:rPr>
        <w:rFonts w:ascii="Arial" w:hAnsi="Arial" w:cs="Arial"/>
        <w:sz w:val="14"/>
        <w:szCs w:val="14"/>
      </w:rPr>
    </w:pPr>
    <w:r w:rsidRPr="00DF0FEC">
      <w:rPr>
        <w:rFonts w:ascii="Arial" w:hAnsi="Arial" w:cs="Arial"/>
        <w:sz w:val="14"/>
        <w:szCs w:val="14"/>
      </w:rPr>
      <w:t>Form ROW-N-13</w:t>
    </w:r>
  </w:p>
  <w:p w:rsidR="0028359E" w:rsidRPr="00DF0FEC" w:rsidRDefault="00DF0FEC" w:rsidP="00551198">
    <w:pPr>
      <w:rPr>
        <w:rFonts w:ascii="Arial" w:hAnsi="Arial" w:cs="Arial"/>
        <w:sz w:val="14"/>
        <w:szCs w:val="14"/>
      </w:rPr>
    </w:pPr>
    <w:r w:rsidRPr="00DF0FEC">
      <w:rPr>
        <w:rFonts w:ascii="Arial" w:hAnsi="Arial" w:cs="Arial"/>
        <w:sz w:val="14"/>
        <w:szCs w:val="14"/>
      </w:rPr>
      <w:t>(</w:t>
    </w:r>
    <w:r w:rsidR="0028359E" w:rsidRPr="00DF0FEC">
      <w:rPr>
        <w:rFonts w:ascii="Arial" w:hAnsi="Arial" w:cs="Arial"/>
        <w:sz w:val="14"/>
        <w:szCs w:val="14"/>
      </w:rPr>
      <w:t xml:space="preserve">Rev. </w:t>
    </w:r>
    <w:r w:rsidRPr="00DF0FEC">
      <w:rPr>
        <w:rFonts w:ascii="Arial" w:hAnsi="Arial" w:cs="Arial"/>
        <w:sz w:val="14"/>
        <w:szCs w:val="14"/>
      </w:rPr>
      <w:t>0</w:t>
    </w:r>
    <w:r w:rsidR="007B1E0C">
      <w:rPr>
        <w:rFonts w:ascii="Arial" w:hAnsi="Arial" w:cs="Arial"/>
        <w:sz w:val="14"/>
        <w:szCs w:val="14"/>
      </w:rPr>
      <w:t>6</w:t>
    </w:r>
    <w:r w:rsidRPr="00DF0FEC">
      <w:rPr>
        <w:rFonts w:ascii="Arial" w:hAnsi="Arial" w:cs="Arial"/>
        <w:sz w:val="14"/>
        <w:szCs w:val="14"/>
      </w:rPr>
      <w:t>/1</w:t>
    </w:r>
    <w:r w:rsidR="007B1E0C">
      <w:rPr>
        <w:rFonts w:ascii="Arial" w:hAnsi="Arial" w:cs="Arial"/>
        <w:sz w:val="14"/>
        <w:szCs w:val="14"/>
      </w:rPr>
      <w:t>2</w:t>
    </w:r>
    <w:r w:rsidRPr="00DF0FEC">
      <w:rPr>
        <w:rFonts w:ascii="Arial" w:hAnsi="Arial" w:cs="Arial"/>
        <w:sz w:val="14"/>
        <w:szCs w:val="14"/>
      </w:rPr>
      <w:t>)</w:t>
    </w:r>
  </w:p>
  <w:p w:rsidR="0028359E" w:rsidRPr="00551198" w:rsidRDefault="0028359E" w:rsidP="00551198">
    <w:pPr>
      <w:rPr>
        <w:sz w:val="16"/>
        <w:szCs w:val="16"/>
      </w:rPr>
    </w:pPr>
    <w:r w:rsidRPr="00DF0FEC">
      <w:rPr>
        <w:rFonts w:ascii="Arial" w:hAnsi="Arial" w:cs="Arial"/>
        <w:sz w:val="14"/>
        <w:szCs w:val="14"/>
      </w:rPr>
      <w:t xml:space="preserve">Page </w:t>
    </w:r>
    <w:r w:rsidRPr="00DF0FEC">
      <w:rPr>
        <w:rStyle w:val="PageNumber"/>
        <w:rFonts w:ascii="Arial" w:hAnsi="Arial" w:cs="Arial"/>
        <w:sz w:val="14"/>
        <w:szCs w:val="14"/>
      </w:rPr>
      <w:fldChar w:fldCharType="begin"/>
    </w:r>
    <w:r w:rsidRPr="00DF0FEC">
      <w:rPr>
        <w:rStyle w:val="PageNumber"/>
        <w:rFonts w:ascii="Arial" w:hAnsi="Arial" w:cs="Arial"/>
        <w:sz w:val="14"/>
        <w:szCs w:val="14"/>
      </w:rPr>
      <w:instrText xml:space="preserve"> PAGE </w:instrText>
    </w:r>
    <w:r w:rsidRPr="00DF0FEC">
      <w:rPr>
        <w:rStyle w:val="PageNumber"/>
        <w:rFonts w:ascii="Arial" w:hAnsi="Arial" w:cs="Arial"/>
        <w:sz w:val="14"/>
        <w:szCs w:val="14"/>
      </w:rPr>
      <w:fldChar w:fldCharType="separate"/>
    </w:r>
    <w:r w:rsidR="002A083C">
      <w:rPr>
        <w:rStyle w:val="PageNumber"/>
        <w:rFonts w:ascii="Arial" w:hAnsi="Arial" w:cs="Arial"/>
        <w:noProof/>
        <w:sz w:val="14"/>
        <w:szCs w:val="14"/>
      </w:rPr>
      <w:t>1</w:t>
    </w:r>
    <w:r w:rsidRPr="00DF0FEC">
      <w:rPr>
        <w:rStyle w:val="PageNumber"/>
        <w:rFonts w:ascii="Arial" w:hAnsi="Arial" w:cs="Arial"/>
        <w:sz w:val="14"/>
        <w:szCs w:val="14"/>
      </w:rPr>
      <w:fldChar w:fldCharType="end"/>
    </w:r>
    <w:r w:rsidRPr="00DF0FEC">
      <w:rPr>
        <w:rStyle w:val="PageNumber"/>
        <w:rFonts w:ascii="Arial" w:hAnsi="Arial" w:cs="Arial"/>
        <w:sz w:val="14"/>
        <w:szCs w:val="14"/>
      </w:rPr>
      <w:t xml:space="preserve"> of </w:t>
    </w:r>
    <w:r w:rsidR="00DF0FEC">
      <w:rPr>
        <w:rStyle w:val="PageNumber"/>
        <w:rFonts w:ascii="Arial" w:hAnsi="Arial" w:cs="Arial"/>
        <w:sz w:val="14"/>
        <w:szCs w:val="14"/>
      </w:rPr>
      <w:t>3</w:t>
    </w:r>
  </w:p>
  <w:p w:rsidR="0028359E" w:rsidRDefault="002835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hideGrammaticalErrors/>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FEC"/>
    <w:rsid w:val="00002533"/>
    <w:rsid w:val="00081C85"/>
    <w:rsid w:val="001866C8"/>
    <w:rsid w:val="0028359E"/>
    <w:rsid w:val="002869AE"/>
    <w:rsid w:val="00287926"/>
    <w:rsid w:val="002A083C"/>
    <w:rsid w:val="00327F88"/>
    <w:rsid w:val="003825E1"/>
    <w:rsid w:val="003831FB"/>
    <w:rsid w:val="003E3F69"/>
    <w:rsid w:val="003E7A0C"/>
    <w:rsid w:val="00426DE6"/>
    <w:rsid w:val="00551198"/>
    <w:rsid w:val="00555E82"/>
    <w:rsid w:val="00557C9A"/>
    <w:rsid w:val="006E40F6"/>
    <w:rsid w:val="006F6E8D"/>
    <w:rsid w:val="00743E78"/>
    <w:rsid w:val="007B1E0C"/>
    <w:rsid w:val="007C5D17"/>
    <w:rsid w:val="009B6727"/>
    <w:rsid w:val="009C3965"/>
    <w:rsid w:val="00AC10CF"/>
    <w:rsid w:val="00AC6536"/>
    <w:rsid w:val="00AF68FE"/>
    <w:rsid w:val="00B5155D"/>
    <w:rsid w:val="00B56DEF"/>
    <w:rsid w:val="00B7579E"/>
    <w:rsid w:val="00BF612E"/>
    <w:rsid w:val="00CE1A2E"/>
    <w:rsid w:val="00D00DB0"/>
    <w:rsid w:val="00DF0FEC"/>
    <w:rsid w:val="00DF1A0E"/>
    <w:rsid w:val="00E35CAE"/>
    <w:rsid w:val="00E5100B"/>
    <w:rsid w:val="00EA485F"/>
    <w:rsid w:val="00F75027"/>
    <w:rsid w:val="00FA3D8F"/>
    <w:rsid w:val="00FF0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51198"/>
    <w:pPr>
      <w:tabs>
        <w:tab w:val="center" w:pos="4320"/>
        <w:tab w:val="right" w:pos="8640"/>
      </w:tabs>
    </w:pPr>
  </w:style>
  <w:style w:type="paragraph" w:styleId="Footer">
    <w:name w:val="footer"/>
    <w:basedOn w:val="Normal"/>
    <w:rsid w:val="00551198"/>
    <w:pPr>
      <w:tabs>
        <w:tab w:val="center" w:pos="4320"/>
        <w:tab w:val="right" w:pos="8640"/>
      </w:tabs>
    </w:pPr>
  </w:style>
  <w:style w:type="character" w:styleId="PageNumber">
    <w:name w:val="page number"/>
    <w:basedOn w:val="DefaultParagraphFont"/>
    <w:rsid w:val="00551198"/>
  </w:style>
  <w:style w:type="table" w:styleId="TableGrid">
    <w:name w:val="Table Grid"/>
    <w:basedOn w:val="TableNormal"/>
    <w:rsid w:val="005511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A485F"/>
    <w:rPr>
      <w:rFonts w:ascii="Tahoma" w:hAnsi="Tahoma" w:cs="Tahoma"/>
      <w:sz w:val="16"/>
      <w:szCs w:val="16"/>
    </w:rPr>
  </w:style>
  <w:style w:type="character" w:customStyle="1" w:styleId="BalloonTextChar">
    <w:name w:val="Balloon Text Char"/>
    <w:basedOn w:val="DefaultParagraphFont"/>
    <w:link w:val="BalloonText"/>
    <w:rsid w:val="00EA48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51198"/>
    <w:pPr>
      <w:tabs>
        <w:tab w:val="center" w:pos="4320"/>
        <w:tab w:val="right" w:pos="8640"/>
      </w:tabs>
    </w:pPr>
  </w:style>
  <w:style w:type="paragraph" w:styleId="Footer">
    <w:name w:val="footer"/>
    <w:basedOn w:val="Normal"/>
    <w:rsid w:val="00551198"/>
    <w:pPr>
      <w:tabs>
        <w:tab w:val="center" w:pos="4320"/>
        <w:tab w:val="right" w:pos="8640"/>
      </w:tabs>
    </w:pPr>
  </w:style>
  <w:style w:type="character" w:styleId="PageNumber">
    <w:name w:val="page number"/>
    <w:basedOn w:val="DefaultParagraphFont"/>
    <w:rsid w:val="00551198"/>
  </w:style>
  <w:style w:type="table" w:styleId="TableGrid">
    <w:name w:val="Table Grid"/>
    <w:basedOn w:val="TableNormal"/>
    <w:rsid w:val="005511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A485F"/>
    <w:rPr>
      <w:rFonts w:ascii="Tahoma" w:hAnsi="Tahoma" w:cs="Tahoma"/>
      <w:sz w:val="16"/>
      <w:szCs w:val="16"/>
    </w:rPr>
  </w:style>
  <w:style w:type="character" w:customStyle="1" w:styleId="BalloonTextChar">
    <w:name w:val="Balloon Text Char"/>
    <w:basedOn w:val="DefaultParagraphFont"/>
    <w:link w:val="BalloonText"/>
    <w:rsid w:val="00EA48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T:\TxDOCS%20Online\Forms%20in%20Progress\Julia's%20Work%20In%20Progress\N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2CQQKEH6ZJYR-945898380-677</_dlc_DocId>
    <_dlc_DocIdUrl xmlns="515352fc-4bfb-4416-a00c-6833a8a01107">
      <Url>https://txdot.sharepoint.com/sites/division-itd/imd/applications/Plan-Admin-ENT-Systems/_layouts/15/DocIdRedir.aspx?ID=2CQQKEH6ZJYR-945898380-677</Url>
      <Description>2CQQKEH6ZJYR-945898380-677</Description>
    </_dlc_DocIdUrl>
  </documentManagement>
</p:properties>
</file>

<file path=customXml/itemProps1.xml><?xml version="1.0" encoding="utf-8"?>
<ds:datastoreItem xmlns:ds="http://schemas.openxmlformats.org/officeDocument/2006/customXml" ds:itemID="{1A3A3C40-B351-4296-8F7F-48CA84CF7259}"/>
</file>

<file path=customXml/itemProps2.xml><?xml version="1.0" encoding="utf-8"?>
<ds:datastoreItem xmlns:ds="http://schemas.openxmlformats.org/officeDocument/2006/customXml" ds:itemID="{9F3B6724-614F-4EF4-B471-B50B31FA1150}"/>
</file>

<file path=customXml/itemProps3.xml><?xml version="1.0" encoding="utf-8"?>
<ds:datastoreItem xmlns:ds="http://schemas.openxmlformats.org/officeDocument/2006/customXml" ds:itemID="{8DD12B62-EF3F-40C4-B42F-204574CDE602}"/>
</file>

<file path=customXml/itemProps4.xml><?xml version="1.0" encoding="utf-8"?>
<ds:datastoreItem xmlns:ds="http://schemas.openxmlformats.org/officeDocument/2006/customXml" ds:itemID="{ACD6CF27-8B4A-4B4B-8289-2D28BC856D75}"/>
</file>

<file path=docProps/app.xml><?xml version="1.0" encoding="utf-8"?>
<Properties xmlns="http://schemas.openxmlformats.org/officeDocument/2006/extended-properties" xmlns:vt="http://schemas.openxmlformats.org/officeDocument/2006/docPropsVTypes">
  <Template>N13.dot</Template>
  <TotalTime>3</TotalTime>
  <Pages>4</Pages>
  <Words>609</Words>
  <Characters>3691</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Reelase and Relinquishment of Access Rights to Highway Facility</vt:lpstr>
      <vt:lpstr>EXHIBIT “A”</vt:lpstr>
    </vt:vector>
  </TitlesOfParts>
  <Manager>Hilda Correa</Manager>
  <Company>TxDOT</Company>
  <LinksUpToDate>false</LinksUpToDate>
  <CharactersWithSpaces>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Reelase and Relinquishment of Access Rights to Highway Facility</dc:title>
  <dc:subject>Negotiations</dc:subject>
  <dc:creator>JBORREGO</dc:creator>
  <cp:keywords/>
  <dc:description/>
  <cp:lastModifiedBy>xxx</cp:lastModifiedBy>
  <cp:revision>6</cp:revision>
  <cp:lastPrinted>2012-05-23T13:16:00Z</cp:lastPrinted>
  <dcterms:created xsi:type="dcterms:W3CDTF">2012-05-23T13:13:00Z</dcterms:created>
  <dcterms:modified xsi:type="dcterms:W3CDTF">2012-05-23T13:16:00Z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486a9a84-1b7f-40a7-83a2-1beb8dc8f1a8</vt:lpwstr>
  </property>
</Properties>
</file>