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C6D" w:rsidRDefault="003C1C6D">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 w:val="16"/>
        </w:rPr>
      </w:pPr>
      <w:bookmarkStart w:id="0" w:name="_GoBack"/>
      <w:bookmarkEnd w:id="0"/>
    </w:p>
    <w:p w:rsidR="005874CB" w:rsidRDefault="003C1C6D">
      <w:pPr>
        <w:pStyle w:val="Heading4"/>
        <w:rPr>
          <w:szCs w:val="24"/>
        </w:rPr>
      </w:pPr>
      <w:r w:rsidRPr="00A4222A">
        <w:rPr>
          <w:szCs w:val="24"/>
        </w:rPr>
        <w:t>DISCLAIMER</w:t>
      </w:r>
      <w:r w:rsidR="005874CB">
        <w:rPr>
          <w:szCs w:val="24"/>
        </w:rPr>
        <w:t xml:space="preserve"> of interest </w:t>
      </w:r>
    </w:p>
    <w:p w:rsidR="003C1C6D" w:rsidRDefault="005874CB">
      <w:pPr>
        <w:pStyle w:val="Heading4"/>
        <w:rPr>
          <w:szCs w:val="24"/>
        </w:rPr>
      </w:pPr>
      <w:r>
        <w:rPr>
          <w:szCs w:val="24"/>
        </w:rPr>
        <w:t>in outdoor advertising structure(s)</w:t>
      </w:r>
      <w:r w:rsidR="003C1C6D" w:rsidRPr="00A4222A">
        <w:rPr>
          <w:szCs w:val="24"/>
        </w:rPr>
        <w:t xml:space="preserve"> </w:t>
      </w:r>
    </w:p>
    <w:p w:rsidR="005874CB" w:rsidRPr="005874CB" w:rsidRDefault="005874CB" w:rsidP="00130C4C"/>
    <w:tbl>
      <w:tblPr>
        <w:tblW w:w="0" w:type="auto"/>
        <w:tblLayout w:type="fixed"/>
        <w:tblLook w:val="0000" w:firstRow="0" w:lastRow="0" w:firstColumn="0" w:lastColumn="0" w:noHBand="0" w:noVBand="0"/>
      </w:tblPr>
      <w:tblGrid>
        <w:gridCol w:w="4248"/>
        <w:gridCol w:w="450"/>
      </w:tblGrid>
      <w:tr w:rsidR="003C1C6D" w:rsidRPr="00A4222A">
        <w:tc>
          <w:tcPr>
            <w:tcW w:w="4248" w:type="dxa"/>
          </w:tcPr>
          <w:p w:rsidR="003C1C6D" w:rsidRPr="00A4222A" w:rsidRDefault="003C1C6D">
            <w:pPr>
              <w:widowControl w:val="0"/>
              <w:rPr>
                <w:b/>
                <w:sz w:val="24"/>
                <w:szCs w:val="24"/>
              </w:rPr>
            </w:pPr>
            <w:r w:rsidRPr="00A4222A">
              <w:rPr>
                <w:b/>
                <w:sz w:val="24"/>
                <w:szCs w:val="24"/>
              </w:rPr>
              <w:t xml:space="preserve">STATE OF </w:t>
            </w:r>
            <w:smartTag w:uri="urn:schemas-microsoft-com:office:smarttags" w:element="place">
              <w:smartTag w:uri="urn:schemas-microsoft-com:office:smarttags" w:element="State">
                <w:r w:rsidRPr="00A4222A">
                  <w:rPr>
                    <w:b/>
                    <w:sz w:val="24"/>
                    <w:szCs w:val="24"/>
                  </w:rPr>
                  <w:t>TEXAS</w:t>
                </w:r>
              </w:smartTag>
            </w:smartTag>
          </w:p>
        </w:tc>
        <w:tc>
          <w:tcPr>
            <w:tcW w:w="450" w:type="dxa"/>
          </w:tcPr>
          <w:p w:rsidR="003C1C6D" w:rsidRPr="00A4222A" w:rsidRDefault="003C1C6D">
            <w:pPr>
              <w:widowControl w:val="0"/>
              <w:rPr>
                <w:b/>
                <w:sz w:val="24"/>
                <w:szCs w:val="24"/>
              </w:rPr>
            </w:pPr>
            <w:r w:rsidRPr="00A4222A">
              <w:rPr>
                <w:b/>
                <w:sz w:val="24"/>
                <w:szCs w:val="24"/>
              </w:rPr>
              <w:t>§</w:t>
            </w:r>
          </w:p>
        </w:tc>
      </w:tr>
      <w:tr w:rsidR="003C1C6D" w:rsidRPr="00A4222A">
        <w:trPr>
          <w:trHeight w:val="288"/>
        </w:trPr>
        <w:tc>
          <w:tcPr>
            <w:tcW w:w="4248" w:type="dxa"/>
          </w:tcPr>
          <w:p w:rsidR="003C1C6D" w:rsidRPr="00A4222A" w:rsidRDefault="003C1C6D">
            <w:pPr>
              <w:widowControl w:val="0"/>
              <w:rPr>
                <w:b/>
                <w:sz w:val="24"/>
                <w:szCs w:val="24"/>
              </w:rPr>
            </w:pPr>
          </w:p>
        </w:tc>
        <w:tc>
          <w:tcPr>
            <w:tcW w:w="450" w:type="dxa"/>
          </w:tcPr>
          <w:p w:rsidR="003C1C6D" w:rsidRPr="00A4222A" w:rsidRDefault="003C1C6D">
            <w:pPr>
              <w:widowControl w:val="0"/>
              <w:rPr>
                <w:b/>
                <w:sz w:val="24"/>
                <w:szCs w:val="24"/>
              </w:rPr>
            </w:pPr>
            <w:r w:rsidRPr="00A4222A">
              <w:rPr>
                <w:b/>
                <w:sz w:val="24"/>
                <w:szCs w:val="24"/>
              </w:rPr>
              <w:t>§</w:t>
            </w:r>
          </w:p>
        </w:tc>
      </w:tr>
      <w:tr w:rsidR="003C1C6D" w:rsidRPr="00A4222A">
        <w:tc>
          <w:tcPr>
            <w:tcW w:w="4248" w:type="dxa"/>
          </w:tcPr>
          <w:p w:rsidR="003C1C6D" w:rsidRPr="00A4222A" w:rsidRDefault="003C1C6D">
            <w:pPr>
              <w:widowControl w:val="0"/>
              <w:rPr>
                <w:b/>
                <w:sz w:val="24"/>
                <w:szCs w:val="24"/>
              </w:rPr>
            </w:pPr>
            <w:r w:rsidRPr="00A4222A">
              <w:rPr>
                <w:b/>
                <w:sz w:val="24"/>
                <w:szCs w:val="24"/>
              </w:rPr>
              <w:t xml:space="preserve">COUNTY OF </w:t>
            </w:r>
            <w:r w:rsidRPr="00A4222A">
              <w:rPr>
                <w:b/>
                <w:sz w:val="24"/>
                <w:szCs w:val="24"/>
              </w:rPr>
              <w:fldChar w:fldCharType="begin">
                <w:ffData>
                  <w:name w:val="Text6"/>
                  <w:enabled/>
                  <w:calcOnExit w:val="0"/>
                  <w:textInput/>
                </w:ffData>
              </w:fldChar>
            </w:r>
            <w:bookmarkStart w:id="1" w:name="Text6"/>
            <w:r w:rsidRPr="00A4222A">
              <w:rPr>
                <w:b/>
                <w:sz w:val="24"/>
                <w:szCs w:val="24"/>
              </w:rPr>
              <w:instrText xml:space="preserve"> FORMTEXT </w:instrText>
            </w:r>
            <w:r w:rsidRPr="00A4222A">
              <w:rPr>
                <w:b/>
                <w:sz w:val="24"/>
                <w:szCs w:val="24"/>
              </w:rPr>
            </w:r>
            <w:r w:rsidRPr="00A4222A">
              <w:rPr>
                <w:b/>
                <w:sz w:val="24"/>
                <w:szCs w:val="24"/>
              </w:rPr>
              <w:fldChar w:fldCharType="separate"/>
            </w:r>
            <w:r w:rsidRPr="00A4222A">
              <w:rPr>
                <w:b/>
                <w:noProof/>
                <w:sz w:val="24"/>
                <w:szCs w:val="24"/>
              </w:rPr>
              <w:t> </w:t>
            </w:r>
            <w:r w:rsidRPr="00A4222A">
              <w:rPr>
                <w:b/>
                <w:noProof/>
                <w:sz w:val="24"/>
                <w:szCs w:val="24"/>
              </w:rPr>
              <w:t> </w:t>
            </w:r>
            <w:r w:rsidRPr="00A4222A">
              <w:rPr>
                <w:b/>
                <w:noProof/>
                <w:sz w:val="24"/>
                <w:szCs w:val="24"/>
              </w:rPr>
              <w:t> </w:t>
            </w:r>
            <w:r w:rsidRPr="00A4222A">
              <w:rPr>
                <w:b/>
                <w:noProof/>
                <w:sz w:val="24"/>
                <w:szCs w:val="24"/>
              </w:rPr>
              <w:t> </w:t>
            </w:r>
            <w:r w:rsidRPr="00A4222A">
              <w:rPr>
                <w:b/>
                <w:noProof/>
                <w:sz w:val="24"/>
                <w:szCs w:val="24"/>
              </w:rPr>
              <w:t> </w:t>
            </w:r>
            <w:r w:rsidRPr="00A4222A">
              <w:rPr>
                <w:b/>
                <w:sz w:val="24"/>
                <w:szCs w:val="24"/>
              </w:rPr>
              <w:fldChar w:fldCharType="end"/>
            </w:r>
            <w:bookmarkEnd w:id="1"/>
          </w:p>
        </w:tc>
        <w:tc>
          <w:tcPr>
            <w:tcW w:w="450" w:type="dxa"/>
          </w:tcPr>
          <w:p w:rsidR="003C1C6D" w:rsidRPr="00A4222A" w:rsidRDefault="003C1C6D">
            <w:pPr>
              <w:widowControl w:val="0"/>
              <w:rPr>
                <w:b/>
                <w:sz w:val="24"/>
                <w:szCs w:val="24"/>
              </w:rPr>
            </w:pPr>
            <w:r w:rsidRPr="00A4222A">
              <w:rPr>
                <w:b/>
                <w:sz w:val="24"/>
                <w:szCs w:val="24"/>
              </w:rPr>
              <w:t>§</w:t>
            </w:r>
          </w:p>
        </w:tc>
      </w:tr>
    </w:tbl>
    <w:p w:rsidR="003C1C6D" w:rsidRPr="00A4222A" w:rsidRDefault="003C1C6D">
      <w:pPr>
        <w:widowControl w:val="0"/>
        <w:rPr>
          <w:sz w:val="24"/>
          <w:szCs w:val="24"/>
        </w:rPr>
      </w:pPr>
    </w:p>
    <w:tbl>
      <w:tblPr>
        <w:tblW w:w="0" w:type="auto"/>
        <w:tblLayout w:type="fixed"/>
        <w:tblLook w:val="0000" w:firstRow="0" w:lastRow="0" w:firstColumn="0" w:lastColumn="0" w:noHBand="0" w:noVBand="0"/>
      </w:tblPr>
      <w:tblGrid>
        <w:gridCol w:w="3258"/>
        <w:gridCol w:w="3420"/>
        <w:gridCol w:w="3420"/>
      </w:tblGrid>
      <w:tr w:rsidR="003C1C6D" w:rsidRPr="00A4222A">
        <w:trPr>
          <w:cantSplit/>
        </w:trPr>
        <w:tc>
          <w:tcPr>
            <w:tcW w:w="3258" w:type="dxa"/>
          </w:tcPr>
          <w:p w:rsidR="003C1C6D" w:rsidRPr="00A4222A" w:rsidRDefault="003C1C6D">
            <w:pPr>
              <w:widowControl w:val="0"/>
              <w:rPr>
                <w:sz w:val="24"/>
                <w:szCs w:val="24"/>
              </w:rPr>
            </w:pPr>
            <w:r w:rsidRPr="00A4222A">
              <w:rPr>
                <w:sz w:val="24"/>
                <w:szCs w:val="24"/>
              </w:rPr>
              <w:t xml:space="preserve">ROW CSJ No.: </w:t>
            </w:r>
            <w:r w:rsidR="00614CDD">
              <w:rPr>
                <w:sz w:val="24"/>
                <w:szCs w:val="24"/>
              </w:rPr>
              <w:t xml:space="preserve">  </w:t>
            </w:r>
            <w:r w:rsidRPr="00A4222A">
              <w:rPr>
                <w:sz w:val="24"/>
                <w:szCs w:val="24"/>
              </w:rPr>
              <w:fldChar w:fldCharType="begin">
                <w:ffData>
                  <w:name w:val="Text7"/>
                  <w:enabled/>
                  <w:calcOnExit w:val="0"/>
                  <w:textInput/>
                </w:ffData>
              </w:fldChar>
            </w:r>
            <w:bookmarkStart w:id="2" w:name="Text7"/>
            <w:r w:rsidRPr="00A4222A">
              <w:rPr>
                <w:sz w:val="24"/>
                <w:szCs w:val="24"/>
              </w:rPr>
              <w:instrText xml:space="preserve"> FORMTEXT </w:instrText>
            </w:r>
            <w:r w:rsidRPr="00A4222A">
              <w:rPr>
                <w:sz w:val="24"/>
                <w:szCs w:val="24"/>
              </w:rPr>
            </w:r>
            <w:r w:rsidRPr="00A4222A">
              <w:rPr>
                <w:sz w:val="24"/>
                <w:szCs w:val="24"/>
              </w:rPr>
              <w:fldChar w:fldCharType="separate"/>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sz w:val="24"/>
                <w:szCs w:val="24"/>
              </w:rPr>
              <w:fldChar w:fldCharType="end"/>
            </w:r>
            <w:bookmarkEnd w:id="2"/>
          </w:p>
        </w:tc>
        <w:tc>
          <w:tcPr>
            <w:tcW w:w="3420" w:type="dxa"/>
          </w:tcPr>
          <w:p w:rsidR="003C1C6D" w:rsidRPr="00A4222A" w:rsidRDefault="00EF694A">
            <w:pPr>
              <w:widowControl w:val="0"/>
              <w:rPr>
                <w:sz w:val="24"/>
                <w:szCs w:val="24"/>
              </w:rPr>
            </w:pPr>
            <w:r>
              <w:rPr>
                <w:sz w:val="24"/>
                <w:szCs w:val="24"/>
              </w:rPr>
              <w:t>District</w:t>
            </w:r>
            <w:r w:rsidR="003C1C6D" w:rsidRPr="00A4222A">
              <w:rPr>
                <w:sz w:val="24"/>
                <w:szCs w:val="24"/>
              </w:rPr>
              <w:t xml:space="preserve">: </w:t>
            </w:r>
            <w:r w:rsidR="003C1C6D" w:rsidRPr="00A4222A">
              <w:rPr>
                <w:sz w:val="24"/>
                <w:szCs w:val="24"/>
              </w:rPr>
              <w:fldChar w:fldCharType="begin">
                <w:ffData>
                  <w:name w:val="Text16"/>
                  <w:enabled/>
                  <w:calcOnExit w:val="0"/>
                  <w:textInput/>
                </w:ffData>
              </w:fldChar>
            </w:r>
            <w:bookmarkStart w:id="3" w:name="Text16"/>
            <w:r w:rsidR="003C1C6D" w:rsidRPr="00A4222A">
              <w:rPr>
                <w:sz w:val="24"/>
                <w:szCs w:val="24"/>
              </w:rPr>
              <w:instrText xml:space="preserve"> FORMTEXT </w:instrText>
            </w:r>
            <w:r w:rsidR="003C1C6D" w:rsidRPr="00A4222A">
              <w:rPr>
                <w:sz w:val="24"/>
                <w:szCs w:val="24"/>
              </w:rPr>
            </w:r>
            <w:r w:rsidR="003C1C6D" w:rsidRPr="00A4222A">
              <w:rPr>
                <w:sz w:val="24"/>
                <w:szCs w:val="24"/>
              </w:rPr>
              <w:fldChar w:fldCharType="separate"/>
            </w:r>
            <w:r w:rsidR="003C1C6D" w:rsidRPr="00A4222A">
              <w:rPr>
                <w:noProof/>
                <w:sz w:val="24"/>
                <w:szCs w:val="24"/>
              </w:rPr>
              <w:t> </w:t>
            </w:r>
            <w:r w:rsidR="003C1C6D" w:rsidRPr="00A4222A">
              <w:rPr>
                <w:noProof/>
                <w:sz w:val="24"/>
                <w:szCs w:val="24"/>
              </w:rPr>
              <w:t> </w:t>
            </w:r>
            <w:r w:rsidR="003C1C6D" w:rsidRPr="00A4222A">
              <w:rPr>
                <w:noProof/>
                <w:sz w:val="24"/>
                <w:szCs w:val="24"/>
              </w:rPr>
              <w:t> </w:t>
            </w:r>
            <w:r w:rsidR="003C1C6D" w:rsidRPr="00A4222A">
              <w:rPr>
                <w:noProof/>
                <w:sz w:val="24"/>
                <w:szCs w:val="24"/>
              </w:rPr>
              <w:t> </w:t>
            </w:r>
            <w:r w:rsidR="003C1C6D" w:rsidRPr="00A4222A">
              <w:rPr>
                <w:noProof/>
                <w:sz w:val="24"/>
                <w:szCs w:val="24"/>
              </w:rPr>
              <w:t> </w:t>
            </w:r>
            <w:r w:rsidR="003C1C6D" w:rsidRPr="00A4222A">
              <w:rPr>
                <w:sz w:val="24"/>
                <w:szCs w:val="24"/>
              </w:rPr>
              <w:fldChar w:fldCharType="end"/>
            </w:r>
            <w:bookmarkEnd w:id="3"/>
          </w:p>
        </w:tc>
        <w:tc>
          <w:tcPr>
            <w:tcW w:w="3420" w:type="dxa"/>
          </w:tcPr>
          <w:p w:rsidR="003C1C6D" w:rsidRPr="00A4222A" w:rsidRDefault="003C1C6D">
            <w:pPr>
              <w:widowControl w:val="0"/>
              <w:rPr>
                <w:sz w:val="24"/>
                <w:szCs w:val="24"/>
              </w:rPr>
            </w:pPr>
            <w:r w:rsidRPr="00A4222A">
              <w:rPr>
                <w:sz w:val="24"/>
                <w:szCs w:val="24"/>
              </w:rPr>
              <w:t xml:space="preserve">Highway No.: </w:t>
            </w:r>
            <w:r w:rsidRPr="00A4222A">
              <w:rPr>
                <w:sz w:val="24"/>
                <w:szCs w:val="24"/>
              </w:rPr>
              <w:fldChar w:fldCharType="begin">
                <w:ffData>
                  <w:name w:val="Text12"/>
                  <w:enabled/>
                  <w:calcOnExit w:val="0"/>
                  <w:textInput/>
                </w:ffData>
              </w:fldChar>
            </w:r>
            <w:bookmarkStart w:id="4" w:name="Text12"/>
            <w:r w:rsidRPr="00A4222A">
              <w:rPr>
                <w:sz w:val="24"/>
                <w:szCs w:val="24"/>
              </w:rPr>
              <w:instrText xml:space="preserve"> FORMTEXT </w:instrText>
            </w:r>
            <w:r w:rsidRPr="00A4222A">
              <w:rPr>
                <w:sz w:val="24"/>
                <w:szCs w:val="24"/>
              </w:rPr>
            </w:r>
            <w:r w:rsidRPr="00A4222A">
              <w:rPr>
                <w:sz w:val="24"/>
                <w:szCs w:val="24"/>
              </w:rPr>
              <w:fldChar w:fldCharType="separate"/>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sz w:val="24"/>
                <w:szCs w:val="24"/>
              </w:rPr>
              <w:fldChar w:fldCharType="end"/>
            </w:r>
            <w:bookmarkEnd w:id="4"/>
          </w:p>
        </w:tc>
      </w:tr>
      <w:tr w:rsidR="003C1C6D" w:rsidRPr="00A4222A">
        <w:trPr>
          <w:cantSplit/>
        </w:trPr>
        <w:tc>
          <w:tcPr>
            <w:tcW w:w="3258" w:type="dxa"/>
          </w:tcPr>
          <w:p w:rsidR="003C1C6D" w:rsidRPr="00A4222A" w:rsidRDefault="003C1C6D">
            <w:pPr>
              <w:widowControl w:val="0"/>
              <w:rPr>
                <w:sz w:val="24"/>
                <w:szCs w:val="24"/>
              </w:rPr>
            </w:pPr>
            <w:r w:rsidRPr="00A4222A">
              <w:rPr>
                <w:sz w:val="24"/>
                <w:szCs w:val="24"/>
              </w:rPr>
              <w:t xml:space="preserve">County: </w:t>
            </w:r>
            <w:r w:rsidRPr="00A4222A">
              <w:rPr>
                <w:sz w:val="24"/>
                <w:szCs w:val="24"/>
              </w:rPr>
              <w:fldChar w:fldCharType="begin">
                <w:ffData>
                  <w:name w:val="Text9"/>
                  <w:enabled/>
                  <w:calcOnExit w:val="0"/>
                  <w:textInput/>
                </w:ffData>
              </w:fldChar>
            </w:r>
            <w:bookmarkStart w:id="5" w:name="Text9"/>
            <w:r w:rsidRPr="00A4222A">
              <w:rPr>
                <w:sz w:val="24"/>
                <w:szCs w:val="24"/>
              </w:rPr>
              <w:instrText xml:space="preserve"> FORMTEXT </w:instrText>
            </w:r>
            <w:r w:rsidRPr="00A4222A">
              <w:rPr>
                <w:sz w:val="24"/>
                <w:szCs w:val="24"/>
              </w:rPr>
            </w:r>
            <w:r w:rsidRPr="00A4222A">
              <w:rPr>
                <w:sz w:val="24"/>
                <w:szCs w:val="24"/>
              </w:rPr>
              <w:fldChar w:fldCharType="separate"/>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sz w:val="24"/>
                <w:szCs w:val="24"/>
              </w:rPr>
              <w:fldChar w:fldCharType="end"/>
            </w:r>
            <w:bookmarkEnd w:id="5"/>
          </w:p>
        </w:tc>
        <w:tc>
          <w:tcPr>
            <w:tcW w:w="3420" w:type="dxa"/>
          </w:tcPr>
          <w:p w:rsidR="003C1C6D" w:rsidRPr="00A4222A" w:rsidRDefault="003C1C6D">
            <w:pPr>
              <w:widowControl w:val="0"/>
              <w:rPr>
                <w:sz w:val="24"/>
                <w:szCs w:val="24"/>
              </w:rPr>
            </w:pPr>
            <w:r w:rsidRPr="00A4222A">
              <w:rPr>
                <w:sz w:val="24"/>
                <w:szCs w:val="24"/>
              </w:rPr>
              <w:t xml:space="preserve">Parcel No.: </w:t>
            </w:r>
            <w:r w:rsidRPr="00A4222A">
              <w:rPr>
                <w:sz w:val="24"/>
                <w:szCs w:val="24"/>
              </w:rPr>
              <w:fldChar w:fldCharType="begin">
                <w:ffData>
                  <w:name w:val="Text10"/>
                  <w:enabled/>
                  <w:calcOnExit w:val="0"/>
                  <w:textInput/>
                </w:ffData>
              </w:fldChar>
            </w:r>
            <w:bookmarkStart w:id="6" w:name="Text10"/>
            <w:r w:rsidRPr="00A4222A">
              <w:rPr>
                <w:sz w:val="24"/>
                <w:szCs w:val="24"/>
              </w:rPr>
              <w:instrText xml:space="preserve"> FORMTEXT </w:instrText>
            </w:r>
            <w:r w:rsidRPr="00A4222A">
              <w:rPr>
                <w:sz w:val="24"/>
                <w:szCs w:val="24"/>
              </w:rPr>
            </w:r>
            <w:r w:rsidRPr="00A4222A">
              <w:rPr>
                <w:sz w:val="24"/>
                <w:szCs w:val="24"/>
              </w:rPr>
              <w:fldChar w:fldCharType="separate"/>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sz w:val="24"/>
                <w:szCs w:val="24"/>
              </w:rPr>
              <w:fldChar w:fldCharType="end"/>
            </w:r>
            <w:bookmarkEnd w:id="6"/>
          </w:p>
        </w:tc>
        <w:tc>
          <w:tcPr>
            <w:tcW w:w="3420" w:type="dxa"/>
          </w:tcPr>
          <w:p w:rsidR="003C1C6D" w:rsidRPr="00A4222A" w:rsidRDefault="003C1C6D">
            <w:pPr>
              <w:widowControl w:val="0"/>
              <w:rPr>
                <w:sz w:val="24"/>
                <w:szCs w:val="24"/>
              </w:rPr>
            </w:pPr>
            <w:r w:rsidRPr="00A4222A">
              <w:rPr>
                <w:sz w:val="24"/>
                <w:szCs w:val="24"/>
              </w:rPr>
              <w:t xml:space="preserve">Federal Project No.: </w:t>
            </w:r>
            <w:r w:rsidRPr="00A4222A">
              <w:rPr>
                <w:sz w:val="24"/>
                <w:szCs w:val="24"/>
              </w:rPr>
              <w:fldChar w:fldCharType="begin">
                <w:ffData>
                  <w:name w:val="Text11"/>
                  <w:enabled/>
                  <w:calcOnExit w:val="0"/>
                  <w:textInput/>
                </w:ffData>
              </w:fldChar>
            </w:r>
            <w:bookmarkStart w:id="7" w:name="Text11"/>
            <w:r w:rsidRPr="00A4222A">
              <w:rPr>
                <w:sz w:val="24"/>
                <w:szCs w:val="24"/>
              </w:rPr>
              <w:instrText xml:space="preserve"> FORMTEXT </w:instrText>
            </w:r>
            <w:r w:rsidRPr="00A4222A">
              <w:rPr>
                <w:sz w:val="24"/>
                <w:szCs w:val="24"/>
              </w:rPr>
            </w:r>
            <w:r w:rsidRPr="00A4222A">
              <w:rPr>
                <w:sz w:val="24"/>
                <w:szCs w:val="24"/>
              </w:rPr>
              <w:fldChar w:fldCharType="separate"/>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sz w:val="24"/>
                <w:szCs w:val="24"/>
              </w:rPr>
              <w:fldChar w:fldCharType="end"/>
            </w:r>
            <w:bookmarkEnd w:id="7"/>
          </w:p>
        </w:tc>
      </w:tr>
    </w:tbl>
    <w:p w:rsidR="003C1C6D" w:rsidRPr="00A4222A" w:rsidRDefault="003C1C6D">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 w:val="24"/>
          <w:szCs w:val="24"/>
        </w:rPr>
      </w:pPr>
    </w:p>
    <w:p w:rsidR="00B60FDB" w:rsidRDefault="00B60FDB">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both"/>
        <w:rPr>
          <w:b/>
          <w:sz w:val="24"/>
          <w:szCs w:val="24"/>
        </w:rPr>
      </w:pPr>
    </w:p>
    <w:p w:rsidR="003C1C6D" w:rsidRPr="00A4222A" w:rsidRDefault="003C1C6D">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both"/>
        <w:rPr>
          <w:sz w:val="24"/>
          <w:szCs w:val="24"/>
        </w:rPr>
      </w:pPr>
      <w:r w:rsidRPr="00A4222A">
        <w:rPr>
          <w:b/>
          <w:sz w:val="24"/>
          <w:szCs w:val="24"/>
        </w:rPr>
        <w:t>NOW COMES</w:t>
      </w:r>
      <w:r w:rsidRPr="00A4222A">
        <w:rPr>
          <w:sz w:val="24"/>
          <w:szCs w:val="24"/>
        </w:rPr>
        <w:t xml:space="preserve"> </w:t>
      </w:r>
      <w:r w:rsidRPr="00A4222A">
        <w:rPr>
          <w:sz w:val="24"/>
          <w:szCs w:val="24"/>
        </w:rPr>
        <w:fldChar w:fldCharType="begin">
          <w:ffData>
            <w:name w:val="Text13"/>
            <w:enabled/>
            <w:calcOnExit w:val="0"/>
            <w:textInput/>
          </w:ffData>
        </w:fldChar>
      </w:r>
      <w:bookmarkStart w:id="8" w:name="Text13"/>
      <w:r w:rsidRPr="00A4222A">
        <w:rPr>
          <w:sz w:val="24"/>
          <w:szCs w:val="24"/>
        </w:rPr>
        <w:instrText xml:space="preserve"> FORMTEXT </w:instrText>
      </w:r>
      <w:r w:rsidRPr="00A4222A">
        <w:rPr>
          <w:sz w:val="24"/>
          <w:szCs w:val="24"/>
        </w:rPr>
      </w:r>
      <w:r w:rsidRPr="00A4222A">
        <w:rPr>
          <w:sz w:val="24"/>
          <w:szCs w:val="24"/>
        </w:rPr>
        <w:fldChar w:fldCharType="separate"/>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sz w:val="24"/>
          <w:szCs w:val="24"/>
        </w:rPr>
        <w:fldChar w:fldCharType="end"/>
      </w:r>
      <w:bookmarkEnd w:id="8"/>
      <w:r w:rsidRPr="00A4222A">
        <w:rPr>
          <w:sz w:val="24"/>
          <w:szCs w:val="24"/>
        </w:rPr>
        <w:t xml:space="preserve"> who</w:t>
      </w:r>
      <w:r w:rsidR="002A5E0A">
        <w:rPr>
          <w:sz w:val="24"/>
          <w:szCs w:val="24"/>
        </w:rPr>
        <w:t xml:space="preserve"> states that</w:t>
      </w:r>
      <w:r w:rsidRPr="00A4222A">
        <w:rPr>
          <w:sz w:val="24"/>
          <w:szCs w:val="24"/>
        </w:rPr>
        <w:t xml:space="preserve">: </w:t>
      </w:r>
      <w:r w:rsidRPr="00A4222A">
        <w:rPr>
          <w:sz w:val="24"/>
          <w:szCs w:val="24"/>
        </w:rPr>
        <w:fldChar w:fldCharType="begin">
          <w:ffData>
            <w:name w:val="Text14"/>
            <w:enabled/>
            <w:calcOnExit w:val="0"/>
            <w:textInput/>
          </w:ffData>
        </w:fldChar>
      </w:r>
      <w:bookmarkStart w:id="9" w:name="Text14"/>
      <w:r w:rsidRPr="00A4222A">
        <w:rPr>
          <w:sz w:val="24"/>
          <w:szCs w:val="24"/>
        </w:rPr>
        <w:instrText xml:space="preserve"> FORMTEXT </w:instrText>
      </w:r>
      <w:r w:rsidRPr="00A4222A">
        <w:rPr>
          <w:sz w:val="24"/>
          <w:szCs w:val="24"/>
        </w:rPr>
      </w:r>
      <w:r w:rsidRPr="00A4222A">
        <w:rPr>
          <w:sz w:val="24"/>
          <w:szCs w:val="24"/>
        </w:rPr>
        <w:fldChar w:fldCharType="separate"/>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sz w:val="24"/>
          <w:szCs w:val="24"/>
        </w:rPr>
        <w:fldChar w:fldCharType="end"/>
      </w:r>
      <w:bookmarkEnd w:id="9"/>
      <w:r w:rsidRPr="00A4222A">
        <w:rPr>
          <w:sz w:val="24"/>
          <w:szCs w:val="24"/>
        </w:rPr>
        <w:t xml:space="preserve"> is/are the owner(s)of the premises indicated in the above listing of data, and affirms that he (she, they) neither owns, claims, nor asserts any right, title, interest or right of possession </w:t>
      </w:r>
      <w:r w:rsidR="005874CB">
        <w:rPr>
          <w:sz w:val="24"/>
          <w:szCs w:val="24"/>
        </w:rPr>
        <w:t xml:space="preserve">of the outdoor advertising structure(s) </w:t>
      </w:r>
      <w:r w:rsidRPr="00A4222A">
        <w:rPr>
          <w:sz w:val="24"/>
          <w:szCs w:val="24"/>
        </w:rPr>
        <w:t xml:space="preserve">which </w:t>
      </w:r>
      <w:r w:rsidR="005874CB">
        <w:rPr>
          <w:sz w:val="24"/>
          <w:szCs w:val="24"/>
        </w:rPr>
        <w:t>is/</w:t>
      </w:r>
      <w:r w:rsidRPr="00A4222A">
        <w:rPr>
          <w:sz w:val="24"/>
          <w:szCs w:val="24"/>
        </w:rPr>
        <w:t xml:space="preserve">are located on the said premises and says that as far as he (she, they) are concerned, </w:t>
      </w:r>
      <w:r w:rsidRPr="00A4222A">
        <w:rPr>
          <w:sz w:val="24"/>
          <w:szCs w:val="24"/>
        </w:rPr>
        <w:fldChar w:fldCharType="begin">
          <w:ffData>
            <w:name w:val="Text15"/>
            <w:enabled/>
            <w:calcOnExit w:val="0"/>
            <w:textInput/>
          </w:ffData>
        </w:fldChar>
      </w:r>
      <w:bookmarkStart w:id="10" w:name="Text15"/>
      <w:r w:rsidRPr="00A4222A">
        <w:rPr>
          <w:sz w:val="24"/>
          <w:szCs w:val="24"/>
        </w:rPr>
        <w:instrText xml:space="preserve"> FORMTEXT </w:instrText>
      </w:r>
      <w:r w:rsidRPr="00A4222A">
        <w:rPr>
          <w:sz w:val="24"/>
          <w:szCs w:val="24"/>
        </w:rPr>
      </w:r>
      <w:r w:rsidRPr="00A4222A">
        <w:rPr>
          <w:sz w:val="24"/>
          <w:szCs w:val="24"/>
        </w:rPr>
        <w:fldChar w:fldCharType="separate"/>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noProof/>
          <w:sz w:val="24"/>
          <w:szCs w:val="24"/>
        </w:rPr>
        <w:t> </w:t>
      </w:r>
      <w:r w:rsidRPr="00A4222A">
        <w:rPr>
          <w:sz w:val="24"/>
          <w:szCs w:val="24"/>
        </w:rPr>
        <w:fldChar w:fldCharType="end"/>
      </w:r>
      <w:bookmarkEnd w:id="10"/>
      <w:r w:rsidRPr="00A4222A">
        <w:rPr>
          <w:sz w:val="24"/>
          <w:szCs w:val="24"/>
        </w:rPr>
        <w:t>, lessee, has all right, title and interest and right of possession to said items and has legal possession of the premises under a lease</w:t>
      </w:r>
      <w:r w:rsidR="003F7D2E">
        <w:rPr>
          <w:sz w:val="24"/>
          <w:szCs w:val="24"/>
        </w:rPr>
        <w:t>.</w:t>
      </w:r>
    </w:p>
    <w:p w:rsidR="003C1C6D" w:rsidRDefault="003C1C6D">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3C1C6D" w:rsidRDefault="003C1C6D">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3C1C6D" w:rsidRDefault="003C1C6D">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C1C6D" w:rsidRDefault="002A5E0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Lando</w:t>
      </w:r>
      <w:r w:rsidR="003C1C6D">
        <w:t>wner</w:t>
      </w:r>
      <w:r w:rsidR="003C1C6D">
        <w:tab/>
      </w:r>
      <w:r w:rsidR="003C1C6D">
        <w:tab/>
      </w:r>
      <w:r w:rsidR="003C1C6D">
        <w:tab/>
      </w:r>
      <w:r w:rsidR="003C1C6D">
        <w:tab/>
      </w:r>
      <w:r w:rsidR="003C1C6D">
        <w:tab/>
      </w:r>
      <w:r w:rsidR="003C1C6D">
        <w:tab/>
      </w:r>
      <w:r w:rsidR="003C1C6D">
        <w:tab/>
      </w:r>
      <w:r w:rsidR="003C1C6D">
        <w:tab/>
      </w:r>
      <w:r w:rsidR="003C1C6D">
        <w:tab/>
      </w:r>
      <w:r w:rsidR="003C1C6D">
        <w:tab/>
      </w:r>
      <w:r w:rsidR="003C1C6D">
        <w:tab/>
      </w:r>
      <w:r w:rsidR="003C1C6D">
        <w:tab/>
      </w:r>
      <w:r w:rsidR="003C1C6D">
        <w:tab/>
      </w:r>
      <w:r w:rsidR="003C1C6D">
        <w:tab/>
      </w:r>
      <w:r>
        <w:t>Lando</w:t>
      </w:r>
      <w:r w:rsidR="003C1C6D">
        <w:t>wner</w:t>
      </w:r>
    </w:p>
    <w:p w:rsidR="003C1C6D" w:rsidRDefault="003C1C6D">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 w:val="22"/>
        </w:rPr>
      </w:pPr>
    </w:p>
    <w:p w:rsidR="003C1C6D" w:rsidRDefault="003C1C6D">
      <w:pPr>
        <w:widowControl w:val="0"/>
        <w:rPr>
          <w:color w:val="000000"/>
          <w:u w:val="double"/>
        </w:rPr>
      </w:pPr>
    </w:p>
    <w:p w:rsidR="003C1C6D" w:rsidRDefault="003C1C6D">
      <w:pPr>
        <w:ind w:left="5400"/>
      </w:pPr>
    </w:p>
    <w:sectPr w:rsidR="003C1C6D" w:rsidSect="00A4222A">
      <w:headerReference w:type="first" r:id="rId7"/>
      <w:pgSz w:w="12240" w:h="15840" w:code="1"/>
      <w:pgMar w:top="1080" w:right="1080" w:bottom="108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798" w:rsidRDefault="00855798">
      <w:r>
        <w:separator/>
      </w:r>
    </w:p>
  </w:endnote>
  <w:endnote w:type="continuationSeparator" w:id="0">
    <w:p w:rsidR="00855798" w:rsidRDefault="0085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798" w:rsidRDefault="00855798">
      <w:r>
        <w:separator/>
      </w:r>
    </w:p>
  </w:footnote>
  <w:footnote w:type="continuationSeparator" w:id="0">
    <w:p w:rsidR="00855798" w:rsidRDefault="00855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174" w:rsidRDefault="00CC58E1" w:rsidP="00A4222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Pr>
        <w:noProof/>
      </w:rPr>
      <w:drawing>
        <wp:inline distT="0" distB="0" distL="0" distR="0" wp14:anchorId="723E2708" wp14:editId="556C5F02">
          <wp:extent cx="784860" cy="5410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860" cy="541020"/>
                  </a:xfrm>
                  <a:prstGeom prst="rect">
                    <a:avLst/>
                  </a:prstGeom>
                </pic:spPr>
              </pic:pic>
            </a:graphicData>
          </a:graphic>
        </wp:inline>
      </w:drawing>
    </w:r>
  </w:p>
  <w:p w:rsidR="00A77174" w:rsidRPr="0084308B" w:rsidRDefault="00A77174" w:rsidP="00A4222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4"/>
        <w:szCs w:val="14"/>
      </w:rPr>
    </w:pPr>
    <w:r w:rsidRPr="0084308B">
      <w:rPr>
        <w:rFonts w:ascii="Arial" w:hAnsi="Arial" w:cs="Arial"/>
        <w:sz w:val="14"/>
        <w:szCs w:val="14"/>
      </w:rPr>
      <w:t>Form ROW-N-120</w:t>
    </w:r>
    <w:r w:rsidR="005874CB">
      <w:rPr>
        <w:rFonts w:ascii="Arial" w:hAnsi="Arial" w:cs="Arial"/>
        <w:sz w:val="14"/>
        <w:szCs w:val="14"/>
      </w:rPr>
      <w:t>-OAS</w:t>
    </w:r>
  </w:p>
  <w:p w:rsidR="00EF694A" w:rsidRPr="0084308B" w:rsidRDefault="0029164B" w:rsidP="00EF694A">
    <w:pPr>
      <w:rPr>
        <w:rFonts w:ascii="Arial" w:hAnsi="Arial" w:cs="Arial"/>
        <w:sz w:val="14"/>
        <w:szCs w:val="14"/>
      </w:rPr>
    </w:pPr>
    <w:r w:rsidRPr="0084308B">
      <w:rPr>
        <w:rStyle w:val="PageNumber"/>
        <w:rFonts w:ascii="Arial" w:hAnsi="Arial" w:cs="Arial"/>
        <w:sz w:val="14"/>
        <w:szCs w:val="14"/>
      </w:rPr>
      <w:t>(</w:t>
    </w:r>
    <w:r w:rsidR="003F7D2E">
      <w:rPr>
        <w:rStyle w:val="PageNumber"/>
        <w:rFonts w:ascii="Arial" w:hAnsi="Arial" w:cs="Arial"/>
        <w:sz w:val="14"/>
        <w:szCs w:val="14"/>
      </w:rPr>
      <w:t>11</w:t>
    </w:r>
    <w:r w:rsidR="00B4305A" w:rsidRPr="0084308B">
      <w:rPr>
        <w:rStyle w:val="PageNumber"/>
        <w:rFonts w:ascii="Arial" w:hAnsi="Arial" w:cs="Arial"/>
        <w:sz w:val="14"/>
        <w:szCs w:val="14"/>
      </w:rPr>
      <w:t>/1</w:t>
    </w:r>
    <w:r w:rsidR="003F7D2E">
      <w:rPr>
        <w:rStyle w:val="PageNumber"/>
        <w:rFonts w:ascii="Arial" w:hAnsi="Arial" w:cs="Arial"/>
        <w:sz w:val="14"/>
        <w:szCs w:val="14"/>
      </w:rPr>
      <w:t>8</w:t>
    </w:r>
    <w:r w:rsidRPr="0084308B">
      <w:rPr>
        <w:rStyle w:val="PageNumber"/>
        <w:rFonts w:ascii="Arial" w:hAnsi="Arial" w:cs="Arial"/>
        <w:sz w:val="14"/>
        <w:szCs w:val="14"/>
      </w:rPr>
      <w:t>)</w:t>
    </w:r>
  </w:p>
  <w:p w:rsidR="00A77174" w:rsidRPr="0084308B" w:rsidRDefault="00A77174" w:rsidP="00A4222A">
    <w:pPr>
      <w:spacing w:line="180" w:lineRule="exact"/>
      <w:rPr>
        <w:rFonts w:ascii="Arial" w:hAnsi="Arial" w:cs="Arial"/>
        <w:sz w:val="14"/>
        <w:szCs w:val="14"/>
      </w:rPr>
    </w:pPr>
    <w:r w:rsidRPr="0084308B">
      <w:rPr>
        <w:rFonts w:ascii="Arial" w:hAnsi="Arial" w:cs="Arial"/>
        <w:sz w:val="14"/>
        <w:szCs w:val="14"/>
      </w:rPr>
      <w:t xml:space="preserve">Page </w:t>
    </w:r>
    <w:r w:rsidRPr="0084308B">
      <w:rPr>
        <w:rStyle w:val="PageNumber"/>
        <w:rFonts w:ascii="Arial" w:hAnsi="Arial" w:cs="Arial"/>
        <w:sz w:val="14"/>
        <w:szCs w:val="14"/>
      </w:rPr>
      <w:fldChar w:fldCharType="begin"/>
    </w:r>
    <w:r w:rsidRPr="0084308B">
      <w:rPr>
        <w:rStyle w:val="PageNumber"/>
        <w:rFonts w:ascii="Arial" w:hAnsi="Arial" w:cs="Arial"/>
        <w:sz w:val="14"/>
        <w:szCs w:val="14"/>
      </w:rPr>
      <w:instrText xml:space="preserve"> PAGE </w:instrText>
    </w:r>
    <w:r w:rsidRPr="0084308B">
      <w:rPr>
        <w:rStyle w:val="PageNumber"/>
        <w:rFonts w:ascii="Arial" w:hAnsi="Arial" w:cs="Arial"/>
        <w:sz w:val="14"/>
        <w:szCs w:val="14"/>
      </w:rPr>
      <w:fldChar w:fldCharType="separate"/>
    </w:r>
    <w:r w:rsidR="00811F81">
      <w:rPr>
        <w:rStyle w:val="PageNumber"/>
        <w:rFonts w:ascii="Arial" w:hAnsi="Arial" w:cs="Arial"/>
        <w:noProof/>
        <w:sz w:val="14"/>
        <w:szCs w:val="14"/>
      </w:rPr>
      <w:t>1</w:t>
    </w:r>
    <w:r w:rsidRPr="0084308B">
      <w:rPr>
        <w:rStyle w:val="PageNumber"/>
        <w:rFonts w:ascii="Arial" w:hAnsi="Arial" w:cs="Arial"/>
        <w:sz w:val="14"/>
        <w:szCs w:val="14"/>
      </w:rPr>
      <w:fldChar w:fldCharType="end"/>
    </w:r>
    <w:r w:rsidRPr="0084308B">
      <w:rPr>
        <w:rStyle w:val="PageNumber"/>
        <w:rFonts w:ascii="Arial" w:hAnsi="Arial" w:cs="Arial"/>
        <w:sz w:val="14"/>
        <w:szCs w:val="14"/>
      </w:rPr>
      <w:t xml:space="preserve"> of </w:t>
    </w:r>
    <w:r w:rsidRPr="0084308B">
      <w:rPr>
        <w:rStyle w:val="PageNumber"/>
        <w:rFonts w:ascii="Arial" w:hAnsi="Arial" w:cs="Arial"/>
        <w:sz w:val="14"/>
        <w:szCs w:val="14"/>
      </w:rPr>
      <w:fldChar w:fldCharType="begin"/>
    </w:r>
    <w:r w:rsidRPr="0084308B">
      <w:rPr>
        <w:rStyle w:val="PageNumber"/>
        <w:rFonts w:ascii="Arial" w:hAnsi="Arial" w:cs="Arial"/>
        <w:sz w:val="14"/>
        <w:szCs w:val="14"/>
      </w:rPr>
      <w:instrText xml:space="preserve"> NUMPAGES </w:instrText>
    </w:r>
    <w:r w:rsidRPr="0084308B">
      <w:rPr>
        <w:rStyle w:val="PageNumber"/>
        <w:rFonts w:ascii="Arial" w:hAnsi="Arial" w:cs="Arial"/>
        <w:sz w:val="14"/>
        <w:szCs w:val="14"/>
      </w:rPr>
      <w:fldChar w:fldCharType="separate"/>
    </w:r>
    <w:r w:rsidR="00811F81">
      <w:rPr>
        <w:rStyle w:val="PageNumber"/>
        <w:rFonts w:ascii="Arial" w:hAnsi="Arial" w:cs="Arial"/>
        <w:noProof/>
        <w:sz w:val="14"/>
        <w:szCs w:val="14"/>
      </w:rPr>
      <w:t>1</w:t>
    </w:r>
    <w:r w:rsidRPr="0084308B">
      <w:rPr>
        <w:rStyle w:val="PageNumber"/>
        <w:rFonts w:ascii="Arial" w:hAnsi="Arial" w:cs="Arial"/>
        <w:sz w:val="14"/>
        <w:szCs w:val="14"/>
      </w:rPr>
      <w:fldChar w:fldCharType="end"/>
    </w:r>
  </w:p>
  <w:p w:rsidR="00A77174" w:rsidRDefault="00A771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05A"/>
    <w:rsid w:val="000064D7"/>
    <w:rsid w:val="000D40F6"/>
    <w:rsid w:val="00110EA4"/>
    <w:rsid w:val="00130C4C"/>
    <w:rsid w:val="001C2A5F"/>
    <w:rsid w:val="0029164B"/>
    <w:rsid w:val="002A5E0A"/>
    <w:rsid w:val="002B358D"/>
    <w:rsid w:val="003C1C6D"/>
    <w:rsid w:val="003F7D2E"/>
    <w:rsid w:val="00544AA8"/>
    <w:rsid w:val="005874CB"/>
    <w:rsid w:val="00614CDD"/>
    <w:rsid w:val="00694F98"/>
    <w:rsid w:val="0080283B"/>
    <w:rsid w:val="00811F81"/>
    <w:rsid w:val="0084308B"/>
    <w:rsid w:val="00855798"/>
    <w:rsid w:val="00872BD8"/>
    <w:rsid w:val="00872ED8"/>
    <w:rsid w:val="008B771F"/>
    <w:rsid w:val="00A00184"/>
    <w:rsid w:val="00A31259"/>
    <w:rsid w:val="00A4222A"/>
    <w:rsid w:val="00A71279"/>
    <w:rsid w:val="00A77174"/>
    <w:rsid w:val="00B4305A"/>
    <w:rsid w:val="00B60FDB"/>
    <w:rsid w:val="00B92514"/>
    <w:rsid w:val="00C22A63"/>
    <w:rsid w:val="00C874FA"/>
    <w:rsid w:val="00C97262"/>
    <w:rsid w:val="00CC58E1"/>
    <w:rsid w:val="00E07F66"/>
    <w:rsid w:val="00E32DCE"/>
    <w:rsid w:val="00E72A4F"/>
    <w:rsid w:val="00EF694A"/>
    <w:rsid w:val="00F16675"/>
    <w:rsid w:val="00F5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222A"/>
    <w:pPr>
      <w:tabs>
        <w:tab w:val="center" w:pos="4320"/>
        <w:tab w:val="right" w:pos="8640"/>
      </w:tabs>
    </w:pPr>
  </w:style>
  <w:style w:type="paragraph" w:styleId="Footer">
    <w:name w:val="footer"/>
    <w:basedOn w:val="Normal"/>
    <w:rsid w:val="00A4222A"/>
    <w:pPr>
      <w:tabs>
        <w:tab w:val="center" w:pos="4320"/>
        <w:tab w:val="right" w:pos="8640"/>
      </w:tabs>
    </w:pPr>
  </w:style>
  <w:style w:type="character" w:styleId="PageNumber">
    <w:name w:val="page number"/>
    <w:basedOn w:val="DefaultParagraphFont"/>
    <w:rsid w:val="00A4222A"/>
  </w:style>
  <w:style w:type="paragraph" w:styleId="BalloonText">
    <w:name w:val="Balloon Text"/>
    <w:basedOn w:val="Normal"/>
    <w:link w:val="BalloonTextChar"/>
    <w:rsid w:val="00A31259"/>
    <w:rPr>
      <w:rFonts w:ascii="Tahoma" w:hAnsi="Tahoma" w:cs="Tahoma"/>
      <w:sz w:val="16"/>
      <w:szCs w:val="16"/>
    </w:rPr>
  </w:style>
  <w:style w:type="character" w:customStyle="1" w:styleId="BalloonTextChar">
    <w:name w:val="Balloon Text Char"/>
    <w:basedOn w:val="DefaultParagraphFont"/>
    <w:link w:val="BalloonText"/>
    <w:rsid w:val="00A312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222A"/>
    <w:pPr>
      <w:tabs>
        <w:tab w:val="center" w:pos="4320"/>
        <w:tab w:val="right" w:pos="8640"/>
      </w:tabs>
    </w:pPr>
  </w:style>
  <w:style w:type="paragraph" w:styleId="Footer">
    <w:name w:val="footer"/>
    <w:basedOn w:val="Normal"/>
    <w:rsid w:val="00A4222A"/>
    <w:pPr>
      <w:tabs>
        <w:tab w:val="center" w:pos="4320"/>
        <w:tab w:val="right" w:pos="8640"/>
      </w:tabs>
    </w:pPr>
  </w:style>
  <w:style w:type="character" w:styleId="PageNumber">
    <w:name w:val="page number"/>
    <w:basedOn w:val="DefaultParagraphFont"/>
    <w:rsid w:val="00A4222A"/>
  </w:style>
  <w:style w:type="paragraph" w:styleId="BalloonText">
    <w:name w:val="Balloon Text"/>
    <w:basedOn w:val="Normal"/>
    <w:link w:val="BalloonTextChar"/>
    <w:rsid w:val="00A31259"/>
    <w:rPr>
      <w:rFonts w:ascii="Tahoma" w:hAnsi="Tahoma" w:cs="Tahoma"/>
      <w:sz w:val="16"/>
      <w:szCs w:val="16"/>
    </w:rPr>
  </w:style>
  <w:style w:type="character" w:customStyle="1" w:styleId="BalloonTextChar">
    <w:name w:val="Balloon Text Char"/>
    <w:basedOn w:val="DefaultParagraphFont"/>
    <w:link w:val="BalloonText"/>
    <w:rsid w:val="00A312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2CQQKEH6ZJYR-945898380-678</_dlc_DocId>
    <_dlc_DocIdUrl xmlns="515352fc-4bfb-4416-a00c-6833a8a01107">
      <Url>https://txdot.sharepoint.com/sites/division-itd/imd/applications/Plan-Admin-ENT-Systems/_layouts/15/DocIdRedir.aspx?ID=2CQQKEH6ZJYR-945898380-678</Url>
      <Description>2CQQKEH6ZJYR-945898380-678</Description>
    </_dlc_DocIdUrl>
  </documentManagement>
</p:properties>
</file>

<file path=customXml/itemProps1.xml><?xml version="1.0" encoding="utf-8"?>
<ds:datastoreItem xmlns:ds="http://schemas.openxmlformats.org/officeDocument/2006/customXml" ds:itemID="{8724B9FA-FBCD-413D-8BFB-13342E6221C8}"/>
</file>

<file path=customXml/itemProps2.xml><?xml version="1.0" encoding="utf-8"?>
<ds:datastoreItem xmlns:ds="http://schemas.openxmlformats.org/officeDocument/2006/customXml" ds:itemID="{CDE43EE6-EDBE-4CEE-B7E4-80ED8C821D18}"/>
</file>

<file path=customXml/itemProps3.xml><?xml version="1.0" encoding="utf-8"?>
<ds:datastoreItem xmlns:ds="http://schemas.openxmlformats.org/officeDocument/2006/customXml" ds:itemID="{43A4F392-753C-486A-B65F-20788B05F64B}"/>
</file>

<file path=customXml/itemProps4.xml><?xml version="1.0" encoding="utf-8"?>
<ds:datastoreItem xmlns:ds="http://schemas.openxmlformats.org/officeDocument/2006/customXml" ds:itemID="{ADF3497B-8058-417B-8B50-79A04D2BAF79}"/>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818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Affidavit and Disclaimer - Owmer</vt:lpstr>
    </vt:vector>
  </TitlesOfParts>
  <Manager>Hilda Correa</Manager>
  <Company>TxDOT</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and Disclaimer - Owmer</dc:title>
  <dc:subject>Negotiations</dc:subject>
  <dc:creator>JBORREGO</dc:creator>
  <cp:lastModifiedBy>Sherry Moore</cp:lastModifiedBy>
  <cp:revision>2</cp:revision>
  <cp:lastPrinted>2016-07-08T19:50:00Z</cp:lastPrinted>
  <dcterms:created xsi:type="dcterms:W3CDTF">2018-10-31T13:15:00Z</dcterms:created>
  <dcterms:modified xsi:type="dcterms:W3CDTF">2018-10-31T13:15:00Z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6626f752-c4e6-47e8-aa08-393f7df3471b</vt:lpwstr>
  </property>
</Properties>
</file>