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0088" w14:textId="77777777" w:rsidR="005C6DAE" w:rsidRPr="00183E58" w:rsidRDefault="0000446F" w:rsidP="00183E58">
      <w:pPr>
        <w:pStyle w:val="Heading1"/>
        <w:spacing w:after="0" w:line="360" w:lineRule="auto"/>
        <w:rPr>
          <w:color w:val="000000" w:themeColor="text1"/>
          <w:sz w:val="40"/>
          <w:szCs w:val="40"/>
        </w:rPr>
      </w:pPr>
      <w:r w:rsidRPr="00183E58">
        <w:rPr>
          <w:color w:val="000000" w:themeColor="text1"/>
          <w:sz w:val="40"/>
          <w:szCs w:val="40"/>
        </w:rPr>
        <w:t>Selection Results for RFP Number</w:t>
      </w:r>
    </w:p>
    <w:p w14:paraId="60D83ADE" w14:textId="0B989BEA" w:rsidR="005C6DAE" w:rsidRPr="00183E58" w:rsidRDefault="0000446F" w:rsidP="00183E58">
      <w:pPr>
        <w:pStyle w:val="Heading1"/>
        <w:spacing w:after="0" w:line="360" w:lineRule="auto"/>
        <w:rPr>
          <w:color w:val="000000" w:themeColor="text1"/>
          <w:sz w:val="40"/>
          <w:szCs w:val="40"/>
        </w:rPr>
      </w:pPr>
      <w:r w:rsidRPr="00183E58">
        <w:rPr>
          <w:color w:val="000000" w:themeColor="text1"/>
          <w:sz w:val="40"/>
          <w:szCs w:val="40"/>
        </w:rPr>
        <w:t>601CT0000006546</w:t>
      </w:r>
      <w:r w:rsidR="00ED5A34" w:rsidRPr="00183E58">
        <w:rPr>
          <w:color w:val="000000" w:themeColor="text1"/>
          <w:sz w:val="40"/>
          <w:szCs w:val="40"/>
        </w:rPr>
        <w:t xml:space="preserve"> (487RFP5008)</w:t>
      </w:r>
    </w:p>
    <w:p w14:paraId="62575234" w14:textId="77777777" w:rsidR="005C6DAE" w:rsidRDefault="0000446F" w:rsidP="00ED5A34">
      <w:pPr>
        <w:pStyle w:val="Heading2"/>
      </w:pPr>
      <w:r>
        <w:t>Solicitation Information</w:t>
      </w:r>
    </w:p>
    <w:p w14:paraId="4AF982E3" w14:textId="77777777" w:rsidR="005C6DAE" w:rsidRDefault="0000446F">
      <w:r>
        <w:t>Selection Date: 10/26/2026</w:t>
      </w:r>
    </w:p>
    <w:p w14:paraId="611F0AD1" w14:textId="77777777" w:rsidR="005C6DAE" w:rsidRDefault="0000446F">
      <w:r>
        <w:t>Solicitation Close Date: 10/06/2026</w:t>
      </w:r>
    </w:p>
    <w:p w14:paraId="7EEED148" w14:textId="632B5DA0" w:rsidR="005C6DAE" w:rsidRDefault="00AF5C77">
      <w:r>
        <w:t>Fiscal Year: 2027</w:t>
      </w:r>
    </w:p>
    <w:p w14:paraId="50FB3080" w14:textId="123EC566" w:rsidR="00AF5C77" w:rsidRDefault="00AF5C77">
      <w:r>
        <w:t>Wave: 1</w:t>
      </w:r>
    </w:p>
    <w:p w14:paraId="2ADFC3CC" w14:textId="6F674B22" w:rsidR="005C6DAE" w:rsidRDefault="0000446F">
      <w:r>
        <w:t xml:space="preserve">Process Type: </w:t>
      </w:r>
      <w:r w:rsidR="00183E58">
        <w:t>Non-Federal</w:t>
      </w:r>
      <w:r w:rsidR="00BC17F5" w:rsidRPr="00BC17F5">
        <w:t xml:space="preserve"> </w:t>
      </w:r>
      <w:r>
        <w:t>No Int</w:t>
      </w:r>
      <w:r w:rsidR="00BC17F5">
        <w:t>erview</w:t>
      </w:r>
      <w:r>
        <w:t xml:space="preserve"> </w:t>
      </w:r>
      <w:r w:rsidR="00BC17F5" w:rsidRPr="00BC17F5">
        <w:t>Historically Underutilized Business</w:t>
      </w:r>
    </w:p>
    <w:p w14:paraId="656740B3" w14:textId="77777777" w:rsidR="005C6DAE" w:rsidRDefault="0000446F">
      <w:r>
        <w:t>Service Center: Service Center for Divisions</w:t>
      </w:r>
    </w:p>
    <w:p w14:paraId="4529F9D4" w14:textId="1D878A1A" w:rsidR="005C6DAE" w:rsidRDefault="0000446F">
      <w:r>
        <w:t xml:space="preserve">Total Value of all Contracts: </w:t>
      </w:r>
      <w:r>
        <w:t>$12,000,000.00</w:t>
      </w:r>
    </w:p>
    <w:p w14:paraId="76621BF2" w14:textId="77777777" w:rsidR="005C6DAE" w:rsidRDefault="0000446F">
      <w:r>
        <w:t>Number of Contracts: 3</w:t>
      </w:r>
    </w:p>
    <w:p w14:paraId="2CD6FC44" w14:textId="77777777" w:rsidR="005C6DAE" w:rsidRDefault="0000446F">
      <w:r>
        <w:t>Number of Responsive Firms: 7</w:t>
      </w:r>
    </w:p>
    <w:p w14:paraId="4E987F2A" w14:textId="68BA52FB" w:rsidR="005C6DAE" w:rsidRDefault="0000446F">
      <w:r>
        <w:t xml:space="preserve">Number of Responses Received: </w:t>
      </w:r>
      <w:r>
        <w:t>10</w:t>
      </w:r>
    </w:p>
    <w:p w14:paraId="4B534C84" w14:textId="77777777" w:rsidR="005C6DAE" w:rsidRDefault="0000446F" w:rsidP="00ED5A34">
      <w:pPr>
        <w:pStyle w:val="Heading2"/>
      </w:pPr>
      <w:r>
        <w:t>Selected Firm Information</w:t>
      </w:r>
    </w:p>
    <w:p w14:paraId="55AB511F" w14:textId="4F0E5C4C" w:rsidR="005C6DAE" w:rsidRDefault="0000446F">
      <w:r>
        <w:t xml:space="preserve">Contract </w:t>
      </w:r>
      <w:r>
        <w:t>0000000000000000000016765</w:t>
      </w:r>
    </w:p>
    <w:p w14:paraId="2854050E" w14:textId="77777777" w:rsidR="005C6DAE" w:rsidRDefault="0000446F">
      <w:r>
        <w:t>Legacy Number: 487IDP5008</w:t>
      </w:r>
    </w:p>
    <w:p w14:paraId="3A52A80D" w14:textId="77777777" w:rsidR="005C6DAE" w:rsidRDefault="0000446F">
      <w:r>
        <w:t>Prime Firm Name: HDR ENGINEERING, INC.</w:t>
      </w:r>
    </w:p>
    <w:p w14:paraId="7C6FDF3D" w14:textId="77777777" w:rsidR="00ED5A34" w:rsidRDefault="00ED5A34">
      <w:pPr>
        <w:spacing w:after="0" w:line="240" w:lineRule="auto"/>
        <w:rPr>
          <w:rFonts w:asciiTheme="majorHAnsi" w:eastAsiaTheme="majorEastAsia" w:hAnsiTheme="majorHAnsi" w:cstheme="majorBidi"/>
          <w:b/>
          <w:color w:val="0056A9"/>
          <w:sz w:val="32"/>
          <w:szCs w:val="32"/>
        </w:rPr>
      </w:pPr>
      <w:r>
        <w:br w:type="page"/>
      </w:r>
    </w:p>
    <w:p w14:paraId="1005DCE2" w14:textId="028326B0" w:rsidR="005C6DAE" w:rsidRDefault="0000446F" w:rsidP="00ED5A34">
      <w:pPr>
        <w:pStyle w:val="Heading2"/>
      </w:pPr>
      <w:r>
        <w:lastRenderedPageBreak/>
        <w:t>Selected Firm Information</w:t>
      </w:r>
    </w:p>
    <w:p w14:paraId="4BF77BA1" w14:textId="74F7A5C6" w:rsidR="005C6DAE" w:rsidRDefault="0000446F">
      <w:r>
        <w:t xml:space="preserve">Contract </w:t>
      </w:r>
      <w:r>
        <w:t>0000000000000000000016766</w:t>
      </w:r>
    </w:p>
    <w:p w14:paraId="704EABCC" w14:textId="77777777" w:rsidR="005C6DAE" w:rsidRDefault="0000446F">
      <w:r>
        <w:t>Legacy Number: 487IDP5009</w:t>
      </w:r>
    </w:p>
    <w:p w14:paraId="1521A8EC" w14:textId="77777777" w:rsidR="005C6DAE" w:rsidRDefault="0000446F">
      <w:r>
        <w:t>Prime Firm Name: AECOM TECHNICAL SERVICES, INC.</w:t>
      </w:r>
    </w:p>
    <w:p w14:paraId="475A2A4B" w14:textId="77777777" w:rsidR="005C6DAE" w:rsidRDefault="0000446F" w:rsidP="00ED5A34">
      <w:pPr>
        <w:pStyle w:val="Heading2"/>
      </w:pPr>
      <w:r>
        <w:t>Selected Firm Information</w:t>
      </w:r>
    </w:p>
    <w:p w14:paraId="691560CD" w14:textId="5B9F98C9" w:rsidR="005C6DAE" w:rsidRDefault="0000446F">
      <w:r>
        <w:t xml:space="preserve">Contract </w:t>
      </w:r>
      <w:r>
        <w:t>0000000000000000000016767</w:t>
      </w:r>
    </w:p>
    <w:p w14:paraId="742F8557" w14:textId="77777777" w:rsidR="005C6DAE" w:rsidRDefault="0000446F">
      <w:r>
        <w:t>Legacy Number: 487IDP5010</w:t>
      </w:r>
    </w:p>
    <w:p w14:paraId="5E1B57E2" w14:textId="77777777" w:rsidR="005C6DAE" w:rsidRDefault="0000446F">
      <w:r>
        <w:t>Prime Firm Name: WSP USA INC.</w:t>
      </w:r>
    </w:p>
    <w:p w14:paraId="5A076DEA" w14:textId="77777777" w:rsidR="005C6DAE" w:rsidRDefault="0000446F">
      <w:proofErr w:type="spellStart"/>
      <w:r>
        <w:t>Subproviders</w:t>
      </w:r>
      <w:proofErr w:type="spellEnd"/>
      <w:r>
        <w:t>:</w:t>
      </w:r>
    </w:p>
    <w:p w14:paraId="6A108AAA" w14:textId="77777777" w:rsidR="005C6DAE" w:rsidRDefault="0000446F">
      <w:pPr>
        <w:numPr>
          <w:ilvl w:val="0"/>
          <w:numId w:val="3"/>
        </w:numPr>
      </w:pPr>
      <w:r>
        <w:t>BEYOND ENGINEERING AND TESTING, LLC</w:t>
      </w:r>
    </w:p>
    <w:p w14:paraId="17A481BD" w14:textId="77777777" w:rsidR="005C6DAE" w:rsidRDefault="0000446F">
      <w:pPr>
        <w:numPr>
          <w:ilvl w:val="0"/>
          <w:numId w:val="3"/>
        </w:numPr>
      </w:pPr>
      <w:r>
        <w:t>BURGESS &amp; NIPLE, INC.</w:t>
      </w:r>
    </w:p>
    <w:p w14:paraId="1D11EB4E" w14:textId="77777777" w:rsidR="005C6DAE" w:rsidRDefault="0000446F">
      <w:pPr>
        <w:numPr>
          <w:ilvl w:val="0"/>
          <w:numId w:val="3"/>
        </w:numPr>
      </w:pPr>
      <w:r>
        <w:t>PAPE-DAWSON CONSULTING ENGINEERS, LLC</w:t>
      </w:r>
    </w:p>
    <w:p w14:paraId="537CD94A" w14:textId="77777777" w:rsidR="005C6DAE" w:rsidRDefault="0000446F" w:rsidP="00ED5A34">
      <w:pPr>
        <w:pStyle w:val="Heading2"/>
      </w:pPr>
      <w:r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he table contatins 5 rows and 2 coulmns.Column 1 is the rank and column 2 is the  Firm names."/>
      </w:tblPr>
      <w:tblGrid>
        <w:gridCol w:w="897"/>
        <w:gridCol w:w="5407"/>
      </w:tblGrid>
      <w:tr w:rsidR="005C6DAE" w14:paraId="1EAD8692" w14:textId="77777777" w:rsidTr="00183E58">
        <w:tc>
          <w:tcPr>
            <w:tcW w:w="0" w:type="auto"/>
            <w:shd w:val="clear" w:color="auto" w:fill="000000"/>
            <w:vAlign w:val="center"/>
          </w:tcPr>
          <w:p w14:paraId="77A8D06F" w14:textId="77777777" w:rsidR="005C6DAE" w:rsidRDefault="0000446F" w:rsidP="00183E58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  <w:vAlign w:val="center"/>
          </w:tcPr>
          <w:p w14:paraId="22512963" w14:textId="77777777" w:rsidR="005C6DAE" w:rsidRDefault="0000446F" w:rsidP="00183E58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5C6DAE" w14:paraId="66F88D19" w14:textId="77777777" w:rsidTr="00183E58">
        <w:tc>
          <w:tcPr>
            <w:tcW w:w="0" w:type="auto"/>
            <w:vAlign w:val="center"/>
          </w:tcPr>
          <w:p w14:paraId="02104D15" w14:textId="77777777" w:rsidR="005C6DAE" w:rsidRDefault="0000446F" w:rsidP="00183E58">
            <w:pPr>
              <w:spacing w:after="0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4669E164" w14:textId="77777777" w:rsidR="005C6DAE" w:rsidRDefault="0000446F" w:rsidP="00183E58">
            <w:pPr>
              <w:spacing w:after="0"/>
            </w:pPr>
            <w:r>
              <w:t>MICHAEL BAKER INTERNATIONAL, INC.</w:t>
            </w:r>
          </w:p>
        </w:tc>
      </w:tr>
      <w:tr w:rsidR="005C6DAE" w14:paraId="0FBE4F74" w14:textId="77777777" w:rsidTr="00183E58">
        <w:tc>
          <w:tcPr>
            <w:tcW w:w="0" w:type="auto"/>
            <w:vAlign w:val="center"/>
          </w:tcPr>
          <w:p w14:paraId="6849EBC5" w14:textId="77777777" w:rsidR="005C6DAE" w:rsidRDefault="0000446F" w:rsidP="00183E58">
            <w:pPr>
              <w:spacing w:after="0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76E6CFC9" w14:textId="77777777" w:rsidR="005C6DAE" w:rsidRDefault="0000446F" w:rsidP="00183E58">
            <w:pPr>
              <w:spacing w:after="0"/>
            </w:pPr>
            <w:r>
              <w:t>RUMMEL, KLEPPER &amp; KAHL, LLP DBA RK&amp;K</w:t>
            </w:r>
          </w:p>
        </w:tc>
      </w:tr>
      <w:tr w:rsidR="005C6DAE" w14:paraId="28A19AFE" w14:textId="77777777" w:rsidTr="00183E58">
        <w:tc>
          <w:tcPr>
            <w:tcW w:w="0" w:type="auto"/>
            <w:vAlign w:val="center"/>
          </w:tcPr>
          <w:p w14:paraId="12FACB51" w14:textId="77777777" w:rsidR="005C6DAE" w:rsidRDefault="0000446F" w:rsidP="00183E58">
            <w:pPr>
              <w:spacing w:after="0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3A56A26A" w14:textId="77777777" w:rsidR="005C6DAE" w:rsidRDefault="0000446F" w:rsidP="00183E58">
            <w:pPr>
              <w:spacing w:after="0"/>
            </w:pPr>
            <w:r>
              <w:t>HNTB CORPORATION</w:t>
            </w:r>
          </w:p>
        </w:tc>
      </w:tr>
      <w:tr w:rsidR="005C6DAE" w14:paraId="42A11FE9" w14:textId="77777777" w:rsidTr="00183E58">
        <w:tc>
          <w:tcPr>
            <w:tcW w:w="0" w:type="auto"/>
            <w:vAlign w:val="center"/>
          </w:tcPr>
          <w:p w14:paraId="5AC3DDFC" w14:textId="77777777" w:rsidR="005C6DAE" w:rsidRDefault="0000446F" w:rsidP="00183E58">
            <w:pPr>
              <w:spacing w:after="0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2727F2FA" w14:textId="77777777" w:rsidR="005C6DAE" w:rsidRDefault="0000446F" w:rsidP="00183E58">
            <w:pPr>
              <w:spacing w:after="0"/>
            </w:pPr>
            <w:r>
              <w:t>BURGESS &amp; NIPLE, INC.</w:t>
            </w:r>
          </w:p>
        </w:tc>
      </w:tr>
    </w:tbl>
    <w:p w14:paraId="3A52053D" w14:textId="77777777" w:rsidR="00C23BF8" w:rsidRDefault="00C23BF8"/>
    <w:sectPr w:rsidR="00C23BF8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C4688" w14:textId="77777777" w:rsidR="0000446F" w:rsidRDefault="0000446F" w:rsidP="008D32A8">
      <w:pPr>
        <w:spacing w:after="0" w:line="240" w:lineRule="auto"/>
      </w:pPr>
      <w:r>
        <w:separator/>
      </w:r>
    </w:p>
  </w:endnote>
  <w:endnote w:type="continuationSeparator" w:id="0">
    <w:p w14:paraId="2B80F113" w14:textId="77777777" w:rsidR="0000446F" w:rsidRDefault="0000446F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4F6F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601CT0000006546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0022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601CT0000006546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CD252" w14:textId="77777777" w:rsidR="0000446F" w:rsidRDefault="0000446F" w:rsidP="008D32A8">
      <w:pPr>
        <w:spacing w:after="0" w:line="240" w:lineRule="auto"/>
      </w:pPr>
      <w:r>
        <w:separator/>
      </w:r>
    </w:p>
  </w:footnote>
  <w:footnote w:type="continuationSeparator" w:id="0">
    <w:p w14:paraId="73B5F4CD" w14:textId="77777777" w:rsidR="0000446F" w:rsidRDefault="0000446F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51C59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0446F"/>
    <w:rsid w:val="000211BE"/>
    <w:rsid w:val="000513E7"/>
    <w:rsid w:val="000552A6"/>
    <w:rsid w:val="00095AAF"/>
    <w:rsid w:val="000B0658"/>
    <w:rsid w:val="000B3E57"/>
    <w:rsid w:val="000B61FB"/>
    <w:rsid w:val="000C46EF"/>
    <w:rsid w:val="000C630B"/>
    <w:rsid w:val="000D76C1"/>
    <w:rsid w:val="000E58B8"/>
    <w:rsid w:val="000E7E10"/>
    <w:rsid w:val="000F288C"/>
    <w:rsid w:val="00106719"/>
    <w:rsid w:val="00107C98"/>
    <w:rsid w:val="00112F21"/>
    <w:rsid w:val="001137D2"/>
    <w:rsid w:val="00124F90"/>
    <w:rsid w:val="001326EE"/>
    <w:rsid w:val="00134C29"/>
    <w:rsid w:val="00154730"/>
    <w:rsid w:val="001635E1"/>
    <w:rsid w:val="001654AA"/>
    <w:rsid w:val="00183E58"/>
    <w:rsid w:val="001863EA"/>
    <w:rsid w:val="001B002C"/>
    <w:rsid w:val="001D5CC7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C36B4"/>
    <w:rsid w:val="002C79BA"/>
    <w:rsid w:val="003328E6"/>
    <w:rsid w:val="00340D29"/>
    <w:rsid w:val="00342305"/>
    <w:rsid w:val="00356F69"/>
    <w:rsid w:val="003658A3"/>
    <w:rsid w:val="003916A7"/>
    <w:rsid w:val="003A348C"/>
    <w:rsid w:val="003A5375"/>
    <w:rsid w:val="003B71B9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C6DAE"/>
    <w:rsid w:val="005D6ED1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E29EC"/>
    <w:rsid w:val="006E7B36"/>
    <w:rsid w:val="006F336D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8F79E4"/>
    <w:rsid w:val="00907ED0"/>
    <w:rsid w:val="00936EDD"/>
    <w:rsid w:val="00964A6A"/>
    <w:rsid w:val="009927CE"/>
    <w:rsid w:val="009A2949"/>
    <w:rsid w:val="009C5EA7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5008"/>
    <w:rsid w:val="00AC6F1E"/>
    <w:rsid w:val="00AF3079"/>
    <w:rsid w:val="00AF5C77"/>
    <w:rsid w:val="00B22BB7"/>
    <w:rsid w:val="00B42FF6"/>
    <w:rsid w:val="00B463F8"/>
    <w:rsid w:val="00B77158"/>
    <w:rsid w:val="00BC17F5"/>
    <w:rsid w:val="00C1555D"/>
    <w:rsid w:val="00C23BF8"/>
    <w:rsid w:val="00C23D83"/>
    <w:rsid w:val="00C40433"/>
    <w:rsid w:val="00C4689C"/>
    <w:rsid w:val="00C62761"/>
    <w:rsid w:val="00CB5F0D"/>
    <w:rsid w:val="00CC7313"/>
    <w:rsid w:val="00CD040D"/>
    <w:rsid w:val="00CE7522"/>
    <w:rsid w:val="00D32D93"/>
    <w:rsid w:val="00D418D4"/>
    <w:rsid w:val="00D4438B"/>
    <w:rsid w:val="00D462CC"/>
    <w:rsid w:val="00D64ED3"/>
    <w:rsid w:val="00DA0308"/>
    <w:rsid w:val="00DA2C64"/>
    <w:rsid w:val="00DA5B81"/>
    <w:rsid w:val="00DC77BB"/>
    <w:rsid w:val="00DD3C0A"/>
    <w:rsid w:val="00DE176C"/>
    <w:rsid w:val="00DE3978"/>
    <w:rsid w:val="00DE505A"/>
    <w:rsid w:val="00E26E3B"/>
    <w:rsid w:val="00E4613A"/>
    <w:rsid w:val="00E605E2"/>
    <w:rsid w:val="00E7310B"/>
    <w:rsid w:val="00E74660"/>
    <w:rsid w:val="00E809FE"/>
    <w:rsid w:val="00EB196C"/>
    <w:rsid w:val="00EB73F9"/>
    <w:rsid w:val="00EC5988"/>
    <w:rsid w:val="00ED5A34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49A3F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28</TotalTime>
  <Pages>2</Pages>
  <Words>159</Words>
  <Characters>909</Characters>
  <Application>Microsoft Office Word</Application>
  <DocSecurity>2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601CT0000006546</vt:lpstr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601CT0000006546</dc:title>
  <dc:subject>Consultant Selections</dc:subject>
  <dc:creator>TxDOT</dc:creator>
  <cp:keywords>peps; awarded</cp:keywords>
  <dc:description/>
  <cp:lastModifiedBy>Idelice Haack</cp:lastModifiedBy>
  <cp:revision>10</cp:revision>
  <cp:lastPrinted>2026-10-29T12:43:00Z</cp:lastPrinted>
  <dcterms:created xsi:type="dcterms:W3CDTF">2025-12-09T13:53:00Z</dcterms:created>
  <dcterms:modified xsi:type="dcterms:W3CDTF">2026-10-30T13:36:00Z</dcterms:modified>
  <cp:category/>
</cp:coreProperties>
</file>