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1A499" w14:textId="77777777" w:rsidR="00214168" w:rsidRPr="00AE3251" w:rsidRDefault="001D7660" w:rsidP="00AE3251">
      <w:pPr>
        <w:pStyle w:val="Heading1"/>
        <w:spacing w:before="360" w:after="0" w:line="360" w:lineRule="auto"/>
        <w:rPr>
          <w:color w:val="000000" w:themeColor="text1"/>
          <w:sz w:val="44"/>
          <w:szCs w:val="44"/>
        </w:rPr>
      </w:pPr>
      <w:r w:rsidRPr="00AE3251">
        <w:rPr>
          <w:color w:val="000000" w:themeColor="text1"/>
          <w:sz w:val="44"/>
          <w:szCs w:val="44"/>
        </w:rPr>
        <w:t>Selection Results for RFP Number</w:t>
      </w:r>
    </w:p>
    <w:p w14:paraId="65142ACA" w14:textId="1FD7F3C3" w:rsidR="00214168" w:rsidRPr="00AE3251" w:rsidRDefault="001D7660" w:rsidP="00AE3251">
      <w:pPr>
        <w:pStyle w:val="Heading1"/>
        <w:spacing w:before="0" w:after="0" w:line="360" w:lineRule="auto"/>
        <w:rPr>
          <w:color w:val="000000" w:themeColor="text1"/>
          <w:sz w:val="44"/>
          <w:szCs w:val="44"/>
        </w:rPr>
      </w:pPr>
      <w:r w:rsidRPr="00AE3251">
        <w:rPr>
          <w:color w:val="000000" w:themeColor="text1"/>
          <w:sz w:val="44"/>
          <w:szCs w:val="44"/>
        </w:rPr>
        <w:t>601CT0000006544</w:t>
      </w:r>
      <w:r w:rsidR="00DC1259" w:rsidRPr="00AE3251">
        <w:rPr>
          <w:color w:val="000000" w:themeColor="text1"/>
          <w:sz w:val="44"/>
          <w:szCs w:val="44"/>
        </w:rPr>
        <w:t xml:space="preserve"> (366RFP5473)</w:t>
      </w:r>
    </w:p>
    <w:p w14:paraId="51BA83D7" w14:textId="77777777" w:rsidR="00214168" w:rsidRDefault="001D7660" w:rsidP="00AE3251">
      <w:pPr>
        <w:pStyle w:val="Heading2"/>
        <w:spacing w:before="0" w:after="0" w:line="360" w:lineRule="auto"/>
      </w:pPr>
      <w:r>
        <w:t>Solicitation Information</w:t>
      </w:r>
    </w:p>
    <w:p w14:paraId="7B609DA1" w14:textId="77777777" w:rsidR="00214168" w:rsidRDefault="001D7660" w:rsidP="00AE3251">
      <w:pPr>
        <w:spacing w:after="0"/>
      </w:pPr>
      <w:r>
        <w:t>Selection Date: 10/28/2026</w:t>
      </w:r>
    </w:p>
    <w:p w14:paraId="448C111D" w14:textId="77777777" w:rsidR="00214168" w:rsidRDefault="001D7660" w:rsidP="00AE3251">
      <w:pPr>
        <w:spacing w:after="0"/>
      </w:pPr>
      <w:r>
        <w:t>Solicitation Close Date: 10/07/2026</w:t>
      </w:r>
    </w:p>
    <w:p w14:paraId="4C796777" w14:textId="28BE3D40" w:rsidR="00214168" w:rsidRDefault="003908B8" w:rsidP="00AE3251">
      <w:pPr>
        <w:spacing w:after="0"/>
      </w:pPr>
      <w:r>
        <w:t>Fiscal Year: 2027</w:t>
      </w:r>
    </w:p>
    <w:p w14:paraId="03BF1C8F" w14:textId="69D4E479" w:rsidR="003908B8" w:rsidRDefault="003908B8" w:rsidP="00AE3251">
      <w:pPr>
        <w:spacing w:after="0"/>
      </w:pPr>
      <w:r>
        <w:t>Wave: 1</w:t>
      </w:r>
    </w:p>
    <w:p w14:paraId="49D0AE1D" w14:textId="4FF1C811" w:rsidR="00606540" w:rsidRDefault="001D7660" w:rsidP="00AE3251">
      <w:pPr>
        <w:spacing w:after="0"/>
      </w:pPr>
      <w:r>
        <w:t>Process Type: Fed</w:t>
      </w:r>
      <w:r w:rsidR="00D05757">
        <w:t>eral</w:t>
      </w:r>
      <w:r>
        <w:t xml:space="preserve"> No </w:t>
      </w:r>
      <w:r w:rsidR="00606540" w:rsidRPr="00606540">
        <w:t xml:space="preserve">Interview Disadvantaged Business Enterprise </w:t>
      </w:r>
    </w:p>
    <w:p w14:paraId="0ADEFB72" w14:textId="4CC55813" w:rsidR="00214168" w:rsidRPr="00AE3251" w:rsidRDefault="001D7660" w:rsidP="00AE3251">
      <w:pPr>
        <w:spacing w:after="0"/>
        <w:rPr>
          <w:lang w:val="es-PR"/>
        </w:rPr>
      </w:pPr>
      <w:r w:rsidRPr="00AE3251">
        <w:rPr>
          <w:lang w:val="es-PR"/>
        </w:rPr>
        <w:t>Service Center: El Paso Service Center</w:t>
      </w:r>
    </w:p>
    <w:p w14:paraId="2760EE60" w14:textId="77777777" w:rsidR="00214168" w:rsidRDefault="001D7660" w:rsidP="00AE3251">
      <w:pPr>
        <w:spacing w:after="0"/>
      </w:pPr>
      <w:r>
        <w:t>Total Value of all Contracts:  $8,000,000.00</w:t>
      </w:r>
    </w:p>
    <w:p w14:paraId="4CA5A7ED" w14:textId="77777777" w:rsidR="00214168" w:rsidRDefault="001D7660" w:rsidP="00AE3251">
      <w:pPr>
        <w:spacing w:after="0"/>
      </w:pPr>
      <w:r>
        <w:t>Number of Contracts: 4</w:t>
      </w:r>
    </w:p>
    <w:p w14:paraId="0A27FAC7" w14:textId="77777777" w:rsidR="00214168" w:rsidRDefault="001D7660" w:rsidP="00AE3251">
      <w:pPr>
        <w:spacing w:after="0"/>
      </w:pPr>
      <w:r>
        <w:t>Number of Responsive Firms: 23</w:t>
      </w:r>
    </w:p>
    <w:p w14:paraId="3ACC694D" w14:textId="3AAF54E2" w:rsidR="00214168" w:rsidRDefault="001D7660" w:rsidP="00AE3251">
      <w:pPr>
        <w:spacing w:after="0"/>
      </w:pPr>
      <w:r>
        <w:t xml:space="preserve">Number of Responses Received: </w:t>
      </w:r>
      <w:r>
        <w:t>0</w:t>
      </w:r>
    </w:p>
    <w:p w14:paraId="4EF093FA" w14:textId="77777777" w:rsidR="00214168" w:rsidRDefault="001D7660" w:rsidP="00AE3251">
      <w:pPr>
        <w:pStyle w:val="Heading2"/>
        <w:spacing w:before="0" w:after="0" w:line="360" w:lineRule="auto"/>
      </w:pPr>
      <w:r>
        <w:t>Selected Firm Information</w:t>
      </w:r>
    </w:p>
    <w:p w14:paraId="7E69B1F6" w14:textId="73584228" w:rsidR="00214168" w:rsidRDefault="001D7660" w:rsidP="00AE3251">
      <w:pPr>
        <w:spacing w:after="0"/>
      </w:pPr>
      <w:r>
        <w:t xml:space="preserve">Contract </w:t>
      </w:r>
      <w:r>
        <w:t>0000000000000000000016781</w:t>
      </w:r>
    </w:p>
    <w:p w14:paraId="37DD29E5" w14:textId="77777777" w:rsidR="00214168" w:rsidRDefault="001D7660" w:rsidP="00AE3251">
      <w:pPr>
        <w:spacing w:after="0"/>
      </w:pPr>
      <w:r>
        <w:t>Legacy Number: 366IDP5473</w:t>
      </w:r>
    </w:p>
    <w:p w14:paraId="3A9D1606" w14:textId="77777777" w:rsidR="00214168" w:rsidRDefault="001D7660" w:rsidP="00AE3251">
      <w:pPr>
        <w:spacing w:after="0"/>
      </w:pPr>
      <w:r>
        <w:t>Prime Firm Name: BGE, INC.</w:t>
      </w:r>
    </w:p>
    <w:p w14:paraId="3762CA3C" w14:textId="67092944" w:rsidR="00214168" w:rsidRDefault="001D7660" w:rsidP="00AE3251">
      <w:pPr>
        <w:spacing w:after="0"/>
      </w:pPr>
      <w:proofErr w:type="spellStart"/>
      <w:r>
        <w:t>Subproviders</w:t>
      </w:r>
      <w:proofErr w:type="spellEnd"/>
      <w:r>
        <w:t>:</w:t>
      </w:r>
    </w:p>
    <w:p w14:paraId="63F52268" w14:textId="77777777" w:rsidR="00214168" w:rsidRDefault="001D7660" w:rsidP="00AE3251">
      <w:pPr>
        <w:numPr>
          <w:ilvl w:val="0"/>
          <w:numId w:val="3"/>
        </w:numPr>
        <w:spacing w:after="0"/>
      </w:pPr>
      <w:r>
        <w:t>HDR ENGINEERING, INC.</w:t>
      </w:r>
    </w:p>
    <w:p w14:paraId="4E35DBFA" w14:textId="77777777" w:rsidR="00214168" w:rsidRDefault="001D7660" w:rsidP="00AE3251">
      <w:pPr>
        <w:numPr>
          <w:ilvl w:val="0"/>
          <w:numId w:val="3"/>
        </w:numPr>
        <w:spacing w:after="0"/>
      </w:pPr>
      <w:r>
        <w:t>INFRASTRUCTURE ASSOCIATES INC</w:t>
      </w:r>
    </w:p>
    <w:p w14:paraId="0344EAC1" w14:textId="77777777" w:rsidR="00214168" w:rsidRDefault="001D7660" w:rsidP="00AE3251">
      <w:pPr>
        <w:numPr>
          <w:ilvl w:val="0"/>
          <w:numId w:val="3"/>
        </w:numPr>
        <w:spacing w:after="0"/>
      </w:pPr>
      <w:r>
        <w:t>VRX INC.</w:t>
      </w:r>
    </w:p>
    <w:p w14:paraId="05EE94EE" w14:textId="77777777" w:rsidR="00214168" w:rsidRDefault="001D7660" w:rsidP="00AE3251">
      <w:pPr>
        <w:pStyle w:val="Heading2"/>
        <w:spacing w:before="0" w:after="0" w:line="360" w:lineRule="auto"/>
      </w:pPr>
      <w:r>
        <w:t>Selected Firm Information</w:t>
      </w:r>
    </w:p>
    <w:p w14:paraId="2CD42563" w14:textId="38FFDF19" w:rsidR="00214168" w:rsidRDefault="001D7660" w:rsidP="00AE3251">
      <w:pPr>
        <w:spacing w:after="0"/>
      </w:pPr>
      <w:r>
        <w:t xml:space="preserve">Contract </w:t>
      </w:r>
      <w:r>
        <w:t>0000000000000000000016782</w:t>
      </w:r>
    </w:p>
    <w:p w14:paraId="61AB16E7" w14:textId="77777777" w:rsidR="00214168" w:rsidRDefault="001D7660" w:rsidP="00AE3251">
      <w:pPr>
        <w:spacing w:after="0"/>
      </w:pPr>
      <w:r>
        <w:t>Legacy Number: 366IDP5474</w:t>
      </w:r>
    </w:p>
    <w:p w14:paraId="7B9A859A" w14:textId="77777777" w:rsidR="00214168" w:rsidRDefault="001D7660" w:rsidP="00AE3251">
      <w:pPr>
        <w:spacing w:after="0"/>
      </w:pPr>
      <w:r>
        <w:t>Prime Firm Name: FORESIGHT PLANNING &amp; ENGINEERING SERVICES, LLC</w:t>
      </w:r>
    </w:p>
    <w:p w14:paraId="720459D5" w14:textId="77777777" w:rsidR="00214168" w:rsidRDefault="001D7660" w:rsidP="00AE3251">
      <w:pPr>
        <w:spacing w:after="0"/>
      </w:pPr>
      <w:proofErr w:type="spellStart"/>
      <w:r>
        <w:lastRenderedPageBreak/>
        <w:t>Subproviders</w:t>
      </w:r>
      <w:proofErr w:type="spellEnd"/>
      <w:r>
        <w:t>:</w:t>
      </w:r>
    </w:p>
    <w:p w14:paraId="2BF72802" w14:textId="77777777" w:rsidR="00214168" w:rsidRDefault="001D7660" w:rsidP="00AE3251">
      <w:pPr>
        <w:numPr>
          <w:ilvl w:val="0"/>
          <w:numId w:val="3"/>
        </w:numPr>
        <w:spacing w:after="0"/>
      </w:pPr>
      <w:r>
        <w:t>AGUIRRE &amp; FIELDS, L.P.</w:t>
      </w:r>
    </w:p>
    <w:p w14:paraId="43C6904B" w14:textId="77777777" w:rsidR="00214168" w:rsidRDefault="001D7660" w:rsidP="00AE3251">
      <w:pPr>
        <w:numPr>
          <w:ilvl w:val="0"/>
          <w:numId w:val="3"/>
        </w:numPr>
        <w:spacing w:after="0"/>
      </w:pPr>
      <w:r>
        <w:t>RUMMEL, KLEPPER &amp; KAHL, LLP DBA RK&amp;K</w:t>
      </w:r>
    </w:p>
    <w:p w14:paraId="339A7699" w14:textId="77777777" w:rsidR="00214168" w:rsidRDefault="001D7660" w:rsidP="00AE3251">
      <w:pPr>
        <w:numPr>
          <w:ilvl w:val="0"/>
          <w:numId w:val="3"/>
        </w:numPr>
        <w:spacing w:after="0"/>
      </w:pPr>
      <w:r>
        <w:t>WSB LLC</w:t>
      </w:r>
    </w:p>
    <w:p w14:paraId="47C48DE5" w14:textId="77777777" w:rsidR="00214168" w:rsidRDefault="001D7660" w:rsidP="00AE3251">
      <w:pPr>
        <w:pStyle w:val="Heading2"/>
        <w:spacing w:before="0" w:after="0" w:line="360" w:lineRule="auto"/>
      </w:pPr>
      <w:r>
        <w:t>Selected Firm Information</w:t>
      </w:r>
    </w:p>
    <w:p w14:paraId="5A845A83" w14:textId="4B1E9002" w:rsidR="00214168" w:rsidRDefault="001D7660" w:rsidP="00AE3251">
      <w:pPr>
        <w:spacing w:after="0"/>
      </w:pPr>
      <w:r>
        <w:t xml:space="preserve">Contract </w:t>
      </w:r>
      <w:r>
        <w:t>0000000000000000000016783</w:t>
      </w:r>
    </w:p>
    <w:p w14:paraId="22914901" w14:textId="77777777" w:rsidR="00214168" w:rsidRDefault="001D7660" w:rsidP="00AE3251">
      <w:pPr>
        <w:spacing w:after="0"/>
      </w:pPr>
      <w:r>
        <w:t>Legacy Number: 366IDP5475</w:t>
      </w:r>
    </w:p>
    <w:p w14:paraId="3AAA770B" w14:textId="77777777" w:rsidR="00214168" w:rsidRDefault="001D7660" w:rsidP="00AE3251">
      <w:pPr>
        <w:spacing w:after="0"/>
      </w:pPr>
      <w:r>
        <w:t>Prime Firm Name: GFT Infrastructure, Inc.</w:t>
      </w:r>
    </w:p>
    <w:p w14:paraId="38A5A601" w14:textId="77777777" w:rsidR="00214168" w:rsidRDefault="001D7660" w:rsidP="00AE3251">
      <w:pPr>
        <w:spacing w:after="0"/>
      </w:pPr>
      <w:proofErr w:type="spellStart"/>
      <w:r>
        <w:t>Subproviders</w:t>
      </w:r>
      <w:proofErr w:type="spellEnd"/>
      <w:r>
        <w:t>:</w:t>
      </w:r>
    </w:p>
    <w:p w14:paraId="45DE595E" w14:textId="77777777" w:rsidR="00214168" w:rsidRDefault="001D7660" w:rsidP="00AE3251">
      <w:pPr>
        <w:numPr>
          <w:ilvl w:val="0"/>
          <w:numId w:val="3"/>
        </w:numPr>
        <w:spacing w:after="0"/>
      </w:pPr>
      <w:r>
        <w:t>Civil Solution Services, LLC</w:t>
      </w:r>
    </w:p>
    <w:p w14:paraId="7E173F4A" w14:textId="77777777" w:rsidR="00214168" w:rsidRDefault="001D7660" w:rsidP="00AE3251">
      <w:pPr>
        <w:numPr>
          <w:ilvl w:val="0"/>
          <w:numId w:val="3"/>
        </w:numPr>
        <w:spacing w:after="0"/>
      </w:pPr>
      <w:r>
        <w:t>RJ Hundley Consulting, LLC</w:t>
      </w:r>
    </w:p>
    <w:p w14:paraId="5CE3F969" w14:textId="23775F5D" w:rsidR="00214168" w:rsidRDefault="001D7660" w:rsidP="00AE3251">
      <w:pPr>
        <w:pStyle w:val="Heading2"/>
        <w:spacing w:before="0" w:after="0" w:line="360" w:lineRule="auto"/>
      </w:pPr>
      <w:r>
        <w:t>Selected Firm Information</w:t>
      </w:r>
    </w:p>
    <w:p w14:paraId="30E410FB" w14:textId="5D52708E" w:rsidR="00214168" w:rsidRDefault="001D7660" w:rsidP="00AE3251">
      <w:pPr>
        <w:spacing w:after="0"/>
      </w:pPr>
      <w:r>
        <w:t xml:space="preserve">Contract </w:t>
      </w:r>
      <w:r>
        <w:t>0000000000000000000016784</w:t>
      </w:r>
    </w:p>
    <w:p w14:paraId="386C2CE0" w14:textId="77777777" w:rsidR="00214168" w:rsidRDefault="001D7660" w:rsidP="00AE3251">
      <w:pPr>
        <w:spacing w:after="0"/>
      </w:pPr>
      <w:r>
        <w:t>Legacy Number: 366IDP5476</w:t>
      </w:r>
    </w:p>
    <w:p w14:paraId="29024FFD" w14:textId="77777777" w:rsidR="00214168" w:rsidRDefault="001D7660" w:rsidP="00AE3251">
      <w:pPr>
        <w:spacing w:after="0"/>
      </w:pPr>
      <w:r>
        <w:t>Prime Firm Name: AECOM TECHNICAL SERVICES, INC.</w:t>
      </w:r>
    </w:p>
    <w:p w14:paraId="58C362BE" w14:textId="77777777" w:rsidR="00214168" w:rsidRDefault="001D7660" w:rsidP="00AE3251">
      <w:pPr>
        <w:spacing w:after="0"/>
      </w:pPr>
      <w:proofErr w:type="spellStart"/>
      <w:r>
        <w:t>Subproviders</w:t>
      </w:r>
      <w:proofErr w:type="spellEnd"/>
      <w:r>
        <w:t>:</w:t>
      </w:r>
    </w:p>
    <w:p w14:paraId="5AAFF7F3" w14:textId="77777777" w:rsidR="00214168" w:rsidRDefault="001D7660" w:rsidP="00AE3251">
      <w:pPr>
        <w:numPr>
          <w:ilvl w:val="0"/>
          <w:numId w:val="3"/>
        </w:numPr>
        <w:spacing w:after="0"/>
      </w:pPr>
      <w:r>
        <w:t>AGUIRRE &amp; FIELDS, L.P.</w:t>
      </w:r>
    </w:p>
    <w:p w14:paraId="2BC818D1" w14:textId="77777777" w:rsidR="00214168" w:rsidRDefault="001D7660" w:rsidP="00AE3251">
      <w:pPr>
        <w:numPr>
          <w:ilvl w:val="0"/>
          <w:numId w:val="3"/>
        </w:numPr>
        <w:spacing w:after="0"/>
      </w:pPr>
      <w:r>
        <w:t>Infrastructure Consulting &amp; Engineering, LLC</w:t>
      </w:r>
    </w:p>
    <w:p w14:paraId="366CE736" w14:textId="42A78BF4" w:rsidR="00214168" w:rsidRDefault="001D7660" w:rsidP="00AE3251">
      <w:pPr>
        <w:pStyle w:val="Heading2"/>
        <w:spacing w:before="0" w:after="0" w:line="360" w:lineRule="auto"/>
      </w:pPr>
      <w:r>
        <w:t>Responsive Firms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  <w:tblCaption w:val="Responsive Firms"/>
        <w:tblDescription w:val="The table contatins 20 rows and 2 coulmns.Column 1 is the rank and column 2 is the firm names."/>
      </w:tblPr>
      <w:tblGrid>
        <w:gridCol w:w="897"/>
        <w:gridCol w:w="5827"/>
      </w:tblGrid>
      <w:tr w:rsidR="00214168" w14:paraId="7A8137C1" w14:textId="77777777" w:rsidTr="00AE3251">
        <w:trPr>
          <w:tblHeader/>
        </w:trPr>
        <w:tc>
          <w:tcPr>
            <w:tcW w:w="0" w:type="auto"/>
            <w:shd w:val="clear" w:color="auto" w:fill="000000"/>
          </w:tcPr>
          <w:p w14:paraId="0AEEE1EE" w14:textId="77777777" w:rsidR="00214168" w:rsidRDefault="001D7660" w:rsidP="00AE3251">
            <w:pPr>
              <w:spacing w:after="0"/>
            </w:pPr>
            <w:r>
              <w:rPr>
                <w:b/>
                <w:bCs/>
                <w:color w:val="FFFFFF"/>
              </w:rPr>
              <w:t>Rank</w:t>
            </w:r>
          </w:p>
        </w:tc>
        <w:tc>
          <w:tcPr>
            <w:tcW w:w="0" w:type="auto"/>
            <w:shd w:val="clear" w:color="auto" w:fill="000000"/>
          </w:tcPr>
          <w:p w14:paraId="095E1CBD" w14:textId="77777777" w:rsidR="00214168" w:rsidRDefault="001D7660" w:rsidP="00AE3251">
            <w:pPr>
              <w:spacing w:after="0"/>
            </w:pPr>
            <w:r>
              <w:rPr>
                <w:b/>
                <w:bCs/>
                <w:color w:val="FFFFFF"/>
              </w:rPr>
              <w:t>Name</w:t>
            </w:r>
          </w:p>
        </w:tc>
      </w:tr>
      <w:tr w:rsidR="00214168" w14:paraId="1815ED5D" w14:textId="77777777">
        <w:tc>
          <w:tcPr>
            <w:tcW w:w="0" w:type="auto"/>
          </w:tcPr>
          <w:p w14:paraId="4A44D0B0" w14:textId="77777777" w:rsidR="00214168" w:rsidRDefault="001D7660" w:rsidP="00AE3251">
            <w:pPr>
              <w:spacing w:after="0"/>
            </w:pPr>
            <w:r>
              <w:t>5</w:t>
            </w:r>
          </w:p>
        </w:tc>
        <w:tc>
          <w:tcPr>
            <w:tcW w:w="0" w:type="auto"/>
          </w:tcPr>
          <w:p w14:paraId="4D06C73A" w14:textId="77777777" w:rsidR="00214168" w:rsidRDefault="001D7660" w:rsidP="00AE3251">
            <w:pPr>
              <w:spacing w:after="0"/>
            </w:pPr>
            <w:r>
              <w:t>AU+ENGINEERING LLC</w:t>
            </w:r>
          </w:p>
        </w:tc>
      </w:tr>
      <w:tr w:rsidR="00214168" w14:paraId="2111809E" w14:textId="77777777">
        <w:tc>
          <w:tcPr>
            <w:tcW w:w="0" w:type="auto"/>
          </w:tcPr>
          <w:p w14:paraId="1C3FD4D7" w14:textId="77777777" w:rsidR="00214168" w:rsidRDefault="001D7660" w:rsidP="00AE3251">
            <w:pPr>
              <w:spacing w:after="0"/>
            </w:pPr>
            <w:r>
              <w:t>6</w:t>
            </w:r>
          </w:p>
        </w:tc>
        <w:tc>
          <w:tcPr>
            <w:tcW w:w="0" w:type="auto"/>
          </w:tcPr>
          <w:p w14:paraId="57D4FD97" w14:textId="77777777" w:rsidR="00214168" w:rsidRDefault="001D7660" w:rsidP="00AE3251">
            <w:pPr>
              <w:spacing w:after="0"/>
            </w:pPr>
            <w:r>
              <w:t>OTHON, INC.</w:t>
            </w:r>
          </w:p>
        </w:tc>
      </w:tr>
      <w:tr w:rsidR="00214168" w14:paraId="0E2E2C59" w14:textId="77777777">
        <w:tc>
          <w:tcPr>
            <w:tcW w:w="0" w:type="auto"/>
          </w:tcPr>
          <w:p w14:paraId="3780036B" w14:textId="77777777" w:rsidR="00214168" w:rsidRDefault="001D7660" w:rsidP="00AE3251">
            <w:pPr>
              <w:spacing w:after="0"/>
            </w:pPr>
            <w:r>
              <w:t>7</w:t>
            </w:r>
          </w:p>
        </w:tc>
        <w:tc>
          <w:tcPr>
            <w:tcW w:w="0" w:type="auto"/>
          </w:tcPr>
          <w:p w14:paraId="450FE76D" w14:textId="77777777" w:rsidR="00214168" w:rsidRDefault="001D7660" w:rsidP="00AE3251">
            <w:pPr>
              <w:spacing w:after="0"/>
            </w:pPr>
            <w:r>
              <w:t>AGUIRRE &amp; FIELDS, L.P.</w:t>
            </w:r>
          </w:p>
        </w:tc>
      </w:tr>
      <w:tr w:rsidR="00214168" w14:paraId="404A2040" w14:textId="77777777">
        <w:tc>
          <w:tcPr>
            <w:tcW w:w="0" w:type="auto"/>
          </w:tcPr>
          <w:p w14:paraId="1C680D74" w14:textId="77777777" w:rsidR="00214168" w:rsidRDefault="001D7660" w:rsidP="00AE3251">
            <w:pPr>
              <w:spacing w:after="0"/>
            </w:pPr>
            <w:r>
              <w:t>8</w:t>
            </w:r>
          </w:p>
        </w:tc>
        <w:tc>
          <w:tcPr>
            <w:tcW w:w="0" w:type="auto"/>
          </w:tcPr>
          <w:p w14:paraId="5ED8DAAE" w14:textId="77777777" w:rsidR="00214168" w:rsidRDefault="001D7660" w:rsidP="00AE3251">
            <w:pPr>
              <w:spacing w:after="0"/>
            </w:pPr>
            <w:r>
              <w:t>VOLKERT, INC.</w:t>
            </w:r>
          </w:p>
        </w:tc>
      </w:tr>
      <w:tr w:rsidR="00214168" w14:paraId="685E022C" w14:textId="77777777">
        <w:tc>
          <w:tcPr>
            <w:tcW w:w="0" w:type="auto"/>
          </w:tcPr>
          <w:p w14:paraId="76C40552" w14:textId="77777777" w:rsidR="00214168" w:rsidRDefault="001D7660" w:rsidP="00AE3251">
            <w:pPr>
              <w:spacing w:after="0"/>
            </w:pPr>
            <w:r>
              <w:t>9</w:t>
            </w:r>
          </w:p>
        </w:tc>
        <w:tc>
          <w:tcPr>
            <w:tcW w:w="0" w:type="auto"/>
          </w:tcPr>
          <w:p w14:paraId="590D2555" w14:textId="77777777" w:rsidR="00214168" w:rsidRDefault="001D7660" w:rsidP="00AE3251">
            <w:pPr>
              <w:spacing w:after="0"/>
            </w:pPr>
            <w:r>
              <w:t>GARVER, LLC</w:t>
            </w:r>
          </w:p>
        </w:tc>
      </w:tr>
      <w:tr w:rsidR="00214168" w14:paraId="5EA3F343" w14:textId="77777777">
        <w:tc>
          <w:tcPr>
            <w:tcW w:w="0" w:type="auto"/>
          </w:tcPr>
          <w:p w14:paraId="79863915" w14:textId="77777777" w:rsidR="00214168" w:rsidRDefault="001D7660" w:rsidP="00AE3251">
            <w:pPr>
              <w:spacing w:after="0"/>
            </w:pPr>
            <w:r>
              <w:t>10</w:t>
            </w:r>
          </w:p>
        </w:tc>
        <w:tc>
          <w:tcPr>
            <w:tcW w:w="0" w:type="auto"/>
          </w:tcPr>
          <w:p w14:paraId="2D48D86F" w14:textId="77777777" w:rsidR="00214168" w:rsidRDefault="001D7660" w:rsidP="00AE3251">
            <w:pPr>
              <w:spacing w:after="0"/>
            </w:pPr>
            <w:r>
              <w:t>CDM SMITH INC.</w:t>
            </w:r>
          </w:p>
        </w:tc>
      </w:tr>
      <w:tr w:rsidR="00214168" w14:paraId="552C0DFC" w14:textId="77777777">
        <w:tc>
          <w:tcPr>
            <w:tcW w:w="0" w:type="auto"/>
          </w:tcPr>
          <w:p w14:paraId="52B8427B" w14:textId="77777777" w:rsidR="00214168" w:rsidRDefault="001D7660" w:rsidP="00AE3251">
            <w:pPr>
              <w:spacing w:after="0"/>
            </w:pPr>
            <w:r>
              <w:t>11</w:t>
            </w:r>
          </w:p>
        </w:tc>
        <w:tc>
          <w:tcPr>
            <w:tcW w:w="0" w:type="auto"/>
          </w:tcPr>
          <w:p w14:paraId="01DB4D2B" w14:textId="77777777" w:rsidR="00214168" w:rsidRDefault="001D7660" w:rsidP="00AE3251">
            <w:pPr>
              <w:spacing w:after="0"/>
            </w:pPr>
            <w:r>
              <w:t>KIMLEY-HORN AND ASSOCIATES, INC.</w:t>
            </w:r>
          </w:p>
        </w:tc>
      </w:tr>
      <w:tr w:rsidR="00214168" w14:paraId="308376CB" w14:textId="77777777">
        <w:tc>
          <w:tcPr>
            <w:tcW w:w="0" w:type="auto"/>
          </w:tcPr>
          <w:p w14:paraId="16217290" w14:textId="77777777" w:rsidR="00214168" w:rsidRDefault="001D7660" w:rsidP="00AE3251">
            <w:pPr>
              <w:spacing w:after="0"/>
            </w:pPr>
            <w:r>
              <w:t>12</w:t>
            </w:r>
          </w:p>
        </w:tc>
        <w:tc>
          <w:tcPr>
            <w:tcW w:w="0" w:type="auto"/>
          </w:tcPr>
          <w:p w14:paraId="1C34CC04" w14:textId="77777777" w:rsidR="00214168" w:rsidRDefault="001D7660" w:rsidP="00AE3251">
            <w:pPr>
              <w:spacing w:after="0"/>
            </w:pPr>
            <w:r>
              <w:t>TTL, INC.</w:t>
            </w:r>
          </w:p>
        </w:tc>
      </w:tr>
      <w:tr w:rsidR="00214168" w14:paraId="79082DC2" w14:textId="77777777">
        <w:tc>
          <w:tcPr>
            <w:tcW w:w="0" w:type="auto"/>
          </w:tcPr>
          <w:p w14:paraId="3E710C35" w14:textId="77777777" w:rsidR="00214168" w:rsidRDefault="001D7660" w:rsidP="00AE3251">
            <w:pPr>
              <w:spacing w:after="0"/>
            </w:pPr>
            <w:r>
              <w:t>13</w:t>
            </w:r>
          </w:p>
        </w:tc>
        <w:tc>
          <w:tcPr>
            <w:tcW w:w="0" w:type="auto"/>
          </w:tcPr>
          <w:p w14:paraId="11EE2B84" w14:textId="77777777" w:rsidR="00214168" w:rsidRDefault="001D7660" w:rsidP="00AE3251">
            <w:pPr>
              <w:spacing w:after="0"/>
            </w:pPr>
            <w:r>
              <w:t>LJA, INC.</w:t>
            </w:r>
          </w:p>
        </w:tc>
      </w:tr>
      <w:tr w:rsidR="00214168" w14:paraId="4B8E8410" w14:textId="77777777">
        <w:tc>
          <w:tcPr>
            <w:tcW w:w="0" w:type="auto"/>
          </w:tcPr>
          <w:p w14:paraId="49D05E44" w14:textId="77777777" w:rsidR="00214168" w:rsidRDefault="001D7660" w:rsidP="00AE3251">
            <w:pPr>
              <w:spacing w:after="0"/>
            </w:pPr>
            <w:r>
              <w:lastRenderedPageBreak/>
              <w:t>14</w:t>
            </w:r>
          </w:p>
        </w:tc>
        <w:tc>
          <w:tcPr>
            <w:tcW w:w="0" w:type="auto"/>
          </w:tcPr>
          <w:p w14:paraId="59BD3B08" w14:textId="77777777" w:rsidR="00214168" w:rsidRDefault="001D7660" w:rsidP="00AE3251">
            <w:pPr>
              <w:spacing w:after="0"/>
            </w:pPr>
            <w:r>
              <w:t>SAM-CONSTRUCTION SERVICES, LLC</w:t>
            </w:r>
          </w:p>
        </w:tc>
      </w:tr>
      <w:tr w:rsidR="00214168" w14:paraId="0126A4D8" w14:textId="77777777">
        <w:tc>
          <w:tcPr>
            <w:tcW w:w="0" w:type="auto"/>
          </w:tcPr>
          <w:p w14:paraId="356D31B4" w14:textId="77777777" w:rsidR="00214168" w:rsidRDefault="001D7660" w:rsidP="00AE3251">
            <w:pPr>
              <w:spacing w:after="0"/>
            </w:pPr>
            <w:r>
              <w:t>15</w:t>
            </w:r>
          </w:p>
        </w:tc>
        <w:tc>
          <w:tcPr>
            <w:tcW w:w="0" w:type="auto"/>
          </w:tcPr>
          <w:p w14:paraId="3918A2B4" w14:textId="77777777" w:rsidR="00214168" w:rsidRDefault="001D7660" w:rsidP="00AE3251">
            <w:pPr>
              <w:spacing w:after="0"/>
            </w:pPr>
            <w:r>
              <w:t>HDR ENGINEERING, INC.</w:t>
            </w:r>
          </w:p>
        </w:tc>
      </w:tr>
      <w:tr w:rsidR="00214168" w14:paraId="2D82AA82" w14:textId="77777777">
        <w:tc>
          <w:tcPr>
            <w:tcW w:w="0" w:type="auto"/>
          </w:tcPr>
          <w:p w14:paraId="428E9097" w14:textId="77777777" w:rsidR="00214168" w:rsidRDefault="001D7660" w:rsidP="00AE3251">
            <w:pPr>
              <w:spacing w:after="0"/>
            </w:pPr>
            <w:r>
              <w:t>16</w:t>
            </w:r>
          </w:p>
        </w:tc>
        <w:tc>
          <w:tcPr>
            <w:tcW w:w="0" w:type="auto"/>
          </w:tcPr>
          <w:p w14:paraId="724DCB71" w14:textId="77777777" w:rsidR="00214168" w:rsidRDefault="001D7660" w:rsidP="00AE3251">
            <w:pPr>
              <w:spacing w:after="0"/>
            </w:pPr>
            <w:proofErr w:type="spellStart"/>
            <w:r>
              <w:t>Consor</w:t>
            </w:r>
            <w:proofErr w:type="spellEnd"/>
            <w:r>
              <w:t xml:space="preserve"> North America, Inc.</w:t>
            </w:r>
          </w:p>
        </w:tc>
      </w:tr>
      <w:tr w:rsidR="00214168" w14:paraId="46CF2A9F" w14:textId="77777777">
        <w:tc>
          <w:tcPr>
            <w:tcW w:w="0" w:type="auto"/>
          </w:tcPr>
          <w:p w14:paraId="08D40BD4" w14:textId="77777777" w:rsidR="00214168" w:rsidRDefault="001D7660" w:rsidP="00AE3251">
            <w:pPr>
              <w:spacing w:after="0"/>
            </w:pPr>
            <w:r>
              <w:t>17</w:t>
            </w:r>
          </w:p>
        </w:tc>
        <w:tc>
          <w:tcPr>
            <w:tcW w:w="0" w:type="auto"/>
          </w:tcPr>
          <w:p w14:paraId="49D68C3F" w14:textId="77777777" w:rsidR="00214168" w:rsidRDefault="001D7660" w:rsidP="00AE3251">
            <w:pPr>
              <w:spacing w:after="0"/>
            </w:pPr>
            <w:r>
              <w:t>BOWMAN ENGINEERING &amp; CONSULTING, INC.</w:t>
            </w:r>
          </w:p>
        </w:tc>
      </w:tr>
      <w:tr w:rsidR="00214168" w14:paraId="5D4897C6" w14:textId="77777777">
        <w:tc>
          <w:tcPr>
            <w:tcW w:w="0" w:type="auto"/>
          </w:tcPr>
          <w:p w14:paraId="14A2F885" w14:textId="77777777" w:rsidR="00214168" w:rsidRDefault="001D7660" w:rsidP="00AE3251">
            <w:pPr>
              <w:spacing w:after="0"/>
            </w:pPr>
            <w:r>
              <w:t>18</w:t>
            </w:r>
          </w:p>
        </w:tc>
        <w:tc>
          <w:tcPr>
            <w:tcW w:w="0" w:type="auto"/>
          </w:tcPr>
          <w:p w14:paraId="4B24C93A" w14:textId="77777777" w:rsidR="00214168" w:rsidRDefault="001D7660" w:rsidP="00AE3251">
            <w:pPr>
              <w:spacing w:after="0"/>
            </w:pPr>
            <w:r>
              <w:t>Infrastructure Consulting &amp; Engineering, LLC</w:t>
            </w:r>
          </w:p>
        </w:tc>
      </w:tr>
      <w:tr w:rsidR="00214168" w14:paraId="3C5DF871" w14:textId="77777777">
        <w:tc>
          <w:tcPr>
            <w:tcW w:w="0" w:type="auto"/>
          </w:tcPr>
          <w:p w14:paraId="44F381BD" w14:textId="77777777" w:rsidR="00214168" w:rsidRDefault="001D7660" w:rsidP="00AE3251">
            <w:pPr>
              <w:spacing w:after="0"/>
            </w:pPr>
            <w:r>
              <w:t>19</w:t>
            </w:r>
          </w:p>
        </w:tc>
        <w:tc>
          <w:tcPr>
            <w:tcW w:w="0" w:type="auto"/>
          </w:tcPr>
          <w:p w14:paraId="4CC4FE56" w14:textId="77777777" w:rsidR="00214168" w:rsidRDefault="001D7660" w:rsidP="00AE3251">
            <w:pPr>
              <w:spacing w:after="0"/>
            </w:pPr>
            <w:r>
              <w:t>JOHNSON, MIRMIRAN &amp; THOMPSON, INC.</w:t>
            </w:r>
          </w:p>
        </w:tc>
      </w:tr>
      <w:tr w:rsidR="00214168" w14:paraId="2866364B" w14:textId="77777777">
        <w:tc>
          <w:tcPr>
            <w:tcW w:w="0" w:type="auto"/>
          </w:tcPr>
          <w:p w14:paraId="7C10E0A9" w14:textId="77777777" w:rsidR="00214168" w:rsidRDefault="001D7660" w:rsidP="00AE3251">
            <w:pPr>
              <w:spacing w:after="0"/>
            </w:pPr>
            <w:r>
              <w:t>20</w:t>
            </w:r>
          </w:p>
        </w:tc>
        <w:tc>
          <w:tcPr>
            <w:tcW w:w="0" w:type="auto"/>
          </w:tcPr>
          <w:p w14:paraId="2E87BCE4" w14:textId="77777777" w:rsidR="00214168" w:rsidRDefault="001D7660" w:rsidP="00AE3251">
            <w:pPr>
              <w:spacing w:after="0"/>
            </w:pPr>
            <w:r>
              <w:t>RUMMEL, KLEPPER &amp; KAHL, LLP DBA RK&amp;K</w:t>
            </w:r>
          </w:p>
        </w:tc>
      </w:tr>
      <w:tr w:rsidR="00214168" w14:paraId="07351FA5" w14:textId="77777777">
        <w:tc>
          <w:tcPr>
            <w:tcW w:w="0" w:type="auto"/>
          </w:tcPr>
          <w:p w14:paraId="743DAF50" w14:textId="77777777" w:rsidR="00214168" w:rsidRDefault="001D7660" w:rsidP="00AE3251">
            <w:pPr>
              <w:spacing w:after="0"/>
            </w:pPr>
            <w:r>
              <w:t>21</w:t>
            </w:r>
          </w:p>
        </w:tc>
        <w:tc>
          <w:tcPr>
            <w:tcW w:w="0" w:type="auto"/>
          </w:tcPr>
          <w:p w14:paraId="7D7B889E" w14:textId="77777777" w:rsidR="00214168" w:rsidRDefault="001D7660" w:rsidP="00AE3251">
            <w:pPr>
              <w:spacing w:after="0"/>
            </w:pPr>
            <w:r>
              <w:t>WSP USA INC.</w:t>
            </w:r>
          </w:p>
        </w:tc>
      </w:tr>
      <w:tr w:rsidR="00214168" w14:paraId="213D5CAC" w14:textId="77777777">
        <w:tc>
          <w:tcPr>
            <w:tcW w:w="0" w:type="auto"/>
          </w:tcPr>
          <w:p w14:paraId="1C0BB55D" w14:textId="77777777" w:rsidR="00214168" w:rsidRDefault="001D7660" w:rsidP="00AE3251">
            <w:pPr>
              <w:spacing w:after="0"/>
            </w:pPr>
            <w:r>
              <w:t>22</w:t>
            </w:r>
          </w:p>
        </w:tc>
        <w:tc>
          <w:tcPr>
            <w:tcW w:w="0" w:type="auto"/>
          </w:tcPr>
          <w:p w14:paraId="08398203" w14:textId="77777777" w:rsidR="00214168" w:rsidRDefault="001D7660" w:rsidP="00AE3251">
            <w:pPr>
              <w:spacing w:after="0"/>
            </w:pPr>
            <w:r>
              <w:t>INFRASTRUCTURE ASSOCIATES INC</w:t>
            </w:r>
          </w:p>
        </w:tc>
      </w:tr>
      <w:tr w:rsidR="00214168" w14:paraId="27D41BE4" w14:textId="77777777">
        <w:tc>
          <w:tcPr>
            <w:tcW w:w="0" w:type="auto"/>
          </w:tcPr>
          <w:p w14:paraId="4A18F313" w14:textId="77777777" w:rsidR="00214168" w:rsidRDefault="001D7660" w:rsidP="00AE3251">
            <w:pPr>
              <w:spacing w:after="0"/>
            </w:pPr>
            <w:r>
              <w:t>23</w:t>
            </w:r>
          </w:p>
        </w:tc>
        <w:tc>
          <w:tcPr>
            <w:tcW w:w="0" w:type="auto"/>
          </w:tcPr>
          <w:p w14:paraId="3A31E968" w14:textId="77777777" w:rsidR="00214168" w:rsidRDefault="001D7660" w:rsidP="00AE3251">
            <w:pPr>
              <w:spacing w:after="0"/>
            </w:pPr>
            <w:r>
              <w:t>BAXTER &amp; WOODMAN, INC.</w:t>
            </w:r>
          </w:p>
        </w:tc>
      </w:tr>
    </w:tbl>
    <w:p w14:paraId="0F3EBCE4" w14:textId="77777777" w:rsidR="005E4775" w:rsidRDefault="005E4775" w:rsidP="00AE3251">
      <w:pPr>
        <w:spacing w:after="0"/>
      </w:pPr>
    </w:p>
    <w:sectPr w:rsidR="005E4775" w:rsidSect="006C271D">
      <w:footerReference w:type="default" r:id="rId11"/>
      <w:headerReference w:type="first" r:id="rId12"/>
      <w:footerReference w:type="first" r:id="rId13"/>
      <w:type w:val="continuous"/>
      <w:pgSz w:w="12240" w:h="15840"/>
      <w:pgMar w:top="1080" w:right="1080" w:bottom="720" w:left="1080" w:header="288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CCFE9" w14:textId="77777777" w:rsidR="001D7660" w:rsidRDefault="001D7660" w:rsidP="008D32A8">
      <w:pPr>
        <w:spacing w:after="0" w:line="240" w:lineRule="auto"/>
      </w:pPr>
      <w:r>
        <w:separator/>
      </w:r>
    </w:p>
  </w:endnote>
  <w:endnote w:type="continuationSeparator" w:id="0">
    <w:p w14:paraId="61FCAFAF" w14:textId="77777777" w:rsidR="001D7660" w:rsidRDefault="001D7660" w:rsidP="008D3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 Bold"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39611" w14:textId="77777777" w:rsidR="003F65A6" w:rsidRPr="000D76C1" w:rsidRDefault="000C46EF" w:rsidP="005C58DE">
    <w:pPr>
      <w:pStyle w:val="Footer"/>
      <w:pBdr>
        <w:top w:val="single" w:sz="4" w:space="8" w:color="D90D0D"/>
      </w:pBdr>
      <w:rPr>
        <w:szCs w:val="24"/>
      </w:rPr>
    </w:pPr>
    <w:r w:rsidRPr="000C46EF">
      <w:rPr>
        <w:szCs w:val="24"/>
      </w:rPr>
      <w:t>Selection Results for RFP Number 601CT0000006544</w:t>
    </w:r>
    <w:r w:rsidR="000D76C1" w:rsidRPr="00763702">
      <w:rPr>
        <w:szCs w:val="24"/>
      </w:rPr>
      <w:t xml:space="preserve"> | Page </w:t>
    </w:r>
    <w:r w:rsidR="000D76C1" w:rsidRPr="00763702">
      <w:rPr>
        <w:szCs w:val="24"/>
      </w:rPr>
      <w:fldChar w:fldCharType="begin"/>
    </w:r>
    <w:r w:rsidR="000D76C1" w:rsidRPr="00763702">
      <w:rPr>
        <w:szCs w:val="24"/>
      </w:rPr>
      <w:instrText xml:space="preserve"> PAGE  \* Arabic  \* MERGEFORMAT </w:instrText>
    </w:r>
    <w:r w:rsidR="000D76C1" w:rsidRPr="00763702">
      <w:rPr>
        <w:szCs w:val="24"/>
      </w:rPr>
      <w:fldChar w:fldCharType="separate"/>
    </w:r>
    <w:r w:rsidR="000D76C1">
      <w:rPr>
        <w:szCs w:val="24"/>
      </w:rPr>
      <w:t>3</w:t>
    </w:r>
    <w:r w:rsidR="000D76C1" w:rsidRPr="00763702">
      <w:rPr>
        <w:szCs w:val="24"/>
      </w:rPr>
      <w:fldChar w:fldCharType="end"/>
    </w:r>
    <w:r w:rsidR="000D76C1" w:rsidRPr="00763702">
      <w:rPr>
        <w:szCs w:val="24"/>
      </w:rPr>
      <w:t xml:space="preserve"> of </w:t>
    </w:r>
    <w:r w:rsidR="000D76C1" w:rsidRPr="00763702">
      <w:rPr>
        <w:szCs w:val="24"/>
      </w:rPr>
      <w:fldChar w:fldCharType="begin"/>
    </w:r>
    <w:r w:rsidR="000D76C1" w:rsidRPr="00763702">
      <w:rPr>
        <w:szCs w:val="24"/>
      </w:rPr>
      <w:instrText xml:space="preserve"> NUMPAGES  \* Arabic  \* MERGEFORMAT </w:instrText>
    </w:r>
    <w:r w:rsidR="000D76C1" w:rsidRPr="00763702">
      <w:rPr>
        <w:szCs w:val="24"/>
      </w:rPr>
      <w:fldChar w:fldCharType="separate"/>
    </w:r>
    <w:r w:rsidR="000D76C1">
      <w:rPr>
        <w:szCs w:val="24"/>
      </w:rPr>
      <w:t>4</w:t>
    </w:r>
    <w:r w:rsidR="000D76C1" w:rsidRPr="00763702">
      <w:rPr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4224C" w14:textId="77777777" w:rsidR="003F65A6" w:rsidRPr="000D76C1" w:rsidRDefault="000C46EF" w:rsidP="0055427B">
    <w:pPr>
      <w:pStyle w:val="Footer"/>
      <w:pBdr>
        <w:top w:val="single" w:sz="4" w:space="6" w:color="D90D0D"/>
      </w:pBdr>
      <w:rPr>
        <w:szCs w:val="24"/>
      </w:rPr>
    </w:pPr>
    <w:r w:rsidRPr="000C46EF">
      <w:rPr>
        <w:szCs w:val="24"/>
      </w:rPr>
      <w:t>Selection Results for RFP Number 601CT0000006544</w:t>
    </w:r>
    <w:r w:rsidR="000D76C1" w:rsidRPr="00763702">
      <w:rPr>
        <w:szCs w:val="24"/>
      </w:rPr>
      <w:t xml:space="preserve"> | Page </w:t>
    </w:r>
    <w:r w:rsidR="000D76C1" w:rsidRPr="00763702">
      <w:rPr>
        <w:szCs w:val="24"/>
      </w:rPr>
      <w:fldChar w:fldCharType="begin"/>
    </w:r>
    <w:r w:rsidR="000D76C1" w:rsidRPr="00763702">
      <w:rPr>
        <w:szCs w:val="24"/>
      </w:rPr>
      <w:instrText xml:space="preserve"> PAGE  \* Arabic  \* MERGEFORMAT </w:instrText>
    </w:r>
    <w:r w:rsidR="000D76C1" w:rsidRPr="00763702">
      <w:rPr>
        <w:szCs w:val="24"/>
      </w:rPr>
      <w:fldChar w:fldCharType="separate"/>
    </w:r>
    <w:r w:rsidR="000D76C1">
      <w:rPr>
        <w:szCs w:val="24"/>
      </w:rPr>
      <w:t>3</w:t>
    </w:r>
    <w:r w:rsidR="000D76C1" w:rsidRPr="00763702">
      <w:rPr>
        <w:szCs w:val="24"/>
      </w:rPr>
      <w:fldChar w:fldCharType="end"/>
    </w:r>
    <w:r w:rsidR="000D76C1" w:rsidRPr="00763702">
      <w:rPr>
        <w:szCs w:val="24"/>
      </w:rPr>
      <w:t xml:space="preserve"> of </w:t>
    </w:r>
    <w:r w:rsidR="000D76C1" w:rsidRPr="00763702">
      <w:rPr>
        <w:szCs w:val="24"/>
      </w:rPr>
      <w:fldChar w:fldCharType="begin"/>
    </w:r>
    <w:r w:rsidR="000D76C1" w:rsidRPr="00763702">
      <w:rPr>
        <w:szCs w:val="24"/>
      </w:rPr>
      <w:instrText xml:space="preserve"> NUMPAGES  \* Arabic  \* MERGEFORMAT </w:instrText>
    </w:r>
    <w:r w:rsidR="000D76C1" w:rsidRPr="00763702">
      <w:rPr>
        <w:szCs w:val="24"/>
      </w:rPr>
      <w:fldChar w:fldCharType="separate"/>
    </w:r>
    <w:r w:rsidR="000D76C1">
      <w:rPr>
        <w:szCs w:val="24"/>
      </w:rPr>
      <w:t>4</w:t>
    </w:r>
    <w:r w:rsidR="000D76C1" w:rsidRPr="00763702">
      <w:rPr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BD10D" w14:textId="77777777" w:rsidR="001D7660" w:rsidRDefault="001D7660" w:rsidP="008D32A8">
      <w:pPr>
        <w:spacing w:after="0" w:line="240" w:lineRule="auto"/>
      </w:pPr>
      <w:r>
        <w:separator/>
      </w:r>
    </w:p>
  </w:footnote>
  <w:footnote w:type="continuationSeparator" w:id="0">
    <w:p w14:paraId="5F54F3F5" w14:textId="77777777" w:rsidR="001D7660" w:rsidRDefault="001D7660" w:rsidP="008D32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A87AA" w14:textId="77777777" w:rsidR="00154730" w:rsidRDefault="003F65A6" w:rsidP="007C7611">
    <w:pPr>
      <w:pStyle w:val="Header"/>
      <w:tabs>
        <w:tab w:val="clear" w:pos="4680"/>
        <w:tab w:val="clear" w:pos="9360"/>
        <w:tab w:val="right" w:pos="9990"/>
      </w:tabs>
      <w:ind w:right="-90"/>
    </w:pPr>
    <w:r w:rsidRPr="007C7611">
      <w:rPr>
        <w:b/>
        <w:bCs/>
        <w:noProof/>
        <w:color w:val="FFFFFF" w:themeColor="background1"/>
        <w:sz w:val="28"/>
        <w:szCs w:val="22"/>
      </w:rPr>
      <w:drawing>
        <wp:anchor distT="0" distB="0" distL="114300" distR="114300" simplePos="0" relativeHeight="251659264" behindDoc="1" locked="0" layoutInCell="1" allowOverlap="1" wp14:anchorId="40CAC769" wp14:editId="758FAA08">
          <wp:simplePos x="0" y="0"/>
          <wp:positionH relativeFrom="page">
            <wp:posOffset>-12700</wp:posOffset>
          </wp:positionH>
          <wp:positionV relativeFrom="page">
            <wp:posOffset>7703</wp:posOffset>
          </wp:positionV>
          <wp:extent cx="7795859" cy="1161288"/>
          <wp:effectExtent l="0" t="0" r="0" b="1270"/>
          <wp:wrapNone/>
          <wp:docPr id="1456905945" name="Picture 145690594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6905945" name="Picture 145690594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5859" cy="11612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4116B" w:rsidRPr="0064116B">
      <w:t xml:space="preserve"> </w:t>
    </w:r>
    <w:r w:rsidR="0064116B">
      <w:rPr>
        <w:noProof/>
      </w:rPr>
      <w:drawing>
        <wp:inline distT="0" distB="0" distL="0" distR="0" wp14:anchorId="52DB8CD5" wp14:editId="5E3177D7">
          <wp:extent cx="4214191" cy="721597"/>
          <wp:effectExtent l="0" t="0" r="0" b="2540"/>
          <wp:docPr id="744697846" name="Picture 2" descr="Texas Department of Transportati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4697846" name="Picture 2" descr="Texas Department of Transportation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77045" cy="732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C7611"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47CD8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822152E"/>
    <w:multiLevelType w:val="hybridMultilevel"/>
    <w:tmpl w:val="7F7AC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18757D"/>
    <w:multiLevelType w:val="hybridMultilevel"/>
    <w:tmpl w:val="7C32EC9A"/>
    <w:lvl w:ilvl="0" w:tplc="87E84E42">
      <w:start w:val="1"/>
      <w:numFmt w:val="lowerLetter"/>
      <w:pStyle w:val="ListNumber2"/>
      <w:lvlText w:val="%1."/>
      <w:lvlJc w:val="left"/>
      <w:pPr>
        <w:ind w:left="792" w:hanging="360"/>
      </w:pPr>
    </w:lvl>
    <w:lvl w:ilvl="1" w:tplc="04090019" w:tentative="1">
      <w:start w:val="1"/>
      <w:numFmt w:val="lowerLetter"/>
      <w:lvlText w:val="%2."/>
      <w:lvlJc w:val="left"/>
      <w:pPr>
        <w:ind w:left="2304" w:hanging="360"/>
      </w:pPr>
    </w:lvl>
    <w:lvl w:ilvl="2" w:tplc="0409001B" w:tentative="1">
      <w:start w:val="1"/>
      <w:numFmt w:val="lowerRoman"/>
      <w:lvlText w:val="%3."/>
      <w:lvlJc w:val="right"/>
      <w:pPr>
        <w:ind w:left="3024" w:hanging="180"/>
      </w:pPr>
    </w:lvl>
    <w:lvl w:ilvl="3" w:tplc="0409000F" w:tentative="1">
      <w:start w:val="1"/>
      <w:numFmt w:val="decimal"/>
      <w:lvlText w:val="%4."/>
      <w:lvlJc w:val="left"/>
      <w:pPr>
        <w:ind w:left="3744" w:hanging="360"/>
      </w:pPr>
    </w:lvl>
    <w:lvl w:ilvl="4" w:tplc="04090019" w:tentative="1">
      <w:start w:val="1"/>
      <w:numFmt w:val="lowerLetter"/>
      <w:lvlText w:val="%5."/>
      <w:lvlJc w:val="left"/>
      <w:pPr>
        <w:ind w:left="4464" w:hanging="360"/>
      </w:pPr>
    </w:lvl>
    <w:lvl w:ilvl="5" w:tplc="0409001B" w:tentative="1">
      <w:start w:val="1"/>
      <w:numFmt w:val="lowerRoman"/>
      <w:lvlText w:val="%6."/>
      <w:lvlJc w:val="right"/>
      <w:pPr>
        <w:ind w:left="5184" w:hanging="180"/>
      </w:pPr>
    </w:lvl>
    <w:lvl w:ilvl="6" w:tplc="0409000F" w:tentative="1">
      <w:start w:val="1"/>
      <w:numFmt w:val="decimal"/>
      <w:lvlText w:val="%7."/>
      <w:lvlJc w:val="left"/>
      <w:pPr>
        <w:ind w:left="5904" w:hanging="360"/>
      </w:pPr>
    </w:lvl>
    <w:lvl w:ilvl="7" w:tplc="04090019" w:tentative="1">
      <w:start w:val="1"/>
      <w:numFmt w:val="lowerLetter"/>
      <w:lvlText w:val="%8."/>
      <w:lvlJc w:val="left"/>
      <w:pPr>
        <w:ind w:left="6624" w:hanging="360"/>
      </w:pPr>
    </w:lvl>
    <w:lvl w:ilvl="8" w:tplc="040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3" w15:restartNumberingAfterBreak="0">
    <w:nsid w:val="2C4C12DE"/>
    <w:multiLevelType w:val="multilevel"/>
    <w:tmpl w:val="C6BE2430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4" w15:restartNumberingAfterBreak="0">
    <w:nsid w:val="6FFC6135"/>
    <w:multiLevelType w:val="multilevel"/>
    <w:tmpl w:val="4DB6C37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upperRoman"/>
      <w:lvlText w:val="%2."/>
      <w:lvlJc w:val="left"/>
      <w:pPr>
        <w:ind w:left="1296" w:hanging="432"/>
      </w:pPr>
      <w:rPr>
        <w:rFonts w:hint="default"/>
      </w:rPr>
    </w:lvl>
    <w:lvl w:ilvl="2">
      <w:start w:val="1"/>
      <w:numFmt w:val="lowerLetter"/>
      <w:pStyle w:val="ListNumber3"/>
      <w:lvlText w:val="%3."/>
      <w:lvlJc w:val="left"/>
      <w:pPr>
        <w:ind w:left="2160" w:hanging="432"/>
      </w:pPr>
      <w:rPr>
        <w:rFonts w:hint="default"/>
      </w:rPr>
    </w:lvl>
    <w:lvl w:ilvl="3">
      <w:start w:val="1"/>
      <w:numFmt w:val="lowerRoman"/>
      <w:pStyle w:val="ListNumber4"/>
      <w:lvlText w:val="%4."/>
      <w:lvlJc w:val="left"/>
      <w:pPr>
        <w:ind w:left="3024" w:hanging="432"/>
      </w:pPr>
      <w:rPr>
        <w:rFonts w:hint="default"/>
      </w:rPr>
    </w:lvl>
    <w:lvl w:ilvl="4">
      <w:start w:val="1"/>
      <w:numFmt w:val="bullet"/>
      <w:pStyle w:val="ListNumber5"/>
      <w:lvlText w:val=""/>
      <w:lvlJc w:val="left"/>
      <w:pPr>
        <w:ind w:left="3888" w:hanging="432"/>
      </w:pPr>
      <w:rPr>
        <w:rFonts w:ascii="Symbol" w:hAnsi="Symbol" w:hint="default"/>
      </w:rPr>
    </w:lvl>
    <w:lvl w:ilvl="5">
      <w:start w:val="1"/>
      <w:numFmt w:val="bullet"/>
      <w:lvlText w:val="–"/>
      <w:lvlJc w:val="left"/>
      <w:pPr>
        <w:ind w:left="4752" w:hanging="432"/>
      </w:pPr>
      <w:rPr>
        <w:rFonts w:ascii="Franklin Gothic Book" w:hAnsi="Franklin Gothic Book" w:hint="default"/>
      </w:rPr>
    </w:lvl>
    <w:lvl w:ilvl="6">
      <w:start w:val="1"/>
      <w:numFmt w:val="decimal"/>
      <w:lvlText w:val="%7."/>
      <w:lvlJc w:val="left"/>
      <w:pPr>
        <w:ind w:left="5616" w:hanging="43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344" w:hanging="432"/>
      </w:pPr>
      <w:rPr>
        <w:rFonts w:hint="default"/>
      </w:rPr>
    </w:lvl>
  </w:abstractNum>
  <w:abstractNum w:abstractNumId="5" w15:restartNumberingAfterBreak="0">
    <w:nsid w:val="7AFD11F3"/>
    <w:multiLevelType w:val="multilevel"/>
    <w:tmpl w:val="1C3A27A0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0056A9" w:themeColor="accent1"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Franklin Gothic Book" w:hAnsi="Franklin Gothic Book" w:hint="default"/>
        <w:color w:val="0056A9" w:themeColor="accent1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0056A9" w:themeColor="accent1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0056A9" w:themeColor="accent1"/>
      </w:rPr>
    </w:lvl>
    <w:lvl w:ilvl="4">
      <w:start w:val="1"/>
      <w:numFmt w:val="bullet"/>
      <w:lvlText w:val="°"/>
      <w:lvlJc w:val="left"/>
      <w:pPr>
        <w:ind w:left="1800" w:hanging="360"/>
      </w:pPr>
      <w:rPr>
        <w:rFonts w:ascii="Verdana" w:hAnsi="Verdana" w:hint="default"/>
        <w:color w:val="0056A9" w:themeColor="accent1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1329480942">
    <w:abstractNumId w:val="4"/>
  </w:num>
  <w:num w:numId="2" w16cid:durableId="1916547936">
    <w:abstractNumId w:val="2"/>
  </w:num>
  <w:num w:numId="3" w16cid:durableId="857424947">
    <w:abstractNumId w:val="0"/>
  </w:num>
  <w:num w:numId="4" w16cid:durableId="1984188477">
    <w:abstractNumId w:val="5"/>
  </w:num>
  <w:num w:numId="5" w16cid:durableId="2102018713">
    <w:abstractNumId w:val="3"/>
  </w:num>
  <w:num w:numId="6" w16cid:durableId="20196975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attachedTemplate r:id="rId1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664"/>
    <w:rsid w:val="00003A2F"/>
    <w:rsid w:val="000211BE"/>
    <w:rsid w:val="000513E7"/>
    <w:rsid w:val="000552A6"/>
    <w:rsid w:val="00095AAF"/>
    <w:rsid w:val="000B0658"/>
    <w:rsid w:val="000B3E57"/>
    <w:rsid w:val="000B61FB"/>
    <w:rsid w:val="000C46EF"/>
    <w:rsid w:val="000D76C1"/>
    <w:rsid w:val="000E58B8"/>
    <w:rsid w:val="000E7E10"/>
    <w:rsid w:val="000F288C"/>
    <w:rsid w:val="00106719"/>
    <w:rsid w:val="00107C98"/>
    <w:rsid w:val="00110A5C"/>
    <w:rsid w:val="00112F21"/>
    <w:rsid w:val="001137D2"/>
    <w:rsid w:val="00124F90"/>
    <w:rsid w:val="001326EE"/>
    <w:rsid w:val="00134C29"/>
    <w:rsid w:val="00154730"/>
    <w:rsid w:val="001635E1"/>
    <w:rsid w:val="001863EA"/>
    <w:rsid w:val="001B002C"/>
    <w:rsid w:val="001D5CC7"/>
    <w:rsid w:val="001D7660"/>
    <w:rsid w:val="001F6342"/>
    <w:rsid w:val="001F7FF0"/>
    <w:rsid w:val="00214168"/>
    <w:rsid w:val="002171CD"/>
    <w:rsid w:val="00227846"/>
    <w:rsid w:val="00240E1C"/>
    <w:rsid w:val="002453C2"/>
    <w:rsid w:val="00245F8F"/>
    <w:rsid w:val="00252248"/>
    <w:rsid w:val="00257037"/>
    <w:rsid w:val="00257D6B"/>
    <w:rsid w:val="00272DA8"/>
    <w:rsid w:val="00273031"/>
    <w:rsid w:val="00284504"/>
    <w:rsid w:val="00285B9E"/>
    <w:rsid w:val="00291A1F"/>
    <w:rsid w:val="002A414B"/>
    <w:rsid w:val="002C36B4"/>
    <w:rsid w:val="002C79BA"/>
    <w:rsid w:val="003328E6"/>
    <w:rsid w:val="00340D29"/>
    <w:rsid w:val="00342305"/>
    <w:rsid w:val="00356F69"/>
    <w:rsid w:val="003658A3"/>
    <w:rsid w:val="003908B8"/>
    <w:rsid w:val="003916A7"/>
    <w:rsid w:val="003A348C"/>
    <w:rsid w:val="003A5375"/>
    <w:rsid w:val="003B71B9"/>
    <w:rsid w:val="003C7275"/>
    <w:rsid w:val="003D0A4A"/>
    <w:rsid w:val="003D41C5"/>
    <w:rsid w:val="003F65A6"/>
    <w:rsid w:val="004262BA"/>
    <w:rsid w:val="00434E0A"/>
    <w:rsid w:val="00450A47"/>
    <w:rsid w:val="00462784"/>
    <w:rsid w:val="00471606"/>
    <w:rsid w:val="00487531"/>
    <w:rsid w:val="004B10C6"/>
    <w:rsid w:val="004B3E7E"/>
    <w:rsid w:val="004D3868"/>
    <w:rsid w:val="004F0132"/>
    <w:rsid w:val="00515A63"/>
    <w:rsid w:val="00527DD7"/>
    <w:rsid w:val="0055427B"/>
    <w:rsid w:val="00555F66"/>
    <w:rsid w:val="00566E37"/>
    <w:rsid w:val="0057447C"/>
    <w:rsid w:val="00577AE2"/>
    <w:rsid w:val="005849B1"/>
    <w:rsid w:val="005966C9"/>
    <w:rsid w:val="005B069F"/>
    <w:rsid w:val="005C58DE"/>
    <w:rsid w:val="005D6ED1"/>
    <w:rsid w:val="005E4775"/>
    <w:rsid w:val="00600274"/>
    <w:rsid w:val="00606540"/>
    <w:rsid w:val="0060717D"/>
    <w:rsid w:val="0061536C"/>
    <w:rsid w:val="0062659C"/>
    <w:rsid w:val="00626BD6"/>
    <w:rsid w:val="00632044"/>
    <w:rsid w:val="0064116B"/>
    <w:rsid w:val="0065181D"/>
    <w:rsid w:val="006529BC"/>
    <w:rsid w:val="00675F62"/>
    <w:rsid w:val="006A4D15"/>
    <w:rsid w:val="006C271D"/>
    <w:rsid w:val="006D21E3"/>
    <w:rsid w:val="006E29EC"/>
    <w:rsid w:val="006E7B36"/>
    <w:rsid w:val="006F336D"/>
    <w:rsid w:val="00713DA6"/>
    <w:rsid w:val="007406FD"/>
    <w:rsid w:val="00754295"/>
    <w:rsid w:val="007648D8"/>
    <w:rsid w:val="007706EA"/>
    <w:rsid w:val="007A1E61"/>
    <w:rsid w:val="007C7611"/>
    <w:rsid w:val="00816AEB"/>
    <w:rsid w:val="00842150"/>
    <w:rsid w:val="00847C79"/>
    <w:rsid w:val="008505EF"/>
    <w:rsid w:val="00854E56"/>
    <w:rsid w:val="00856ADA"/>
    <w:rsid w:val="008B0477"/>
    <w:rsid w:val="008D32A8"/>
    <w:rsid w:val="008E280B"/>
    <w:rsid w:val="008F235B"/>
    <w:rsid w:val="00907ED0"/>
    <w:rsid w:val="00936EDD"/>
    <w:rsid w:val="00964A6A"/>
    <w:rsid w:val="009927CE"/>
    <w:rsid w:val="009A2949"/>
    <w:rsid w:val="009C5EA7"/>
    <w:rsid w:val="009D152E"/>
    <w:rsid w:val="009D6180"/>
    <w:rsid w:val="009D7A0F"/>
    <w:rsid w:val="00A16581"/>
    <w:rsid w:val="00A5086A"/>
    <w:rsid w:val="00A61E0C"/>
    <w:rsid w:val="00A6247E"/>
    <w:rsid w:val="00A90589"/>
    <w:rsid w:val="00A910AB"/>
    <w:rsid w:val="00A930F0"/>
    <w:rsid w:val="00AA540C"/>
    <w:rsid w:val="00AA5664"/>
    <w:rsid w:val="00AC1D5F"/>
    <w:rsid w:val="00AC3351"/>
    <w:rsid w:val="00AC5008"/>
    <w:rsid w:val="00AC6F1E"/>
    <w:rsid w:val="00AE3251"/>
    <w:rsid w:val="00AF3079"/>
    <w:rsid w:val="00B22BB7"/>
    <w:rsid w:val="00B42FF6"/>
    <w:rsid w:val="00B463F8"/>
    <w:rsid w:val="00C1555D"/>
    <w:rsid w:val="00C23D83"/>
    <w:rsid w:val="00C40433"/>
    <w:rsid w:val="00C4689C"/>
    <w:rsid w:val="00C62761"/>
    <w:rsid w:val="00CB5F0D"/>
    <w:rsid w:val="00CC7313"/>
    <w:rsid w:val="00CD040D"/>
    <w:rsid w:val="00CE7522"/>
    <w:rsid w:val="00D05757"/>
    <w:rsid w:val="00D32D93"/>
    <w:rsid w:val="00D418D4"/>
    <w:rsid w:val="00D4438B"/>
    <w:rsid w:val="00D462CC"/>
    <w:rsid w:val="00D64ED3"/>
    <w:rsid w:val="00DA0308"/>
    <w:rsid w:val="00DA2C64"/>
    <w:rsid w:val="00DA5B81"/>
    <w:rsid w:val="00DC1259"/>
    <w:rsid w:val="00DC77BB"/>
    <w:rsid w:val="00DD3C0A"/>
    <w:rsid w:val="00DE176C"/>
    <w:rsid w:val="00DE3978"/>
    <w:rsid w:val="00DE505A"/>
    <w:rsid w:val="00E26E3B"/>
    <w:rsid w:val="00E4613A"/>
    <w:rsid w:val="00E605E2"/>
    <w:rsid w:val="00E7310B"/>
    <w:rsid w:val="00E809FE"/>
    <w:rsid w:val="00E85116"/>
    <w:rsid w:val="00EB196C"/>
    <w:rsid w:val="00EB73F9"/>
    <w:rsid w:val="00EC5988"/>
    <w:rsid w:val="00F317CD"/>
    <w:rsid w:val="00F336D6"/>
    <w:rsid w:val="00F47BFE"/>
    <w:rsid w:val="00F7168B"/>
    <w:rsid w:val="00F87311"/>
    <w:rsid w:val="00FD13A6"/>
    <w:rsid w:val="00FE3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77BD24"/>
  <w15:docId w15:val="{6E66981C-62A1-4B4D-9B4F-D3B03A4E9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61FB"/>
    <w:pPr>
      <w:spacing w:after="200" w:line="360" w:lineRule="auto"/>
    </w:pPr>
    <w:rPr>
      <w:szCs w:val="20"/>
    </w:rPr>
  </w:style>
  <w:style w:type="paragraph" w:styleId="Heading1">
    <w:name w:val="heading 1"/>
    <w:next w:val="Normal"/>
    <w:link w:val="Heading1Char"/>
    <w:uiPriority w:val="9"/>
    <w:qFormat/>
    <w:rsid w:val="001F7FF0"/>
    <w:pPr>
      <w:spacing w:before="240" w:after="120"/>
      <w:outlineLvl w:val="0"/>
    </w:pPr>
    <w:rPr>
      <w:b/>
      <w:bCs/>
      <w:color w:val="FFFFFF" w:themeColor="background1"/>
      <w:sz w:val="48"/>
      <w:szCs w:val="48"/>
    </w:rPr>
  </w:style>
  <w:style w:type="paragraph" w:styleId="Heading2">
    <w:name w:val="heading 2"/>
    <w:next w:val="Normal"/>
    <w:link w:val="Heading2Char"/>
    <w:uiPriority w:val="9"/>
    <w:unhideWhenUsed/>
    <w:qFormat/>
    <w:rsid w:val="00577AE2"/>
    <w:pPr>
      <w:spacing w:before="240" w:after="80" w:line="336" w:lineRule="auto"/>
      <w:outlineLvl w:val="1"/>
    </w:pPr>
    <w:rPr>
      <w:rFonts w:asciiTheme="majorHAnsi" w:eastAsiaTheme="majorEastAsia" w:hAnsiTheme="majorHAnsi" w:cstheme="majorBidi"/>
      <w:b/>
      <w:color w:val="0056A9"/>
      <w:sz w:val="32"/>
      <w:szCs w:val="32"/>
    </w:rPr>
  </w:style>
  <w:style w:type="paragraph" w:styleId="Heading3">
    <w:name w:val="heading 3"/>
    <w:next w:val="Normal"/>
    <w:link w:val="Heading3Char"/>
    <w:uiPriority w:val="9"/>
    <w:unhideWhenUsed/>
    <w:qFormat/>
    <w:rsid w:val="00577AE2"/>
    <w:pPr>
      <w:spacing w:before="80" w:line="360" w:lineRule="auto"/>
      <w:outlineLvl w:val="2"/>
    </w:pPr>
    <w:rPr>
      <w:rFonts w:asciiTheme="majorHAnsi" w:eastAsiaTheme="majorEastAsia" w:hAnsiTheme="majorHAnsi" w:cstheme="majorBidi"/>
      <w:b/>
      <w:szCs w:val="28"/>
    </w:rPr>
  </w:style>
  <w:style w:type="paragraph" w:styleId="Heading4">
    <w:name w:val="heading 4"/>
    <w:next w:val="Normal"/>
    <w:link w:val="Heading4Char"/>
    <w:uiPriority w:val="9"/>
    <w:unhideWhenUsed/>
    <w:qFormat/>
    <w:rsid w:val="00E605E2"/>
    <w:pPr>
      <w:spacing w:before="80" w:line="336" w:lineRule="auto"/>
      <w:outlineLvl w:val="3"/>
    </w:pPr>
    <w:rPr>
      <w:rFonts w:asciiTheme="majorHAnsi" w:eastAsiaTheme="majorEastAsia" w:hAnsiTheme="majorHAnsi" w:cstheme="majorBidi"/>
      <w:b/>
      <w:szCs w:val="28"/>
    </w:rPr>
  </w:style>
  <w:style w:type="paragraph" w:styleId="Heading5">
    <w:name w:val="heading 5"/>
    <w:next w:val="Normal"/>
    <w:link w:val="Heading5Char"/>
    <w:uiPriority w:val="9"/>
    <w:unhideWhenUsed/>
    <w:qFormat/>
    <w:rsid w:val="00713DA6"/>
    <w:pPr>
      <w:framePr w:wrap="around" w:vAnchor="text" w:hAnchor="text" w:y="1"/>
      <w:suppressOverlap/>
      <w:outlineLvl w:val="4"/>
    </w:pPr>
    <w:rPr>
      <w:rFonts w:asciiTheme="majorHAnsi" w:hAnsiTheme="majorHAnsi"/>
      <w:b/>
      <w:color w:val="FFFFFF" w:themeColor="background1"/>
    </w:rPr>
  </w:style>
  <w:style w:type="paragraph" w:styleId="Heading6">
    <w:name w:val="heading 6"/>
    <w:next w:val="Normal"/>
    <w:link w:val="Heading6Char"/>
    <w:uiPriority w:val="9"/>
    <w:unhideWhenUsed/>
    <w:qFormat/>
    <w:rsid w:val="00713DA6"/>
    <w:pPr>
      <w:spacing w:before="300" w:after="120"/>
      <w:outlineLvl w:val="5"/>
    </w:pPr>
    <w:rPr>
      <w:rFonts w:asciiTheme="majorHAnsi" w:hAnsiTheme="majorHAnsi"/>
      <w:b/>
      <w:i/>
      <w:iCs/>
      <w:szCs w:val="20"/>
    </w:rPr>
  </w:style>
  <w:style w:type="paragraph" w:styleId="Heading7">
    <w:name w:val="heading 7"/>
    <w:next w:val="Normal"/>
    <w:link w:val="Heading7Char"/>
    <w:uiPriority w:val="9"/>
    <w:unhideWhenUsed/>
    <w:qFormat/>
    <w:rsid w:val="00713DA6"/>
    <w:pPr>
      <w:framePr w:wrap="around" w:vAnchor="text" w:hAnchor="text" w:y="1"/>
      <w:spacing w:after="120" w:line="336" w:lineRule="auto"/>
      <w:suppressOverlap/>
      <w:jc w:val="center"/>
      <w:outlineLvl w:val="6"/>
    </w:pPr>
    <w:rPr>
      <w:rFonts w:asciiTheme="majorHAnsi" w:hAnsiTheme="majorHAnsi"/>
      <w:b/>
      <w:iCs/>
      <w:color w:val="0056A9" w:themeColor="accent1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5E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5E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7FF0"/>
    <w:rPr>
      <w:b/>
      <w:bCs/>
      <w:color w:val="FFFFFF" w:themeColor="background1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577AE2"/>
    <w:rPr>
      <w:rFonts w:asciiTheme="majorHAnsi" w:eastAsiaTheme="majorEastAsia" w:hAnsiTheme="majorHAnsi" w:cstheme="majorBidi"/>
      <w:b/>
      <w:color w:val="0056A9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77AE2"/>
    <w:rPr>
      <w:rFonts w:asciiTheme="majorHAnsi" w:eastAsiaTheme="majorEastAsia" w:hAnsiTheme="majorHAnsi" w:cstheme="majorBidi"/>
      <w:b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605E2"/>
    <w:rPr>
      <w:rFonts w:asciiTheme="majorHAnsi" w:eastAsiaTheme="majorEastAsia" w:hAnsiTheme="majorHAnsi" w:cstheme="majorBidi"/>
      <w:b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713DA6"/>
    <w:rPr>
      <w:rFonts w:asciiTheme="majorHAnsi" w:hAnsiTheme="majorHAnsi"/>
      <w:b/>
      <w:color w:val="FFFFFF" w:themeColor="background1"/>
    </w:rPr>
  </w:style>
  <w:style w:type="character" w:customStyle="1" w:styleId="Heading6Char">
    <w:name w:val="Heading 6 Char"/>
    <w:basedOn w:val="DefaultParagraphFont"/>
    <w:link w:val="Heading6"/>
    <w:uiPriority w:val="9"/>
    <w:rsid w:val="00713DA6"/>
    <w:rPr>
      <w:rFonts w:asciiTheme="majorHAnsi" w:hAnsiTheme="majorHAnsi"/>
      <w:b/>
      <w:i/>
      <w:iCs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rsid w:val="00713DA6"/>
    <w:rPr>
      <w:rFonts w:asciiTheme="majorHAnsi" w:hAnsiTheme="majorHAnsi"/>
      <w:b/>
      <w:iCs/>
      <w:color w:val="0056A9" w:themeColor="accent1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5E2"/>
    <w:rPr>
      <w:rFonts w:eastAsiaTheme="majorEastAsia" w:cstheme="majorBidi"/>
      <w:i/>
      <w:iCs/>
      <w:color w:val="272727" w:themeColor="text1" w:themeTint="D8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5E2"/>
    <w:rPr>
      <w:rFonts w:eastAsiaTheme="majorEastAsia" w:cstheme="majorBidi"/>
      <w:color w:val="272727" w:themeColor="text1" w:themeTint="D8"/>
      <w:sz w:val="18"/>
      <w:szCs w:val="20"/>
    </w:rPr>
  </w:style>
  <w:style w:type="paragraph" w:styleId="Title">
    <w:name w:val="Title"/>
    <w:link w:val="TitleChar"/>
    <w:uiPriority w:val="10"/>
    <w:rsid w:val="00487531"/>
    <w:pPr>
      <w:spacing w:after="240"/>
      <w:contextualSpacing/>
    </w:pPr>
    <w:rPr>
      <w:rFonts w:ascii="Verdana" w:eastAsiaTheme="majorEastAsia" w:hAnsi="Verdana" w:cstheme="majorBidi"/>
      <w:b/>
      <w:color w:val="FFFFFF" w:themeColor="background1"/>
      <w:spacing w:val="-10"/>
      <w:kern w:val="28"/>
      <w:sz w:val="48"/>
      <w:szCs w:val="56"/>
      <w:lang w:eastAsia="ja-JP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487531"/>
    <w:rPr>
      <w:rFonts w:ascii="Verdana" w:eastAsiaTheme="majorEastAsia" w:hAnsi="Verdana" w:cstheme="majorBidi"/>
      <w:b/>
      <w:color w:val="FFFFFF" w:themeColor="background1"/>
      <w:spacing w:val="-10"/>
      <w:kern w:val="28"/>
      <w:sz w:val="48"/>
      <w:szCs w:val="56"/>
      <w:lang w:eastAsia="ja-JP"/>
      <w14:ligatures w14:val="none"/>
    </w:rPr>
  </w:style>
  <w:style w:type="paragraph" w:styleId="Subtitle">
    <w:name w:val="Subtitle"/>
    <w:basedOn w:val="Title"/>
    <w:link w:val="SubtitleChar"/>
    <w:uiPriority w:val="11"/>
    <w:rsid w:val="00F317CD"/>
    <w:rPr>
      <w:b w:val="0"/>
      <w:sz w:val="36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F317CD"/>
    <w:rPr>
      <w:rFonts w:ascii="Verdana" w:eastAsiaTheme="majorEastAsia" w:hAnsi="Verdana" w:cstheme="majorBidi"/>
      <w:color w:val="FFFFFF" w:themeColor="background1"/>
      <w:spacing w:val="-10"/>
      <w:kern w:val="28"/>
      <w:sz w:val="36"/>
      <w:szCs w:val="32"/>
      <w:lang w:eastAsia="ja-JP"/>
      <w14:ligatures w14:val="none"/>
    </w:rPr>
  </w:style>
  <w:style w:type="paragraph" w:styleId="Quote">
    <w:name w:val="Quote"/>
    <w:basedOn w:val="Normal"/>
    <w:next w:val="Normal"/>
    <w:link w:val="QuoteChar"/>
    <w:uiPriority w:val="29"/>
    <w:rsid w:val="005D6E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6ED1"/>
    <w:rPr>
      <w:rFonts w:ascii="Verdana" w:hAnsi="Verdan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rsid w:val="005D6E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5D6ED1"/>
    <w:rPr>
      <w:rFonts w:ascii="Verdana" w:hAnsi="Verdana"/>
      <w:i/>
      <w:iCs/>
      <w:color w:val="003F7E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5D6ED1"/>
    <w:pPr>
      <w:pBdr>
        <w:top w:val="single" w:sz="4" w:space="10" w:color="003F7E" w:themeColor="accent1" w:themeShade="BF"/>
        <w:bottom w:val="single" w:sz="4" w:space="10" w:color="003F7E" w:themeColor="accent1" w:themeShade="BF"/>
      </w:pBdr>
      <w:spacing w:before="360"/>
      <w:ind w:left="864" w:right="864"/>
      <w:jc w:val="center"/>
    </w:pPr>
    <w:rPr>
      <w:i/>
      <w:iCs/>
      <w:color w:val="003F7E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6ED1"/>
    <w:rPr>
      <w:rFonts w:ascii="Verdana" w:hAnsi="Verdana"/>
      <w:i/>
      <w:iCs/>
      <w:color w:val="003F7E" w:themeColor="accent1" w:themeShade="BF"/>
    </w:rPr>
  </w:style>
  <w:style w:type="character" w:styleId="IntenseReference">
    <w:name w:val="Intense Reference"/>
    <w:basedOn w:val="DefaultParagraphFont"/>
    <w:uiPriority w:val="32"/>
    <w:rsid w:val="005D6ED1"/>
    <w:rPr>
      <w:rFonts w:ascii="Verdana" w:hAnsi="Verdana"/>
      <w:b/>
      <w:bCs/>
      <w:smallCaps/>
      <w:color w:val="003F7E" w:themeColor="accent1" w:themeShade="BF"/>
      <w:spacing w:val="5"/>
    </w:rPr>
  </w:style>
  <w:style w:type="table" w:customStyle="1" w:styleId="FormTable">
    <w:name w:val="Form Table"/>
    <w:basedOn w:val="TableNormal"/>
    <w:uiPriority w:val="99"/>
    <w:rsid w:val="005D6ED1"/>
    <w:pPr>
      <w:spacing w:after="360" w:line="264" w:lineRule="auto"/>
    </w:pPr>
    <w:rPr>
      <w:rFonts w:ascii="Verdana" w:eastAsiaTheme="minorEastAsia" w:hAnsi="Verdana"/>
      <w:color w:val="141414"/>
      <w:kern w:val="0"/>
      <w:sz w:val="22"/>
      <w:szCs w:val="22"/>
      <w:lang w:eastAsia="ja-JP"/>
      <w14:ligatures w14:val="none"/>
    </w:rPr>
    <w:tblPr>
      <w:tblStyleRowBandSize w:val="1"/>
      <w:tblStyleColBandSize w:val="1"/>
      <w:tblBorders>
        <w:bottom w:val="single" w:sz="4" w:space="0" w:color="DADEE5"/>
        <w:insideH w:val="single" w:sz="4" w:space="0" w:color="DADEE5"/>
      </w:tblBorders>
      <w:tblCellMar>
        <w:left w:w="0" w:type="dxa"/>
        <w:right w:w="144" w:type="dxa"/>
      </w:tblCellMar>
    </w:tblPr>
    <w:tcPr>
      <w:shd w:val="clear" w:color="auto" w:fill="auto"/>
      <w:vAlign w:val="center"/>
    </w:tcPr>
    <w:tblStylePr w:type="firstRow">
      <w:rPr>
        <w:rFonts w:ascii="Verdana" w:hAnsi="Verdana"/>
      </w:rPr>
      <w:tblPr/>
      <w:tcPr>
        <w:shd w:val="clear" w:color="auto" w:fill="auto"/>
      </w:tcPr>
    </w:tblStylePr>
  </w:style>
  <w:style w:type="character" w:styleId="PlaceholderText">
    <w:name w:val="Placeholder Text"/>
    <w:basedOn w:val="DefaultParagraphFont"/>
    <w:uiPriority w:val="99"/>
    <w:semiHidden/>
    <w:rsid w:val="00F317C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842150"/>
    <w:pPr>
      <w:tabs>
        <w:tab w:val="center" w:pos="4680"/>
        <w:tab w:val="right" w:pos="9360"/>
      </w:tabs>
      <w:spacing w:after="36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150"/>
    <w:rPr>
      <w:sz w:val="18"/>
      <w:szCs w:val="20"/>
    </w:rPr>
  </w:style>
  <w:style w:type="paragraph" w:styleId="Footer">
    <w:name w:val="footer"/>
    <w:basedOn w:val="Normal"/>
    <w:link w:val="FooterChar"/>
    <w:uiPriority w:val="99"/>
    <w:unhideWhenUsed/>
    <w:rsid w:val="00842150"/>
    <w:pPr>
      <w:tabs>
        <w:tab w:val="center" w:pos="4680"/>
        <w:tab w:val="right" w:pos="9360"/>
      </w:tabs>
      <w:spacing w:before="360" w:after="0"/>
      <w:jc w:val="right"/>
    </w:pPr>
    <w:rPr>
      <w:color w:val="0056A9" w:themeColor="accent1"/>
    </w:rPr>
  </w:style>
  <w:style w:type="character" w:customStyle="1" w:styleId="FooterChar">
    <w:name w:val="Footer Char"/>
    <w:basedOn w:val="DefaultParagraphFont"/>
    <w:link w:val="Footer"/>
    <w:uiPriority w:val="99"/>
    <w:rsid w:val="00842150"/>
    <w:rPr>
      <w:color w:val="0056A9" w:themeColor="accent1"/>
      <w:sz w:val="18"/>
      <w:szCs w:val="20"/>
    </w:rPr>
  </w:style>
  <w:style w:type="table" w:styleId="TableGrid">
    <w:name w:val="Table Grid"/>
    <w:basedOn w:val="TableNormal"/>
    <w:uiPriority w:val="39"/>
    <w:rsid w:val="00E60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E605E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605E2"/>
    <w:rPr>
      <w:sz w:val="18"/>
      <w:szCs w:val="20"/>
    </w:rPr>
  </w:style>
  <w:style w:type="paragraph" w:styleId="ListNumber">
    <w:name w:val="List Number"/>
    <w:basedOn w:val="Normal"/>
    <w:uiPriority w:val="1"/>
    <w:qFormat/>
    <w:rsid w:val="00E605E2"/>
    <w:pPr>
      <w:numPr>
        <w:numId w:val="5"/>
      </w:numPr>
      <w:tabs>
        <w:tab w:val="num" w:pos="360"/>
      </w:tabs>
      <w:contextualSpacing/>
    </w:pPr>
    <w:rPr>
      <w:rFonts w:ascii="Verdana" w:eastAsia="MS Mincho" w:hAnsi="Verdana" w:cs="Times New Roman"/>
      <w:color w:val="000000"/>
      <w:kern w:val="0"/>
      <w:szCs w:val="22"/>
      <w14:ligatures w14:val="none"/>
    </w:rPr>
  </w:style>
  <w:style w:type="paragraph" w:styleId="ListNumber2">
    <w:name w:val="List Number 2"/>
    <w:basedOn w:val="ListNumber"/>
    <w:uiPriority w:val="2"/>
    <w:rsid w:val="00E809FE"/>
    <w:pPr>
      <w:numPr>
        <w:numId w:val="2"/>
      </w:numPr>
      <w:ind w:left="864" w:hanging="432"/>
    </w:pPr>
  </w:style>
  <w:style w:type="paragraph" w:styleId="ListNumber3">
    <w:name w:val="List Number 3"/>
    <w:basedOn w:val="ListNumber2"/>
    <w:uiPriority w:val="99"/>
    <w:unhideWhenUsed/>
    <w:rsid w:val="00E809FE"/>
    <w:pPr>
      <w:numPr>
        <w:ilvl w:val="2"/>
        <w:numId w:val="1"/>
      </w:numPr>
    </w:pPr>
  </w:style>
  <w:style w:type="paragraph" w:styleId="ListNumber4">
    <w:name w:val="List Number 4"/>
    <w:basedOn w:val="ListNumber3"/>
    <w:uiPriority w:val="99"/>
    <w:unhideWhenUsed/>
    <w:rsid w:val="00E809FE"/>
    <w:pPr>
      <w:numPr>
        <w:ilvl w:val="3"/>
      </w:numPr>
    </w:pPr>
  </w:style>
  <w:style w:type="paragraph" w:styleId="ListNumber5">
    <w:name w:val="List Number 5"/>
    <w:basedOn w:val="ListNumber4"/>
    <w:uiPriority w:val="99"/>
    <w:unhideWhenUsed/>
    <w:rsid w:val="00E809FE"/>
    <w:pPr>
      <w:numPr>
        <w:ilvl w:val="4"/>
      </w:numPr>
    </w:pPr>
  </w:style>
  <w:style w:type="paragraph" w:styleId="Caption">
    <w:name w:val="caption"/>
    <w:basedOn w:val="Normal"/>
    <w:next w:val="Normal"/>
    <w:uiPriority w:val="35"/>
    <w:unhideWhenUsed/>
    <w:rsid w:val="00E605E2"/>
    <w:pPr>
      <w:spacing w:line="240" w:lineRule="auto"/>
    </w:pPr>
    <w:rPr>
      <w:rFonts w:eastAsia="MS Mincho" w:cs="Traditional Arabic"/>
      <w:i/>
      <w:iCs/>
      <w:color w:val="000000" w:themeColor="text2"/>
      <w:kern w:val="0"/>
      <w:szCs w:val="18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E605E2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605E2"/>
    <w:pPr>
      <w:spacing w:after="0" w:line="240" w:lineRule="auto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605E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605E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605E2"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605E2"/>
    <w:rPr>
      <w:sz w:val="20"/>
      <w:szCs w:val="20"/>
    </w:rPr>
  </w:style>
  <w:style w:type="character" w:styleId="Hyperlink">
    <w:name w:val="Hyperlink"/>
    <w:basedOn w:val="DefaultParagraphFont"/>
    <w:uiPriority w:val="99"/>
    <w:rsid w:val="00E605E2"/>
    <w:rPr>
      <w:rFonts w:cs="Times New Roman"/>
      <w:color w:val="0056A9" w:themeColor="accent1"/>
      <w:u w:val="single"/>
    </w:rPr>
  </w:style>
  <w:style w:type="paragraph" w:styleId="ListBullet">
    <w:name w:val="List Bullet"/>
    <w:basedOn w:val="Normal"/>
    <w:uiPriority w:val="1"/>
    <w:qFormat/>
    <w:rsid w:val="00E605E2"/>
    <w:pPr>
      <w:numPr>
        <w:numId w:val="4"/>
      </w:numPr>
      <w:contextualSpacing/>
    </w:pPr>
    <w:rPr>
      <w:rFonts w:ascii="Verdana" w:eastAsia="MS Mincho" w:hAnsi="Verdana" w:cs="Times New Roman"/>
      <w:color w:val="000000"/>
      <w:kern w:val="0"/>
      <w:szCs w:val="22"/>
      <w14:ligatures w14:val="none"/>
    </w:rPr>
  </w:style>
  <w:style w:type="paragraph" w:styleId="NoSpacing">
    <w:name w:val="No Spacing"/>
    <w:uiPriority w:val="1"/>
    <w:rsid w:val="00E605E2"/>
    <w:rPr>
      <w:sz w:val="18"/>
      <w:szCs w:val="20"/>
    </w:rPr>
  </w:style>
  <w:style w:type="paragraph" w:customStyle="1" w:styleId="NormalSingleSpaceNoSpaceAfter">
    <w:name w:val="Normal Single Space (No Space After)"/>
    <w:basedOn w:val="Normal"/>
    <w:rsid w:val="00E605E2"/>
    <w:pPr>
      <w:spacing w:after="0" w:line="240" w:lineRule="auto"/>
    </w:pPr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E605E2"/>
  </w:style>
  <w:style w:type="paragraph" w:customStyle="1" w:styleId="SpecialCentered">
    <w:name w:val="Special Centered"/>
    <w:basedOn w:val="Normal"/>
    <w:link w:val="SpecialCenteredChar"/>
    <w:rsid w:val="00E605E2"/>
    <w:pPr>
      <w:spacing w:line="240" w:lineRule="auto"/>
      <w:jc w:val="center"/>
    </w:pPr>
    <w:rPr>
      <w:kern w:val="0"/>
      <w:sz w:val="22"/>
      <w:szCs w:val="28"/>
      <w14:ligatures w14:val="none"/>
    </w:rPr>
  </w:style>
  <w:style w:type="character" w:customStyle="1" w:styleId="SpecialCenteredChar">
    <w:name w:val="Special Centered Char"/>
    <w:basedOn w:val="DefaultParagraphFont"/>
    <w:link w:val="SpecialCentered"/>
    <w:rsid w:val="00E605E2"/>
    <w:rPr>
      <w:kern w:val="0"/>
      <w:sz w:val="22"/>
      <w:szCs w:val="28"/>
      <w14:ligatures w14:val="none"/>
    </w:rPr>
  </w:style>
  <w:style w:type="paragraph" w:customStyle="1" w:styleId="TableHeadingSingle">
    <w:name w:val="Table Heading (Single"/>
    <w:aliases w:val="No Space After)"/>
    <w:basedOn w:val="Normal"/>
    <w:rsid w:val="00E605E2"/>
    <w:pPr>
      <w:framePr w:wrap="around" w:vAnchor="text" w:hAnchor="text" w:y="1"/>
      <w:spacing w:after="0" w:line="240" w:lineRule="auto"/>
      <w:suppressOverlap/>
    </w:pPr>
    <w:rPr>
      <w:rFonts w:asciiTheme="majorHAnsi" w:hAnsiTheme="majorHAnsi"/>
      <w:b/>
      <w:color w:val="FFFFFF" w:themeColor="background1"/>
    </w:rPr>
  </w:style>
  <w:style w:type="paragraph" w:customStyle="1" w:styleId="TableNormalNoSpaceAfter">
    <w:name w:val="Table Normal (No Space After)"/>
    <w:basedOn w:val="Normal"/>
    <w:rsid w:val="00E605E2"/>
    <w:pPr>
      <w:spacing w:after="0"/>
    </w:pPr>
  </w:style>
  <w:style w:type="paragraph" w:styleId="TOC1">
    <w:name w:val="toc 1"/>
    <w:basedOn w:val="Normal"/>
    <w:next w:val="Normal"/>
    <w:autoRedefine/>
    <w:uiPriority w:val="39"/>
    <w:rsid w:val="00E605E2"/>
    <w:pPr>
      <w:tabs>
        <w:tab w:val="right" w:leader="dot" w:pos="9360"/>
      </w:tabs>
      <w:spacing w:before="120" w:after="120" w:line="312" w:lineRule="auto"/>
    </w:pPr>
    <w:rPr>
      <w:rFonts w:ascii="Verdana" w:eastAsia="MS Mincho" w:hAnsi="Verdana" w:cs="Traditional Arabic"/>
      <w:b/>
      <w:bCs/>
      <w:noProof/>
      <w:color w:val="0056A9"/>
      <w:kern w:val="0"/>
      <w:szCs w:val="28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605E2"/>
    <w:pPr>
      <w:spacing w:after="100"/>
      <w:ind w:left="180"/>
    </w:pPr>
  </w:style>
  <w:style w:type="paragraph" w:styleId="TOC3">
    <w:name w:val="toc 3"/>
    <w:basedOn w:val="Normal"/>
    <w:next w:val="Normal"/>
    <w:autoRedefine/>
    <w:uiPriority w:val="39"/>
    <w:unhideWhenUsed/>
    <w:rsid w:val="00E605E2"/>
    <w:pPr>
      <w:tabs>
        <w:tab w:val="right" w:leader="dot" w:pos="9000"/>
        <w:tab w:val="right" w:leader="dot" w:pos="9350"/>
      </w:tabs>
      <w:spacing w:after="100"/>
      <w:ind w:left="360"/>
    </w:pPr>
    <w:rPr>
      <w:bCs/>
      <w:noProof/>
    </w:rPr>
  </w:style>
  <w:style w:type="paragraph" w:styleId="TOCHeading">
    <w:name w:val="TOC Heading"/>
    <w:basedOn w:val="Heading1"/>
    <w:next w:val="Normal"/>
    <w:uiPriority w:val="39"/>
    <w:unhideWhenUsed/>
    <w:rsid w:val="00E605E2"/>
    <w:pPr>
      <w:spacing w:after="200" w:line="259" w:lineRule="auto"/>
      <w:outlineLvl w:val="9"/>
    </w:pPr>
    <w:rPr>
      <w:rFonts w:asciiTheme="majorHAnsi" w:hAnsiTheme="majorHAnsi"/>
      <w:color w:val="0056A9" w:themeColor="accent1"/>
      <w:kern w:val="0"/>
      <w:szCs w:val="32"/>
      <w14:ligatures w14:val="none"/>
    </w:rPr>
  </w:style>
  <w:style w:type="table" w:customStyle="1" w:styleId="TxDOTsimpleleftaxistable">
    <w:name w:val="TxDOT simple left axis table"/>
    <w:basedOn w:val="TableNormal"/>
    <w:uiPriority w:val="99"/>
    <w:rsid w:val="00E605E2"/>
    <w:rPr>
      <w:sz w:val="18"/>
    </w:rPr>
    <w:tblPr>
      <w:tblCellMar>
        <w:top w:w="115" w:type="dxa"/>
        <w:left w:w="58" w:type="dxa"/>
        <w:bottom w:w="115" w:type="dxa"/>
        <w:right w:w="58" w:type="dxa"/>
      </w:tblCellMar>
    </w:tblPr>
    <w:tblStylePr w:type="firstRow">
      <w:rPr>
        <w:b/>
        <w:sz w:val="18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sz w:val="18"/>
      </w:rPr>
    </w:tblStylePr>
  </w:style>
  <w:style w:type="table" w:customStyle="1" w:styleId="TxDOTTable">
    <w:name w:val="TxDOT Table"/>
    <w:basedOn w:val="TableNormal"/>
    <w:uiPriority w:val="99"/>
    <w:rsid w:val="00E605E2"/>
    <w:rPr>
      <w:sz w:val="18"/>
    </w:rPr>
    <w:tblPr>
      <w:tblStyleRowBandSize w:val="1"/>
      <w:tblStyleColBandSize w:val="1"/>
      <w:tblBorders>
        <w:insideV w:val="single" w:sz="4" w:space="0" w:color="FFFFFF" w:themeColor="background1"/>
      </w:tblBorders>
      <w:tblCellMar>
        <w:top w:w="58" w:type="dxa"/>
        <w:left w:w="58" w:type="dxa"/>
        <w:bottom w:w="58" w:type="dxa"/>
        <w:right w:w="58" w:type="dxa"/>
      </w:tblCellMar>
    </w:tblPr>
    <w:tcPr>
      <w:vAlign w:val="center"/>
    </w:tcPr>
    <w:tblStylePr w:type="firstRow">
      <w:rPr>
        <w:b/>
        <w:color w:val="FFFFFF" w:themeColor="background1"/>
      </w:rPr>
      <w:tblPr/>
      <w:tcPr>
        <w:shd w:val="clear" w:color="auto" w:fill="0056A9" w:themeFill="accent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DADEE5"/>
      </w:tcPr>
    </w:tblStylePr>
  </w:style>
  <w:style w:type="table" w:styleId="ListTable3-Accent1">
    <w:name w:val="List Table 3 Accent 1"/>
    <w:basedOn w:val="TableNormal"/>
    <w:uiPriority w:val="48"/>
    <w:rsid w:val="00356F69"/>
    <w:tblPr>
      <w:tblStyleRowBandSize w:val="1"/>
      <w:tblStyleColBandSize w:val="1"/>
      <w:tblBorders>
        <w:top w:val="single" w:sz="4" w:space="0" w:color="0056A9" w:themeColor="accent1"/>
        <w:left w:val="single" w:sz="4" w:space="0" w:color="0056A9" w:themeColor="accent1"/>
        <w:bottom w:val="single" w:sz="4" w:space="0" w:color="0056A9" w:themeColor="accent1"/>
        <w:right w:val="single" w:sz="4" w:space="0" w:color="0056A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6A9" w:themeFill="accent1"/>
      </w:tcPr>
    </w:tblStylePr>
    <w:tblStylePr w:type="lastRow">
      <w:rPr>
        <w:b/>
        <w:bCs/>
      </w:rPr>
      <w:tblPr/>
      <w:tcPr>
        <w:tcBorders>
          <w:top w:val="double" w:sz="4" w:space="0" w:color="0056A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6A9" w:themeColor="accent1"/>
          <w:right w:val="single" w:sz="4" w:space="0" w:color="0056A9" w:themeColor="accent1"/>
        </w:tcBorders>
      </w:tcPr>
    </w:tblStylePr>
    <w:tblStylePr w:type="band1Horz">
      <w:tblPr/>
      <w:tcPr>
        <w:tcBorders>
          <w:top w:val="single" w:sz="4" w:space="0" w:color="0056A9" w:themeColor="accent1"/>
          <w:bottom w:val="single" w:sz="4" w:space="0" w:color="0056A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6A9" w:themeColor="accent1"/>
          <w:left w:val="nil"/>
        </w:tcBorders>
      </w:tcPr>
    </w:tblStylePr>
    <w:tblStylePr w:type="swCell">
      <w:tblPr/>
      <w:tcPr>
        <w:tcBorders>
          <w:top w:val="double" w:sz="4" w:space="0" w:color="0056A9" w:themeColor="accent1"/>
          <w:right w:val="nil"/>
        </w:tcBorders>
      </w:tcPr>
    </w:tblStylePr>
  </w:style>
  <w:style w:type="table" w:styleId="GridTable4-Accent6">
    <w:name w:val="Grid Table 4 Accent 6"/>
    <w:basedOn w:val="TableNormal"/>
    <w:uiPriority w:val="49"/>
    <w:rsid w:val="00AA540C"/>
    <w:tblPr>
      <w:tblStyleRowBandSize w:val="1"/>
      <w:tblStyleColBandSize w:val="1"/>
      <w:tblBorders>
        <w:top w:val="single" w:sz="4" w:space="0" w:color="778D9E" w:themeColor="accent6" w:themeTint="99"/>
        <w:left w:val="single" w:sz="4" w:space="0" w:color="778D9E" w:themeColor="accent6" w:themeTint="99"/>
        <w:bottom w:val="single" w:sz="4" w:space="0" w:color="778D9E" w:themeColor="accent6" w:themeTint="99"/>
        <w:right w:val="single" w:sz="4" w:space="0" w:color="778D9E" w:themeColor="accent6" w:themeTint="99"/>
        <w:insideH w:val="single" w:sz="4" w:space="0" w:color="778D9E" w:themeColor="accent6" w:themeTint="99"/>
        <w:insideV w:val="single" w:sz="4" w:space="0" w:color="778D9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3F48" w:themeColor="accent6"/>
          <w:left w:val="single" w:sz="4" w:space="0" w:color="333F48" w:themeColor="accent6"/>
          <w:bottom w:val="single" w:sz="4" w:space="0" w:color="333F48" w:themeColor="accent6"/>
          <w:right w:val="single" w:sz="4" w:space="0" w:color="333F48" w:themeColor="accent6"/>
          <w:insideH w:val="nil"/>
          <w:insideV w:val="nil"/>
        </w:tcBorders>
        <w:shd w:val="clear" w:color="auto" w:fill="333F48" w:themeFill="accent6"/>
      </w:tcPr>
    </w:tblStylePr>
    <w:tblStylePr w:type="lastRow">
      <w:rPr>
        <w:b/>
        <w:bCs/>
      </w:rPr>
      <w:tblPr/>
      <w:tcPr>
        <w:tcBorders>
          <w:top w:val="double" w:sz="4" w:space="0" w:color="333F4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9DE" w:themeFill="accent6" w:themeFillTint="33"/>
      </w:tcPr>
    </w:tblStylePr>
    <w:tblStylePr w:type="band1Horz">
      <w:tblPr/>
      <w:tcPr>
        <w:shd w:val="clear" w:color="auto" w:fill="D1D9DE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connoll\Downloads\txdot-flyer-template%20(2).dotx" TargetMode="External"/></Relationships>
</file>

<file path=word/theme/theme1.xml><?xml version="1.0" encoding="utf-8"?>
<a:theme xmlns:a="http://schemas.openxmlformats.org/drawingml/2006/main" name="txdot-brand-template-microsoft-theme">
  <a:themeElements>
    <a:clrScheme name="TxDOT Template Color Scheme">
      <a:dk1>
        <a:srgbClr val="000000"/>
      </a:dk1>
      <a:lt1>
        <a:srgbClr val="FFFFFF"/>
      </a:lt1>
      <a:dk2>
        <a:srgbClr val="000000"/>
      </a:dk2>
      <a:lt2>
        <a:srgbClr val="EBEBEB"/>
      </a:lt2>
      <a:accent1>
        <a:srgbClr val="0056A9"/>
      </a:accent1>
      <a:accent2>
        <a:srgbClr val="D90D0D"/>
      </a:accent2>
      <a:accent3>
        <a:srgbClr val="196533"/>
      </a:accent3>
      <a:accent4>
        <a:srgbClr val="5F0F40"/>
      </a:accent4>
      <a:accent5>
        <a:srgbClr val="002E69"/>
      </a:accent5>
      <a:accent6>
        <a:srgbClr val="333F48"/>
      </a:accent6>
      <a:hlink>
        <a:srgbClr val="0056A9"/>
      </a:hlink>
      <a:folHlink>
        <a:srgbClr val="5F0F40"/>
      </a:folHlink>
    </a:clrScheme>
    <a:fontScheme name="TxDOT Template fonts">
      <a:majorFont>
        <a:latin typeface="Verdana Bold"/>
        <a:ea typeface=""/>
        <a:cs typeface=""/>
      </a:majorFont>
      <a:minorFont>
        <a:latin typeface="Verdana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txdot-brand-template-microsoft-theme" id="{C26E1BF5-F8BE-4F71-85B1-218D4EC69D9E}" vid="{E6DCCC63-DDF4-4C00-AD5C-6EBC44B9848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A9CA87F83ED54EABA822D861D74C3F" ma:contentTypeVersion="18" ma:contentTypeDescription="Create a new document." ma:contentTypeScope="" ma:versionID="63eab50068705fbfb73d748e045a675a">
  <xsd:schema xmlns:xsd="http://www.w3.org/2001/XMLSchema" xmlns:xs="http://www.w3.org/2001/XMLSchema" xmlns:p="http://schemas.microsoft.com/office/2006/metadata/properties" xmlns:ns2="0f0085ea-18e6-4f80-92fd-f631241c2872" xmlns:ns3="f96e8cd3-03bc-4d90-8a6f-61a30a5d3064" targetNamespace="http://schemas.microsoft.com/office/2006/metadata/properties" ma:root="true" ma:fieldsID="dccdda5d32af5fc06d6d4ef108f6aefb" ns2:_="" ns3:_="">
    <xsd:import namespace="0f0085ea-18e6-4f80-92fd-f631241c2872"/>
    <xsd:import namespace="f96e8cd3-03bc-4d90-8a6f-61a30a5d30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DocumentClass_x002a_"/>
                <xsd:element ref="ns2:RecordType_x002a_"/>
                <xsd:element ref="ns2:TRFDocumentType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085ea-18e6-4f80-92fd-f631241c28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ocumentClass_x002a_" ma:index="10" ma:displayName="Document Class*" ma:default="Traffic Operations" ma:description="Field not available in SP Modern?" ma:format="Dropdown" ma:internalName="DocumentClass_x002a_">
      <xsd:simpleType>
        <xsd:restriction base="dms:Text">
          <xsd:maxLength value="255"/>
        </xsd:restriction>
      </xsd:simpleType>
    </xsd:element>
    <xsd:element name="RecordType_x002a_" ma:index="11" ma:displayName="Record Type*" ma:default="Records Control" ma:description="Not available in SP Modern?" ma:format="Dropdown" ma:internalName="RecordType_x002a_">
      <xsd:simpleType>
        <xsd:restriction base="dms:Text">
          <xsd:maxLength value="255"/>
        </xsd:restriction>
      </xsd:simpleType>
    </xsd:element>
    <xsd:element name="TRFDocumentType" ma:index="12" ma:displayName="TRF Document Type" ma:default="Standard" ma:description="Different Products TRF produces" ma:format="Dropdown" ma:internalName="TRFDocumentType">
      <xsd:simpleType>
        <xsd:restriction base="dms:Text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100b2c1-7ce8-4bfa-b3ce-153ab71b1a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6e8cd3-03bc-4d90-8a6f-61a30a5d3064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7bc7ef5-f21e-45b9-a92f-6ac3bca3724e}" ma:internalName="TaxCatchAll" ma:showField="CatchAllData" ma:web="f96e8cd3-03bc-4d90-8a6f-61a30a5d30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1473C07-B086-4B27-A961-4C51D848695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2257010-6BC2-4B4B-991D-EF5C39D1C8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807613-E25F-4FFC-8987-FD369C9296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0085ea-18e6-4f80-92fd-f631241c2872"/>
    <ds:schemaRef ds:uri="f96e8cd3-03bc-4d90-8a6f-61a30a5d30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txdot-flyer-template (2).dotx</Template>
  <TotalTime>5</TotalTime>
  <Pages>3</Pages>
  <Words>269</Words>
  <Characters>1534</Characters>
  <Application>Microsoft Office Word</Application>
  <DocSecurity>2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Selection Results 601CT0000006544</vt:lpstr>
    </vt:vector>
  </TitlesOfParts>
  <Manager/>
  <Company/>
  <LinksUpToDate>false</LinksUpToDate>
  <CharactersWithSpaces>1800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Selection Results 601CT0000006544</dc:title>
  <dc:subject>Consultant Selections</dc:subject>
  <dc:creator>TxDOT</dc:creator>
  <cp:keywords>peps; awarded</cp:keywords>
  <dc:description/>
  <cp:lastModifiedBy>Idelice Haack</cp:lastModifiedBy>
  <cp:revision>5</cp:revision>
  <cp:lastPrinted>2026-10-30T18:07:00Z</cp:lastPrinted>
  <dcterms:created xsi:type="dcterms:W3CDTF">2026-10-30T18:06:00Z</dcterms:created>
  <dcterms:modified xsi:type="dcterms:W3CDTF">2026-11-03T15:16:00Z</dcterms:modified>
  <cp:category/>
</cp:coreProperties>
</file>