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3AFD" w14:textId="77777777" w:rsidR="000379A0" w:rsidRPr="00F67F03" w:rsidRDefault="000379A0" w:rsidP="00F67F03">
      <w:pPr>
        <w:pStyle w:val="Heading1"/>
        <w:rPr>
          <w:color w:val="auto"/>
          <w:sz w:val="32"/>
          <w:szCs w:val="32"/>
        </w:rPr>
      </w:pPr>
      <w:bookmarkStart w:id="0" w:name="_Hlk215643306"/>
      <w:r w:rsidRPr="00F67F03">
        <w:rPr>
          <w:color w:val="auto"/>
          <w:sz w:val="32"/>
          <w:szCs w:val="32"/>
        </w:rPr>
        <w:t xml:space="preserve">Professional Engineering Procurement Services (PEPS) Division </w:t>
      </w:r>
    </w:p>
    <w:p w14:paraId="11CAD5A6" w14:textId="219BCA2E" w:rsidR="000379A0" w:rsidRPr="00F67F03" w:rsidRDefault="000379A0" w:rsidP="00F67F03">
      <w:pPr>
        <w:pStyle w:val="Heading1"/>
        <w:rPr>
          <w:color w:val="auto"/>
          <w:sz w:val="32"/>
          <w:szCs w:val="32"/>
        </w:rPr>
      </w:pPr>
      <w:r w:rsidRPr="00F67F03">
        <w:rPr>
          <w:color w:val="auto"/>
          <w:sz w:val="32"/>
          <w:szCs w:val="32"/>
        </w:rPr>
        <w:t>Solicitation N</w:t>
      </w:r>
      <w:r w:rsidR="00F67F03">
        <w:rPr>
          <w:color w:val="auto"/>
          <w:sz w:val="32"/>
          <w:szCs w:val="32"/>
        </w:rPr>
        <w:t>umber</w:t>
      </w:r>
      <w:r w:rsidRPr="00F67F03">
        <w:rPr>
          <w:color w:val="auto"/>
          <w:sz w:val="32"/>
          <w:szCs w:val="32"/>
        </w:rPr>
        <w:t xml:space="preserve"> 601CT0000006393</w:t>
      </w:r>
    </w:p>
    <w:p w14:paraId="158D270A" w14:textId="2C013B38" w:rsidR="000379A0" w:rsidRPr="00F67F03" w:rsidRDefault="000379A0" w:rsidP="00F67F03">
      <w:pPr>
        <w:pStyle w:val="Heading1"/>
        <w:rPr>
          <w:color w:val="auto"/>
          <w:sz w:val="32"/>
          <w:szCs w:val="32"/>
        </w:rPr>
      </w:pPr>
      <w:r w:rsidRPr="00F67F03">
        <w:rPr>
          <w:color w:val="auto"/>
          <w:sz w:val="32"/>
          <w:szCs w:val="32"/>
        </w:rPr>
        <w:t>Pre-RFP (Pre Request for Proposals) Questions &amp; Answers (Q&amp;A)</w:t>
      </w:r>
    </w:p>
    <w:bookmarkEnd w:id="0"/>
    <w:p w14:paraId="57DEEF25" w14:textId="7FE65496" w:rsidR="003F65A6" w:rsidRPr="00F67F03" w:rsidRDefault="000379A0" w:rsidP="00F67F03">
      <w:pPr>
        <w:pStyle w:val="Heading2"/>
        <w:rPr>
          <w:b w:val="0"/>
          <w:bCs/>
          <w:color w:val="auto"/>
          <w:sz w:val="28"/>
          <w:szCs w:val="28"/>
        </w:rPr>
      </w:pPr>
      <w:r w:rsidRPr="00F67F03">
        <w:rPr>
          <w:b w:val="0"/>
          <w:bCs/>
          <w:color w:val="auto"/>
          <w:sz w:val="28"/>
          <w:szCs w:val="28"/>
        </w:rPr>
        <w:t>Q&amp;A Posting Date: 12/03</w:t>
      </w:r>
      <w:r w:rsidR="003F65A6" w:rsidRPr="00F67F03">
        <w:rPr>
          <w:b w:val="0"/>
          <w:bCs/>
          <w:color w:val="auto"/>
          <w:sz w:val="28"/>
          <w:szCs w:val="28"/>
        </w:rPr>
        <w:t>/2025</w:t>
      </w:r>
    </w:p>
    <w:tbl>
      <w:tblPr>
        <w:tblStyle w:val="TxDOTTable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Questions and Answers"/>
        <w:tblDescription w:val="One Row of Consultant Questions and PEPS Answer"/>
      </w:tblPr>
      <w:tblGrid>
        <w:gridCol w:w="2155"/>
        <w:gridCol w:w="4230"/>
        <w:gridCol w:w="3870"/>
      </w:tblGrid>
      <w:tr w:rsidR="000379A0" w:rsidRPr="00E43A8D" w14:paraId="3848B38A" w14:textId="77777777" w:rsidTr="006A3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6"/>
          <w:tblHeader/>
        </w:trPr>
        <w:tc>
          <w:tcPr>
            <w:tcW w:w="2155" w:type="dxa"/>
            <w:vAlign w:val="bottom"/>
          </w:tcPr>
          <w:p w14:paraId="1751C698" w14:textId="5A701670" w:rsidR="000379A0" w:rsidRPr="006A3669" w:rsidRDefault="000379A0" w:rsidP="002E7D4D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6A3669">
              <w:rPr>
                <w:rFonts w:ascii="Verdana" w:hAnsi="Verdana"/>
                <w:sz w:val="28"/>
                <w:szCs w:val="28"/>
              </w:rPr>
              <w:t>Reference Number</w:t>
            </w:r>
          </w:p>
        </w:tc>
        <w:tc>
          <w:tcPr>
            <w:tcW w:w="4230" w:type="dxa"/>
            <w:vAlign w:val="bottom"/>
          </w:tcPr>
          <w:p w14:paraId="373C6EB1" w14:textId="6D5E422A" w:rsidR="000379A0" w:rsidRPr="006A3669" w:rsidRDefault="000379A0" w:rsidP="002E7D4D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6A3669">
              <w:rPr>
                <w:rFonts w:ascii="Verdana" w:hAnsi="Verdana"/>
                <w:sz w:val="28"/>
                <w:szCs w:val="28"/>
              </w:rPr>
              <w:t>Provider Question</w:t>
            </w:r>
          </w:p>
        </w:tc>
        <w:tc>
          <w:tcPr>
            <w:tcW w:w="3870" w:type="dxa"/>
            <w:vAlign w:val="bottom"/>
          </w:tcPr>
          <w:p w14:paraId="246F3BFE" w14:textId="41C77881" w:rsidR="000379A0" w:rsidRPr="006A3669" w:rsidRDefault="006A3669" w:rsidP="002E7D4D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8"/>
                <w:szCs w:val="28"/>
              </w:rPr>
            </w:pPr>
            <w:r w:rsidRPr="006A3669">
              <w:rPr>
                <w:rFonts w:ascii="Verdana" w:hAnsi="Verdana"/>
                <w:sz w:val="28"/>
                <w:szCs w:val="28"/>
              </w:rPr>
              <w:t xml:space="preserve">PEPS </w:t>
            </w:r>
            <w:r w:rsidR="000379A0" w:rsidRPr="006A3669">
              <w:rPr>
                <w:rFonts w:ascii="Verdana" w:hAnsi="Verdana"/>
                <w:sz w:val="28"/>
                <w:szCs w:val="28"/>
              </w:rPr>
              <w:t>Answer</w:t>
            </w:r>
          </w:p>
        </w:tc>
      </w:tr>
      <w:tr w:rsidR="000379A0" w:rsidRPr="00E43A8D" w14:paraId="6571C9EC" w14:textId="77777777" w:rsidTr="006A3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2155" w:type="dxa"/>
          </w:tcPr>
          <w:p w14:paraId="6D717475" w14:textId="4D956554" w:rsidR="000379A0" w:rsidRPr="006A3669" w:rsidRDefault="006A3669" w:rsidP="002E7D4D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1.</w:t>
            </w:r>
          </w:p>
        </w:tc>
        <w:tc>
          <w:tcPr>
            <w:tcW w:w="4230" w:type="dxa"/>
          </w:tcPr>
          <w:p w14:paraId="348D96D4" w14:textId="534D6EF9" w:rsidR="000379A0" w:rsidRPr="006A3669" w:rsidRDefault="006A3669" w:rsidP="002E7D4D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6A3669">
              <w:rPr>
                <w:rFonts w:ascii="Verdana" w:hAnsi="Verdana"/>
                <w:sz w:val="28"/>
                <w:szCs w:val="28"/>
              </w:rPr>
              <w:t>What will be the expected HUB goal?</w:t>
            </w:r>
          </w:p>
        </w:tc>
        <w:tc>
          <w:tcPr>
            <w:tcW w:w="3870" w:type="dxa"/>
          </w:tcPr>
          <w:p w14:paraId="36E01344" w14:textId="67C1312F" w:rsidR="000379A0" w:rsidRPr="006A3669" w:rsidRDefault="006A3669" w:rsidP="002E7D4D">
            <w:pPr>
              <w:pStyle w:val="TableNormalNoSpaceAfter"/>
              <w:rPr>
                <w:rFonts w:ascii="Verdana" w:hAnsi="Verdana"/>
                <w:sz w:val="28"/>
                <w:szCs w:val="28"/>
              </w:rPr>
            </w:pPr>
            <w:r w:rsidRPr="006A3669">
              <w:rPr>
                <w:rFonts w:ascii="Verdana" w:hAnsi="Verdana"/>
                <w:sz w:val="28"/>
                <w:szCs w:val="28"/>
              </w:rPr>
              <w:t>The expected HUB goal is 23.7%.</w:t>
            </w:r>
          </w:p>
        </w:tc>
      </w:tr>
    </w:tbl>
    <w:p w14:paraId="68B39320" w14:textId="77777777" w:rsidR="00EA27CE" w:rsidRDefault="00EA27CE" w:rsidP="00220C46"/>
    <w:sectPr w:rsidR="00EA27CE" w:rsidSect="000379A0"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720" w:bottom="108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pPr>
        <w:spacing w:after="0" w:line="240" w:lineRule="auto"/>
      </w:pPr>
      <w:r>
        <w:separator/>
      </w:r>
    </w:p>
  </w:endnote>
  <w:endnote w:type="continuationSeparator" w:id="0">
    <w:p w14:paraId="2D091C89" w14:textId="77777777" w:rsidR="00AA5664" w:rsidRDefault="00AA5664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4FD935C1" w:rsidR="003F65A6" w:rsidRPr="000D76C1" w:rsidRDefault="000D76C1" w:rsidP="005C58DE">
    <w:pPr>
      <w:pStyle w:val="Footer"/>
      <w:pBdr>
        <w:top w:val="single" w:sz="4" w:space="8" w:color="D90D0D"/>
      </w:pBdr>
      <w:rPr>
        <w:szCs w:val="24"/>
      </w:rPr>
    </w:pPr>
    <w:r>
      <w:rPr>
        <w:szCs w:val="24"/>
      </w:rPr>
      <w:t>D</w:t>
    </w:r>
    <w:r w:rsidRPr="00763702">
      <w:rPr>
        <w:szCs w:val="24"/>
      </w:rPr>
      <w:t xml:space="preserve">ocument Title | Page </w:t>
    </w:r>
    <w:r w:rsidRPr="00763702">
      <w:rPr>
        <w:szCs w:val="24"/>
      </w:rPr>
      <w:fldChar w:fldCharType="begin"/>
    </w:r>
    <w:r w:rsidRPr="00763702">
      <w:rPr>
        <w:szCs w:val="24"/>
      </w:rPr>
      <w:instrText xml:space="preserve"> PAGE  \* Arabic  \* MERGEFORMAT </w:instrText>
    </w:r>
    <w:r w:rsidRPr="00763702">
      <w:rPr>
        <w:szCs w:val="24"/>
      </w:rPr>
      <w:fldChar w:fldCharType="separate"/>
    </w:r>
    <w:r>
      <w:rPr>
        <w:szCs w:val="24"/>
      </w:rPr>
      <w:t>3</w:t>
    </w:r>
    <w:r w:rsidRPr="00763702">
      <w:rPr>
        <w:szCs w:val="24"/>
      </w:rPr>
      <w:fldChar w:fldCharType="end"/>
    </w:r>
    <w:r w:rsidRPr="00763702">
      <w:rPr>
        <w:szCs w:val="24"/>
      </w:rPr>
      <w:t xml:space="preserve"> of </w:t>
    </w:r>
    <w:r w:rsidRPr="00763702">
      <w:rPr>
        <w:szCs w:val="24"/>
      </w:rPr>
      <w:fldChar w:fldCharType="begin"/>
    </w:r>
    <w:r w:rsidRPr="00763702">
      <w:rPr>
        <w:szCs w:val="24"/>
      </w:rPr>
      <w:instrText xml:space="preserve"> NUMPAGES  \* Arabic  \* MERGEFORMAT </w:instrText>
    </w:r>
    <w:r w:rsidRPr="00763702">
      <w:rPr>
        <w:szCs w:val="24"/>
      </w:rPr>
      <w:fldChar w:fldCharType="separate"/>
    </w:r>
    <w:r>
      <w:rPr>
        <w:szCs w:val="24"/>
      </w:rPr>
      <w:t>4</w:t>
    </w:r>
    <w:r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5048FB33" w:rsidR="003F65A6" w:rsidRPr="00FA4631" w:rsidRDefault="000379A0" w:rsidP="0055427B">
    <w:pPr>
      <w:pStyle w:val="Footer"/>
      <w:pBdr>
        <w:top w:val="single" w:sz="4" w:space="6" w:color="D90D0D"/>
      </w:pBdr>
      <w:rPr>
        <w:sz w:val="28"/>
        <w:szCs w:val="28"/>
      </w:rPr>
    </w:pPr>
    <w:r w:rsidRPr="00FA4631">
      <w:rPr>
        <w:sz w:val="28"/>
        <w:szCs w:val="28"/>
      </w:rPr>
      <w:t>Pre-RFP Q&amp;A 601CT0000006393</w:t>
    </w:r>
    <w:r w:rsidR="000D76C1" w:rsidRPr="00FA4631">
      <w:rPr>
        <w:sz w:val="28"/>
        <w:szCs w:val="28"/>
      </w:rPr>
      <w:t xml:space="preserve"> | Page </w:t>
    </w:r>
    <w:r w:rsidR="000D76C1" w:rsidRPr="00FA4631">
      <w:rPr>
        <w:sz w:val="28"/>
        <w:szCs w:val="28"/>
      </w:rPr>
      <w:fldChar w:fldCharType="begin"/>
    </w:r>
    <w:r w:rsidR="000D76C1" w:rsidRPr="00FA4631">
      <w:rPr>
        <w:sz w:val="28"/>
        <w:szCs w:val="28"/>
      </w:rPr>
      <w:instrText xml:space="preserve"> PAGE  \* Arabic  \* MERGEFORMAT </w:instrText>
    </w:r>
    <w:r w:rsidR="000D76C1" w:rsidRPr="00FA4631">
      <w:rPr>
        <w:sz w:val="28"/>
        <w:szCs w:val="28"/>
      </w:rPr>
      <w:fldChar w:fldCharType="separate"/>
    </w:r>
    <w:r w:rsidR="000D76C1" w:rsidRPr="00FA4631">
      <w:rPr>
        <w:sz w:val="28"/>
        <w:szCs w:val="28"/>
      </w:rPr>
      <w:t>3</w:t>
    </w:r>
    <w:r w:rsidR="000D76C1" w:rsidRPr="00FA4631">
      <w:rPr>
        <w:sz w:val="28"/>
        <w:szCs w:val="28"/>
      </w:rPr>
      <w:fldChar w:fldCharType="end"/>
    </w:r>
    <w:r w:rsidR="000D76C1" w:rsidRPr="00FA4631">
      <w:rPr>
        <w:sz w:val="28"/>
        <w:szCs w:val="28"/>
      </w:rPr>
      <w:t xml:space="preserve"> of </w:t>
    </w:r>
    <w:r w:rsidR="000D76C1" w:rsidRPr="00FA4631">
      <w:rPr>
        <w:sz w:val="28"/>
        <w:szCs w:val="28"/>
      </w:rPr>
      <w:fldChar w:fldCharType="begin"/>
    </w:r>
    <w:r w:rsidR="000D76C1" w:rsidRPr="00FA4631">
      <w:rPr>
        <w:sz w:val="28"/>
        <w:szCs w:val="28"/>
      </w:rPr>
      <w:instrText xml:space="preserve"> NUMPAGES  \* Arabic  \* MERGEFORMAT </w:instrText>
    </w:r>
    <w:r w:rsidR="000D76C1" w:rsidRPr="00FA4631">
      <w:rPr>
        <w:sz w:val="28"/>
        <w:szCs w:val="28"/>
      </w:rPr>
      <w:fldChar w:fldCharType="separate"/>
    </w:r>
    <w:r w:rsidR="000D76C1" w:rsidRPr="00FA4631">
      <w:rPr>
        <w:sz w:val="28"/>
        <w:szCs w:val="28"/>
      </w:rPr>
      <w:t>4</w:t>
    </w:r>
    <w:r w:rsidR="000D76C1" w:rsidRPr="00FA4631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pPr>
        <w:spacing w:after="0" w:line="240" w:lineRule="auto"/>
      </w:pPr>
      <w:r>
        <w:separator/>
      </w:r>
    </w:p>
  </w:footnote>
  <w:footnote w:type="continuationSeparator" w:id="0">
    <w:p w14:paraId="5457124B" w14:textId="77777777" w:rsidR="00AA5664" w:rsidRDefault="00AA5664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3ABB8B87">
          <wp:simplePos x="0" y="0"/>
          <wp:positionH relativeFrom="page">
            <wp:posOffset>-10048</wp:posOffset>
          </wp:positionH>
          <wp:positionV relativeFrom="page">
            <wp:posOffset>10049</wp:posOffset>
          </wp:positionV>
          <wp:extent cx="10078085" cy="834014"/>
          <wp:effectExtent l="0" t="0" r="0" b="4445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763" cy="838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0A518C63">
          <wp:extent cx="2803490" cy="480043"/>
          <wp:effectExtent l="0" t="0" r="0" b="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1501" cy="49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iTeBsZpm/mZGmfZHRdij7sKGl5RGAacDHTA7dDOsfoP8wQXSjKDvs5KTNEglQzBLIkeJsznas4i9Ubt+SdqBog==" w:salt="yl6bAAr8L5IPTsHclCun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379A0"/>
    <w:rsid w:val="00050FF4"/>
    <w:rsid w:val="000513E7"/>
    <w:rsid w:val="000552A6"/>
    <w:rsid w:val="00085A1D"/>
    <w:rsid w:val="000B0658"/>
    <w:rsid w:val="000B3E57"/>
    <w:rsid w:val="000B61FB"/>
    <w:rsid w:val="000D76C1"/>
    <w:rsid w:val="000E58B8"/>
    <w:rsid w:val="000E7E10"/>
    <w:rsid w:val="000F288C"/>
    <w:rsid w:val="00106719"/>
    <w:rsid w:val="00107C98"/>
    <w:rsid w:val="00110C04"/>
    <w:rsid w:val="00112F21"/>
    <w:rsid w:val="00124F90"/>
    <w:rsid w:val="001326EE"/>
    <w:rsid w:val="00134C29"/>
    <w:rsid w:val="00154730"/>
    <w:rsid w:val="001635E1"/>
    <w:rsid w:val="001863EA"/>
    <w:rsid w:val="001B002C"/>
    <w:rsid w:val="001D5CC7"/>
    <w:rsid w:val="001F7FF0"/>
    <w:rsid w:val="002171CD"/>
    <w:rsid w:val="00220C46"/>
    <w:rsid w:val="00227846"/>
    <w:rsid w:val="00240E1C"/>
    <w:rsid w:val="00245F8F"/>
    <w:rsid w:val="00252248"/>
    <w:rsid w:val="00257037"/>
    <w:rsid w:val="00257D6B"/>
    <w:rsid w:val="00272DA8"/>
    <w:rsid w:val="00273031"/>
    <w:rsid w:val="00275AE1"/>
    <w:rsid w:val="00284504"/>
    <w:rsid w:val="002A414B"/>
    <w:rsid w:val="002C79BA"/>
    <w:rsid w:val="003328E6"/>
    <w:rsid w:val="0036444B"/>
    <w:rsid w:val="003658A3"/>
    <w:rsid w:val="003B71B9"/>
    <w:rsid w:val="003C7275"/>
    <w:rsid w:val="003D0A4A"/>
    <w:rsid w:val="003D41C5"/>
    <w:rsid w:val="003F65A6"/>
    <w:rsid w:val="00434E0A"/>
    <w:rsid w:val="00450A47"/>
    <w:rsid w:val="00462784"/>
    <w:rsid w:val="00471606"/>
    <w:rsid w:val="00487531"/>
    <w:rsid w:val="00487FC7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C58DE"/>
    <w:rsid w:val="005D6ED1"/>
    <w:rsid w:val="0061536C"/>
    <w:rsid w:val="0062659C"/>
    <w:rsid w:val="00632044"/>
    <w:rsid w:val="0064116B"/>
    <w:rsid w:val="0065181D"/>
    <w:rsid w:val="00675F62"/>
    <w:rsid w:val="006A3669"/>
    <w:rsid w:val="006C271D"/>
    <w:rsid w:val="006D21E3"/>
    <w:rsid w:val="006E29EC"/>
    <w:rsid w:val="006F336D"/>
    <w:rsid w:val="00713DA6"/>
    <w:rsid w:val="007406FD"/>
    <w:rsid w:val="00752FD7"/>
    <w:rsid w:val="007706EA"/>
    <w:rsid w:val="007A1E61"/>
    <w:rsid w:val="007C7611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9F43D5"/>
    <w:rsid w:val="00A16581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C23D83"/>
    <w:rsid w:val="00C4689C"/>
    <w:rsid w:val="00CB5F0D"/>
    <w:rsid w:val="00CC7313"/>
    <w:rsid w:val="00CE7522"/>
    <w:rsid w:val="00D4438B"/>
    <w:rsid w:val="00D462CC"/>
    <w:rsid w:val="00D64ED3"/>
    <w:rsid w:val="00DA0308"/>
    <w:rsid w:val="00DD07D9"/>
    <w:rsid w:val="00DD3C0A"/>
    <w:rsid w:val="00DE176C"/>
    <w:rsid w:val="00DE505A"/>
    <w:rsid w:val="00E26E3B"/>
    <w:rsid w:val="00E4613A"/>
    <w:rsid w:val="00E605E2"/>
    <w:rsid w:val="00E7310B"/>
    <w:rsid w:val="00E809FE"/>
    <w:rsid w:val="00EA27CE"/>
    <w:rsid w:val="00EB196C"/>
    <w:rsid w:val="00EB73F9"/>
    <w:rsid w:val="00EC2343"/>
    <w:rsid w:val="00EC5988"/>
    <w:rsid w:val="00F13C1E"/>
    <w:rsid w:val="00F317CD"/>
    <w:rsid w:val="00F336D6"/>
    <w:rsid w:val="00F67F03"/>
    <w:rsid w:val="00F7168B"/>
    <w:rsid w:val="00F87311"/>
    <w:rsid w:val="00FA463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EA27CE"/>
    <w:pPr>
      <w:spacing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CE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GridTable4">
    <w:name w:val="Grid Table 4"/>
    <w:basedOn w:val="TableNormal"/>
    <w:uiPriority w:val="49"/>
    <w:rsid w:val="00EA27CE"/>
    <w:rPr>
      <w:rFonts w:ascii="Verdana" w:hAnsi="Verdana" w:cstheme="majorBidi"/>
      <w:color w:val="003F7E" w:themeColor="accent1" w:themeShade="BF"/>
      <w:kern w:val="28"/>
      <w:sz w:val="40"/>
      <w:szCs w:val="40"/>
      <w14:ligatures w14:val="standard"/>
      <w14:cntxtAlt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29</TotalTime>
  <Pages>1</Pages>
  <Words>42</Words>
  <Characters>265</Characters>
  <Application>Microsoft Office Word</Application>
  <DocSecurity>8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PreRFP Questions and Answers</dc:title>
  <dc:subject>601CT0000006393 Hydraulic manual PreRFP</dc:subject>
  <dc:creator>TxDOT</dc:creator>
  <cp:keywords>PEPS; hydraulic; manual; Q&amp;A; wave 2</cp:keywords>
  <dc:description/>
  <cp:lastModifiedBy>Billy Connolly</cp:lastModifiedBy>
  <cp:revision>5</cp:revision>
  <cp:lastPrinted>2025-11-05T19:35:00Z</cp:lastPrinted>
  <dcterms:created xsi:type="dcterms:W3CDTF">2025-12-03T14:43:00Z</dcterms:created>
  <dcterms:modified xsi:type="dcterms:W3CDTF">2025-12-03T15:28:00Z</dcterms:modified>
  <cp:category/>
</cp:coreProperties>
</file>