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4D" w:rsidRDefault="0010074D" w:rsidP="009B3E8C">
      <w:pPr>
        <w:spacing w:after="0"/>
        <w:jc w:val="center"/>
        <w:rPr>
          <w:b/>
          <w:sz w:val="24"/>
          <w:szCs w:val="24"/>
        </w:rPr>
      </w:pPr>
      <w:bookmarkStart w:id="0" w:name="_GoBack"/>
      <w:bookmarkEnd w:id="0"/>
      <w:r>
        <w:rPr>
          <w:b/>
          <w:sz w:val="24"/>
          <w:szCs w:val="24"/>
        </w:rPr>
        <w:t>Statement</w:t>
      </w:r>
      <w:r w:rsidRPr="0010074D">
        <w:rPr>
          <w:b/>
          <w:sz w:val="24"/>
          <w:szCs w:val="24"/>
        </w:rPr>
        <w:t xml:space="preserve"> Covering Utility Construction Contract Work – In the State’s </w:t>
      </w:r>
    </w:p>
    <w:p w:rsidR="009B3E8C" w:rsidRDefault="0010074D" w:rsidP="009B3E8C">
      <w:pPr>
        <w:spacing w:after="0"/>
        <w:jc w:val="center"/>
        <w:rPr>
          <w:b/>
          <w:sz w:val="24"/>
          <w:szCs w:val="24"/>
        </w:rPr>
      </w:pPr>
      <w:r w:rsidRPr="0010074D">
        <w:rPr>
          <w:b/>
          <w:sz w:val="24"/>
          <w:szCs w:val="24"/>
        </w:rPr>
        <w:t>Highway Construction Contract</w:t>
      </w:r>
    </w:p>
    <w:p w:rsidR="0010074D" w:rsidRPr="00DA36B5" w:rsidRDefault="0010074D" w:rsidP="009B3E8C">
      <w:pPr>
        <w:spacing w:after="0"/>
        <w:jc w:val="center"/>
        <w:rPr>
          <w:b/>
          <w:sz w:val="24"/>
          <w:szCs w:val="24"/>
        </w:rPr>
      </w:pPr>
      <w:r w:rsidRPr="0010074D">
        <w:rPr>
          <w:b/>
          <w:sz w:val="24"/>
          <w:szCs w:val="24"/>
        </w:rPr>
        <w:t>(As Referenced in Form ROW-U-48, Option E)</w:t>
      </w:r>
    </w:p>
    <w:p w:rsidR="0010074D" w:rsidRDefault="0010074D" w:rsidP="00DA36B5">
      <w:pPr>
        <w:spacing w:after="0"/>
        <w:rPr>
          <w:szCs w:val="24"/>
        </w:rPr>
      </w:pPr>
    </w:p>
    <w:p w:rsidR="0010074D" w:rsidRDefault="0010074D" w:rsidP="00CE335E">
      <w:pPr>
        <w:rPr>
          <w:szCs w:val="24"/>
        </w:rPr>
      </w:pPr>
    </w:p>
    <w:p w:rsidR="0010074D" w:rsidRPr="009C74D6" w:rsidRDefault="0010074D" w:rsidP="0010074D">
      <w:pPr>
        <w:keepNext/>
        <w:outlineLvl w:val="1"/>
        <w:rPr>
          <w:rFonts w:eastAsia="Times New Roman" w:cs="Arial"/>
          <w:sz w:val="24"/>
          <w:szCs w:val="24"/>
        </w:rPr>
      </w:pPr>
      <w:r w:rsidRPr="009C74D6">
        <w:rPr>
          <w:rFonts w:eastAsia="Times New Roman" w:cs="Arial"/>
          <w:b/>
          <w:sz w:val="24"/>
          <w:szCs w:val="24"/>
        </w:rPr>
        <w:t>Work Responsibilities</w:t>
      </w:r>
      <w:r w:rsidRPr="009C74D6">
        <w:rPr>
          <w:rFonts w:eastAsia="Times New Roman" w:cs="Arial"/>
          <w:sz w:val="24"/>
          <w:szCs w:val="24"/>
        </w:rPr>
        <w:t xml:space="preserve"> </w:t>
      </w:r>
    </w:p>
    <w:p w:rsidR="0010074D" w:rsidRPr="009C74D6" w:rsidRDefault="0010074D" w:rsidP="0010074D">
      <w:pPr>
        <w:numPr>
          <w:ilvl w:val="0"/>
          <w:numId w:val="1"/>
        </w:numPr>
        <w:spacing w:after="0"/>
        <w:rPr>
          <w:rFonts w:eastAsia="Times New Roman" w:cs="Arial"/>
          <w:sz w:val="24"/>
          <w:szCs w:val="24"/>
        </w:rPr>
      </w:pPr>
      <w:r w:rsidRPr="009C74D6">
        <w:rPr>
          <w:rFonts w:eastAsia="Times New Roman" w:cs="Arial"/>
          <w:sz w:val="24"/>
          <w:szCs w:val="24"/>
        </w:rPr>
        <w:t>The</w:t>
      </w:r>
      <w:r w:rsidRPr="009C74D6">
        <w:rPr>
          <w:rFonts w:eastAsia="Times New Roman" w:cs="Arial"/>
          <w:b/>
          <w:sz w:val="24"/>
          <w:szCs w:val="24"/>
        </w:rPr>
        <w:t xml:space="preserve"> Utility</w:t>
      </w:r>
      <w:r w:rsidRPr="009C74D6">
        <w:rPr>
          <w:rFonts w:eastAsia="Times New Roman" w:cs="Arial"/>
          <w:b/>
          <w:i/>
          <w:sz w:val="24"/>
          <w:szCs w:val="24"/>
        </w:rPr>
        <w:t xml:space="preserve"> </w:t>
      </w:r>
      <w:r w:rsidRPr="009C74D6">
        <w:rPr>
          <w:rFonts w:eastAsia="Times New Roman" w:cs="Arial"/>
          <w:sz w:val="24"/>
          <w:szCs w:val="24"/>
        </w:rPr>
        <w:t>shall provide the following services under this contract:</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 xml:space="preserve">Responsible for engaging the services of a Texas Registered Professional Engineer to prepare drawings and technical specifications for relocations and adjustments </w:t>
      </w:r>
      <w:proofErr w:type="gramStart"/>
      <w:r w:rsidRPr="009C74D6">
        <w:rPr>
          <w:rFonts w:eastAsia="Times New Roman" w:cs="Arial"/>
          <w:sz w:val="24"/>
          <w:szCs w:val="24"/>
        </w:rPr>
        <w:t xml:space="preserve">along </w:t>
      </w:r>
      <w:proofErr w:type="gramEnd"/>
      <w:r w:rsidRPr="009C74D6">
        <w:rPr>
          <w:rFonts w:eastAsia="Times New Roman" w:cs="Arial"/>
          <w:sz w:val="24"/>
          <w:szCs w:val="24"/>
          <w:u w:val="single"/>
        </w:rPr>
        <w:fldChar w:fldCharType="begin">
          <w:ffData>
            <w:name w:val="Text1"/>
            <w:enabled/>
            <w:calcOnExit w:val="0"/>
            <w:textInput/>
          </w:ffData>
        </w:fldChar>
      </w:r>
      <w:bookmarkStart w:id="1" w:name="Text1"/>
      <w:r w:rsidRPr="009C74D6">
        <w:rPr>
          <w:rFonts w:eastAsia="Times New Roman" w:cs="Arial"/>
          <w:sz w:val="24"/>
          <w:szCs w:val="24"/>
          <w:u w:val="single"/>
        </w:rPr>
        <w:instrText xml:space="preserve"> FORMTEXT </w:instrText>
      </w:r>
      <w:r w:rsidRPr="009C74D6">
        <w:rPr>
          <w:rFonts w:eastAsia="Times New Roman" w:cs="Arial"/>
          <w:sz w:val="24"/>
          <w:szCs w:val="24"/>
          <w:u w:val="single"/>
        </w:rPr>
      </w:r>
      <w:r w:rsidRPr="009C74D6">
        <w:rPr>
          <w:rFonts w:eastAsia="Times New Roman" w:cs="Arial"/>
          <w:sz w:val="24"/>
          <w:szCs w:val="24"/>
          <w:u w:val="single"/>
        </w:rPr>
        <w:fldChar w:fldCharType="separate"/>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sz w:val="24"/>
          <w:szCs w:val="24"/>
          <w:u w:val="single"/>
        </w:rPr>
        <w:fldChar w:fldCharType="end"/>
      </w:r>
      <w:bookmarkEnd w:id="1"/>
      <w:r w:rsidRPr="009C74D6">
        <w:rPr>
          <w:rFonts w:eastAsia="Times New Roman" w:cs="Arial"/>
          <w:sz w:val="24"/>
          <w:szCs w:val="24"/>
        </w:rPr>
        <w:t>.</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 xml:space="preserve">Provide the plans and specifications to the State to include in the current planning specifications and estimate package being prepared by representatives of the Texas Department of Transportation’s </w:t>
      </w:r>
      <w:r w:rsidRPr="009C74D6">
        <w:rPr>
          <w:rFonts w:eastAsia="Times New Roman" w:cs="Arial"/>
          <w:sz w:val="24"/>
          <w:szCs w:val="24"/>
          <w:u w:val="single"/>
        </w:rPr>
        <w:fldChar w:fldCharType="begin">
          <w:ffData>
            <w:name w:val="Text1"/>
            <w:enabled/>
            <w:calcOnExit w:val="0"/>
            <w:textInput/>
          </w:ffData>
        </w:fldChar>
      </w:r>
      <w:r w:rsidRPr="009C74D6">
        <w:rPr>
          <w:rFonts w:eastAsia="Times New Roman" w:cs="Arial"/>
          <w:sz w:val="24"/>
          <w:szCs w:val="24"/>
          <w:u w:val="single"/>
        </w:rPr>
        <w:instrText xml:space="preserve"> FORMTEXT </w:instrText>
      </w:r>
      <w:r w:rsidRPr="009C74D6">
        <w:rPr>
          <w:rFonts w:eastAsia="Times New Roman" w:cs="Arial"/>
          <w:sz w:val="24"/>
          <w:szCs w:val="24"/>
          <w:u w:val="single"/>
        </w:rPr>
      </w:r>
      <w:r w:rsidRPr="009C74D6">
        <w:rPr>
          <w:rFonts w:eastAsia="Times New Roman" w:cs="Arial"/>
          <w:sz w:val="24"/>
          <w:szCs w:val="24"/>
          <w:u w:val="single"/>
        </w:rPr>
        <w:fldChar w:fldCharType="separate"/>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sz w:val="24"/>
          <w:szCs w:val="24"/>
          <w:u w:val="single"/>
        </w:rPr>
        <w:fldChar w:fldCharType="end"/>
      </w:r>
      <w:r w:rsidRPr="009C74D6">
        <w:rPr>
          <w:rFonts w:eastAsia="Times New Roman" w:cs="Arial"/>
          <w:sz w:val="24"/>
          <w:szCs w:val="24"/>
        </w:rPr>
        <w:t xml:space="preserve"> Area Office.</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 xml:space="preserve">Secure all necessary permitting as may be required for the installation of the </w:t>
      </w:r>
      <w:r w:rsidRPr="009C74D6">
        <w:rPr>
          <w:rFonts w:eastAsia="Times New Roman" w:cs="Arial"/>
          <w:sz w:val="24"/>
          <w:szCs w:val="24"/>
          <w:u w:val="single"/>
        </w:rPr>
        <w:fldChar w:fldCharType="begin">
          <w:ffData>
            <w:name w:val="Text1"/>
            <w:enabled/>
            <w:calcOnExit w:val="0"/>
            <w:textInput/>
          </w:ffData>
        </w:fldChar>
      </w:r>
      <w:r w:rsidRPr="009C74D6">
        <w:rPr>
          <w:rFonts w:eastAsia="Times New Roman" w:cs="Arial"/>
          <w:sz w:val="24"/>
          <w:szCs w:val="24"/>
          <w:u w:val="single"/>
        </w:rPr>
        <w:instrText xml:space="preserve"> FORMTEXT </w:instrText>
      </w:r>
      <w:r w:rsidRPr="009C74D6">
        <w:rPr>
          <w:rFonts w:eastAsia="Times New Roman" w:cs="Arial"/>
          <w:sz w:val="24"/>
          <w:szCs w:val="24"/>
          <w:u w:val="single"/>
        </w:rPr>
      </w:r>
      <w:r w:rsidRPr="009C74D6">
        <w:rPr>
          <w:rFonts w:eastAsia="Times New Roman" w:cs="Arial"/>
          <w:sz w:val="24"/>
          <w:szCs w:val="24"/>
          <w:u w:val="single"/>
        </w:rPr>
        <w:fldChar w:fldCharType="separate"/>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sz w:val="24"/>
          <w:szCs w:val="24"/>
          <w:u w:val="single"/>
        </w:rPr>
        <w:fldChar w:fldCharType="end"/>
      </w:r>
      <w:r w:rsidRPr="009C74D6">
        <w:rPr>
          <w:rFonts w:eastAsia="Times New Roman" w:cs="Arial"/>
          <w:sz w:val="24"/>
          <w:szCs w:val="24"/>
        </w:rPr>
        <w:t xml:space="preserve"> line.</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 xml:space="preserve">Arrange and coordinate with the contractor, through the State, materials and equipment testing, rejection of all work not conforming to minimum requirements of the construction contract documents, maintenance of the proposed </w:t>
      </w:r>
      <w:r w:rsidRPr="009C74D6">
        <w:rPr>
          <w:rFonts w:eastAsia="Times New Roman" w:cs="Arial"/>
          <w:sz w:val="24"/>
          <w:szCs w:val="24"/>
          <w:u w:val="single"/>
        </w:rPr>
        <w:fldChar w:fldCharType="begin">
          <w:ffData>
            <w:name w:val="Text1"/>
            <w:enabled/>
            <w:calcOnExit w:val="0"/>
            <w:textInput/>
          </w:ffData>
        </w:fldChar>
      </w:r>
      <w:r w:rsidRPr="009C74D6">
        <w:rPr>
          <w:rFonts w:eastAsia="Times New Roman" w:cs="Arial"/>
          <w:sz w:val="24"/>
          <w:szCs w:val="24"/>
          <w:u w:val="single"/>
        </w:rPr>
        <w:instrText xml:space="preserve"> FORMTEXT </w:instrText>
      </w:r>
      <w:r w:rsidRPr="009C74D6">
        <w:rPr>
          <w:rFonts w:eastAsia="Times New Roman" w:cs="Arial"/>
          <w:sz w:val="24"/>
          <w:szCs w:val="24"/>
          <w:u w:val="single"/>
        </w:rPr>
      </w:r>
      <w:r w:rsidRPr="009C74D6">
        <w:rPr>
          <w:rFonts w:eastAsia="Times New Roman" w:cs="Arial"/>
          <w:sz w:val="24"/>
          <w:szCs w:val="24"/>
          <w:u w:val="single"/>
        </w:rPr>
        <w:fldChar w:fldCharType="separate"/>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sz w:val="24"/>
          <w:szCs w:val="24"/>
          <w:u w:val="single"/>
        </w:rPr>
        <w:fldChar w:fldCharType="end"/>
      </w:r>
      <w:r w:rsidRPr="009C74D6">
        <w:rPr>
          <w:rFonts w:eastAsia="Times New Roman" w:cs="Arial"/>
          <w:sz w:val="24"/>
          <w:szCs w:val="24"/>
        </w:rPr>
        <w:t xml:space="preserve"> during construction, and the relocation of </w:t>
      </w:r>
      <w:r w:rsidRPr="009C74D6">
        <w:rPr>
          <w:rFonts w:eastAsia="Times New Roman" w:cs="Arial"/>
          <w:sz w:val="24"/>
          <w:szCs w:val="24"/>
          <w:u w:val="single"/>
        </w:rPr>
        <w:fldChar w:fldCharType="begin">
          <w:ffData>
            <w:name w:val="Text1"/>
            <w:enabled/>
            <w:calcOnExit w:val="0"/>
            <w:textInput/>
          </w:ffData>
        </w:fldChar>
      </w:r>
      <w:r w:rsidRPr="009C74D6">
        <w:rPr>
          <w:rFonts w:eastAsia="Times New Roman" w:cs="Arial"/>
          <w:sz w:val="24"/>
          <w:szCs w:val="24"/>
          <w:u w:val="single"/>
        </w:rPr>
        <w:instrText xml:space="preserve"> FORMTEXT </w:instrText>
      </w:r>
      <w:r w:rsidRPr="009C74D6">
        <w:rPr>
          <w:rFonts w:eastAsia="Times New Roman" w:cs="Arial"/>
          <w:sz w:val="24"/>
          <w:szCs w:val="24"/>
          <w:u w:val="single"/>
        </w:rPr>
      </w:r>
      <w:r w:rsidRPr="009C74D6">
        <w:rPr>
          <w:rFonts w:eastAsia="Times New Roman" w:cs="Arial"/>
          <w:sz w:val="24"/>
          <w:szCs w:val="24"/>
          <w:u w:val="single"/>
        </w:rPr>
        <w:fldChar w:fldCharType="separate"/>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sz w:val="24"/>
          <w:szCs w:val="24"/>
          <w:u w:val="single"/>
        </w:rPr>
        <w:fldChar w:fldCharType="end"/>
      </w:r>
      <w:r w:rsidRPr="009C74D6">
        <w:rPr>
          <w:rFonts w:eastAsia="Times New Roman" w:cs="Arial"/>
          <w:sz w:val="24"/>
          <w:szCs w:val="24"/>
        </w:rPr>
        <w:t xml:space="preserve"> and connection of services to customers.</w:t>
      </w:r>
    </w:p>
    <w:p w:rsidR="0010074D" w:rsidRPr="009C74D6" w:rsidRDefault="0010074D" w:rsidP="0010074D">
      <w:pPr>
        <w:numPr>
          <w:ilvl w:val="1"/>
          <w:numId w:val="1"/>
        </w:numPr>
        <w:spacing w:after="0"/>
        <w:ind w:hanging="540"/>
        <w:rPr>
          <w:rFonts w:eastAsia="Times New Roman" w:cs="Arial"/>
          <w:sz w:val="24"/>
          <w:szCs w:val="24"/>
        </w:rPr>
      </w:pPr>
      <w:proofErr w:type="gramStart"/>
      <w:r w:rsidRPr="009C74D6">
        <w:rPr>
          <w:rFonts w:eastAsia="Times New Roman" w:cs="Arial"/>
          <w:sz w:val="24"/>
          <w:szCs w:val="24"/>
        </w:rPr>
        <w:t>Advise</w:t>
      </w:r>
      <w:proofErr w:type="gramEnd"/>
      <w:r w:rsidRPr="009C74D6">
        <w:rPr>
          <w:rFonts w:eastAsia="Times New Roman" w:cs="Arial"/>
          <w:sz w:val="24"/>
          <w:szCs w:val="24"/>
        </w:rPr>
        <w:t xml:space="preserve"> the State of work that Utility determines should be corrected or rejected.</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Arrange, observe, and inspect all acceptance testing and notify the State of the results of these activities.</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Provide inspection services for the construction, notify the State of defects and deficiencies in the work, and observe actions of the contractor to correct such defects and deficiencies.</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 xml:space="preserve">Assume all responsibility for the maintenance of the existing </w:t>
      </w:r>
      <w:r w:rsidRPr="009C74D6">
        <w:rPr>
          <w:rFonts w:eastAsia="Times New Roman" w:cs="Arial"/>
          <w:sz w:val="24"/>
          <w:szCs w:val="24"/>
          <w:u w:val="single"/>
        </w:rPr>
        <w:fldChar w:fldCharType="begin">
          <w:ffData>
            <w:name w:val="Text1"/>
            <w:enabled/>
            <w:calcOnExit w:val="0"/>
            <w:textInput/>
          </w:ffData>
        </w:fldChar>
      </w:r>
      <w:r w:rsidRPr="009C74D6">
        <w:rPr>
          <w:rFonts w:eastAsia="Times New Roman" w:cs="Arial"/>
          <w:sz w:val="24"/>
          <w:szCs w:val="24"/>
          <w:u w:val="single"/>
        </w:rPr>
        <w:instrText xml:space="preserve"> FORMTEXT </w:instrText>
      </w:r>
      <w:r w:rsidRPr="009C74D6">
        <w:rPr>
          <w:rFonts w:eastAsia="Times New Roman" w:cs="Arial"/>
          <w:sz w:val="24"/>
          <w:szCs w:val="24"/>
          <w:u w:val="single"/>
        </w:rPr>
      </w:r>
      <w:r w:rsidRPr="009C74D6">
        <w:rPr>
          <w:rFonts w:eastAsia="Times New Roman" w:cs="Arial"/>
          <w:sz w:val="24"/>
          <w:szCs w:val="24"/>
          <w:u w:val="single"/>
        </w:rPr>
        <w:fldChar w:fldCharType="separate"/>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sz w:val="24"/>
          <w:szCs w:val="24"/>
          <w:u w:val="single"/>
        </w:rPr>
        <w:fldChar w:fldCharType="end"/>
      </w:r>
      <w:r w:rsidRPr="009C74D6">
        <w:rPr>
          <w:rFonts w:eastAsia="Times New Roman" w:cs="Arial"/>
          <w:sz w:val="24"/>
          <w:szCs w:val="24"/>
        </w:rPr>
        <w:t xml:space="preserve"> during and upon completion of the construction contract.</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Ensure all Texas Commission on Environmental Quality and all other regulatory rules, regulations and laws are strictly adhered to.</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Prepare and submit both a certificate of substantial completion and a list of observed items requiring completion or correction for the relocations and adjustments to the Project Engineer for concurrence.</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Coordinate all construction activities performed by Utility’s staff for the relocations and adjustments through the Project Engineer.</w:t>
      </w:r>
    </w:p>
    <w:p w:rsidR="0010074D" w:rsidRPr="009C74D6" w:rsidRDefault="0010074D" w:rsidP="0010074D">
      <w:pPr>
        <w:rPr>
          <w:sz w:val="24"/>
          <w:szCs w:val="24"/>
        </w:rPr>
      </w:pPr>
      <w:r w:rsidRPr="009C74D6">
        <w:rPr>
          <w:sz w:val="24"/>
          <w:szCs w:val="24"/>
        </w:rPr>
        <w:br w:type="page"/>
      </w:r>
    </w:p>
    <w:p w:rsidR="0010074D" w:rsidRPr="009C74D6" w:rsidRDefault="0010074D" w:rsidP="0010074D">
      <w:pPr>
        <w:numPr>
          <w:ilvl w:val="12"/>
          <w:numId w:val="0"/>
        </w:numPr>
        <w:tabs>
          <w:tab w:val="left" w:pos="360"/>
        </w:tabs>
        <w:spacing w:after="0"/>
        <w:ind w:left="360" w:hanging="360"/>
        <w:rPr>
          <w:rFonts w:eastAsia="Times New Roman" w:cs="Arial"/>
          <w:sz w:val="24"/>
          <w:szCs w:val="24"/>
        </w:rPr>
      </w:pPr>
    </w:p>
    <w:p w:rsidR="0010074D" w:rsidRPr="009C74D6" w:rsidRDefault="0010074D" w:rsidP="0010074D">
      <w:pPr>
        <w:numPr>
          <w:ilvl w:val="0"/>
          <w:numId w:val="1"/>
        </w:numPr>
        <w:spacing w:after="0"/>
        <w:rPr>
          <w:rFonts w:eastAsia="Times New Roman" w:cs="Arial"/>
          <w:sz w:val="24"/>
          <w:szCs w:val="24"/>
        </w:rPr>
      </w:pPr>
      <w:r w:rsidRPr="009C74D6">
        <w:rPr>
          <w:rFonts w:eastAsia="Times New Roman" w:cs="Arial"/>
          <w:sz w:val="24"/>
          <w:szCs w:val="24"/>
        </w:rPr>
        <w:t xml:space="preserve">The </w:t>
      </w:r>
      <w:r w:rsidRPr="009C74D6">
        <w:rPr>
          <w:rFonts w:eastAsia="Times New Roman" w:cs="Arial"/>
          <w:b/>
          <w:sz w:val="24"/>
          <w:szCs w:val="24"/>
        </w:rPr>
        <w:t>State</w:t>
      </w:r>
      <w:r w:rsidRPr="009C74D6">
        <w:rPr>
          <w:rFonts w:eastAsia="Times New Roman" w:cs="Arial"/>
          <w:sz w:val="24"/>
          <w:szCs w:val="24"/>
        </w:rPr>
        <w:t xml:space="preserve"> shall provide the following services under this contract:</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 xml:space="preserve">Combine the </w:t>
      </w:r>
      <w:r w:rsidRPr="009C74D6">
        <w:rPr>
          <w:rFonts w:eastAsia="Times New Roman" w:cs="Arial"/>
          <w:sz w:val="24"/>
          <w:szCs w:val="24"/>
          <w:u w:val="single"/>
        </w:rPr>
        <w:fldChar w:fldCharType="begin">
          <w:ffData>
            <w:name w:val="Text1"/>
            <w:enabled/>
            <w:calcOnExit w:val="0"/>
            <w:textInput/>
          </w:ffData>
        </w:fldChar>
      </w:r>
      <w:r w:rsidRPr="009C74D6">
        <w:rPr>
          <w:rFonts w:eastAsia="Times New Roman" w:cs="Arial"/>
          <w:sz w:val="24"/>
          <w:szCs w:val="24"/>
          <w:u w:val="single"/>
        </w:rPr>
        <w:instrText xml:space="preserve"> FORMTEXT </w:instrText>
      </w:r>
      <w:r w:rsidRPr="009C74D6">
        <w:rPr>
          <w:rFonts w:eastAsia="Times New Roman" w:cs="Arial"/>
          <w:sz w:val="24"/>
          <w:szCs w:val="24"/>
          <w:u w:val="single"/>
        </w:rPr>
      </w:r>
      <w:r w:rsidRPr="009C74D6">
        <w:rPr>
          <w:rFonts w:eastAsia="Times New Roman" w:cs="Arial"/>
          <w:sz w:val="24"/>
          <w:szCs w:val="24"/>
          <w:u w:val="single"/>
        </w:rPr>
        <w:fldChar w:fldCharType="separate"/>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noProof/>
          <w:sz w:val="24"/>
          <w:szCs w:val="24"/>
          <w:u w:val="single"/>
        </w:rPr>
        <w:t> </w:t>
      </w:r>
      <w:r w:rsidRPr="009C74D6">
        <w:rPr>
          <w:rFonts w:eastAsia="Times New Roman" w:cs="Arial"/>
          <w:sz w:val="24"/>
          <w:szCs w:val="24"/>
          <w:u w:val="single"/>
        </w:rPr>
        <w:fldChar w:fldCharType="end"/>
      </w:r>
      <w:r w:rsidRPr="009C74D6">
        <w:rPr>
          <w:rFonts w:eastAsia="Times New Roman" w:cs="Arial"/>
          <w:sz w:val="24"/>
          <w:szCs w:val="24"/>
        </w:rPr>
        <w:t xml:space="preserve"> relocation and adjustment plans with the plans being prepared for the Project.</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Review and approve the final construction plans prior to any construction-related activities. In order to ensure federal and/or state funding eligibility, projects must be authorized by the State prior to advertising for construction.</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Advertise for construction bids, issue bid proposals, receive and tabulate the bids, and award and administer the contract for construction of the Project.</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Negotiate and administer all field changes and change orders required for the Project.  All change orders increasing construction costs for Utility’s Project shall be submitted to Utility for review and approval together with an evaluation.  Utility agrees to review and either approve or disapprove all change orders within five (5) business days after receipt of such order unless Utility Board’s approval is necessary in which case Utility shall bring the item to Utility Board as soon as reasonably possible.</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Provide overall project management to supervise the day-to-day activities of the construction and monitor the activities of the contractor to promote the timely and efficient completion of the Project in accordance with the approved Plans and Specifications and construction schedule.</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Conduct field observations and coordinate with Utility’s inspectors and the contractor to cure defects and deficiencies in the construction prior to final acceptance.</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Make timely payment to the contractor for work performed in connection with the Project.</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Ensure access and permit Utility’s inspectors and other authorized representatives to inspect the waterline construction at all times.</w:t>
      </w:r>
    </w:p>
    <w:p w:rsidR="0010074D" w:rsidRPr="009C74D6" w:rsidRDefault="0010074D" w:rsidP="0010074D">
      <w:pPr>
        <w:numPr>
          <w:ilvl w:val="1"/>
          <w:numId w:val="1"/>
        </w:numPr>
        <w:spacing w:after="0"/>
        <w:ind w:hanging="540"/>
        <w:rPr>
          <w:rFonts w:eastAsia="Times New Roman" w:cs="Arial"/>
          <w:sz w:val="24"/>
          <w:szCs w:val="24"/>
        </w:rPr>
      </w:pPr>
      <w:r w:rsidRPr="009C74D6">
        <w:rPr>
          <w:rFonts w:eastAsia="Times New Roman" w:cs="Arial"/>
          <w:sz w:val="24"/>
          <w:szCs w:val="24"/>
        </w:rPr>
        <w:t>Conduct and coordinate final inspection of the Project in the presence of Utility’s Engineer and Inspector, transmit final list of items to be completed or repaired and observe contractor correction of same.</w:t>
      </w:r>
    </w:p>
    <w:p w:rsidR="00105907" w:rsidRPr="009C74D6" w:rsidRDefault="0010074D" w:rsidP="00CE335E">
      <w:pPr>
        <w:pStyle w:val="ListParagraph"/>
        <w:numPr>
          <w:ilvl w:val="1"/>
          <w:numId w:val="1"/>
        </w:numPr>
        <w:rPr>
          <w:rFonts w:ascii="Franklin Gothic Book" w:hAnsi="Franklin Gothic Book"/>
          <w:sz w:val="24"/>
          <w:szCs w:val="24"/>
        </w:rPr>
      </w:pPr>
      <w:r w:rsidRPr="009C74D6">
        <w:rPr>
          <w:rFonts w:ascii="Franklin Gothic Book" w:eastAsia="Times New Roman" w:hAnsi="Franklin Gothic Book" w:cs="Arial"/>
          <w:sz w:val="24"/>
          <w:szCs w:val="24"/>
        </w:rPr>
        <w:t>Maintain job file.</w:t>
      </w:r>
    </w:p>
    <w:sectPr w:rsidR="00105907" w:rsidRPr="009C74D6" w:rsidSect="00DB54A6">
      <w:headerReference w:type="default" r:id="rId9"/>
      <w:headerReference w:type="first" r:id="rId10"/>
      <w:type w:val="continuous"/>
      <w:pgSz w:w="12240" w:h="15840" w:code="1"/>
      <w:pgMar w:top="1800" w:right="1440" w:bottom="1800" w:left="1440" w:header="432" w:footer="907"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8C" w:rsidRDefault="00BE498C" w:rsidP="00F16F22">
      <w:pPr>
        <w:spacing w:after="0"/>
      </w:pPr>
      <w:r>
        <w:separator/>
      </w:r>
    </w:p>
  </w:endnote>
  <w:endnote w:type="continuationSeparator" w:id="0">
    <w:p w:rsidR="00BE498C" w:rsidRDefault="00BE498C" w:rsidP="00F16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8C" w:rsidRDefault="00BE498C" w:rsidP="00F16F22">
      <w:pPr>
        <w:spacing w:after="0"/>
      </w:pPr>
      <w:r>
        <w:separator/>
      </w:r>
    </w:p>
  </w:footnote>
  <w:footnote w:type="continuationSeparator" w:id="0">
    <w:p w:rsidR="00BE498C" w:rsidRDefault="00BE498C" w:rsidP="00F16F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08" w:rsidRDefault="00C47B08"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p>
  <w:p w:rsidR="0010074D" w:rsidRPr="009F745D" w:rsidRDefault="0010074D" w:rsidP="0010074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sidRPr="009F745D">
      <w:rPr>
        <w:rFonts w:cs="Arial"/>
        <w:sz w:val="14"/>
        <w:szCs w:val="14"/>
      </w:rPr>
      <w:t>ROW-U-</w:t>
    </w:r>
    <w:r>
      <w:rPr>
        <w:rFonts w:cs="Arial"/>
        <w:sz w:val="14"/>
        <w:szCs w:val="14"/>
      </w:rPr>
      <w:t>48-1</w:t>
    </w:r>
  </w:p>
  <w:p w:rsidR="0010074D" w:rsidRDefault="0010074D" w:rsidP="0010074D">
    <w:pPr>
      <w:spacing w:after="0" w:line="180" w:lineRule="exact"/>
      <w:rPr>
        <w:rFonts w:cs="Arial"/>
        <w:sz w:val="14"/>
        <w:szCs w:val="14"/>
      </w:rPr>
    </w:pPr>
    <w:r>
      <w:rPr>
        <w:rFonts w:cs="Arial"/>
        <w:sz w:val="14"/>
        <w:szCs w:val="14"/>
      </w:rPr>
      <w:t>(09/18)</w:t>
    </w:r>
  </w:p>
  <w:p w:rsidR="00C47B08" w:rsidRDefault="00C47B08" w:rsidP="0010074D">
    <w:pPr>
      <w:spacing w:after="0" w:line="180" w:lineRule="exact"/>
    </w:pPr>
    <w:r w:rsidRPr="009F745D">
      <w:rPr>
        <w:rFonts w:cs="Arial"/>
        <w:sz w:val="14"/>
        <w:szCs w:val="14"/>
      </w:rPr>
      <w:t xml:space="preserve">Page </w:t>
    </w:r>
    <w:r w:rsidRPr="009F745D">
      <w:rPr>
        <w:rStyle w:val="PageNumber"/>
        <w:rFonts w:cs="Arial"/>
        <w:sz w:val="14"/>
        <w:szCs w:val="14"/>
      </w:rPr>
      <w:fldChar w:fldCharType="begin"/>
    </w:r>
    <w:r w:rsidRPr="002337FE">
      <w:rPr>
        <w:rStyle w:val="PageNumber"/>
        <w:rFonts w:cs="Arial"/>
        <w:sz w:val="14"/>
        <w:szCs w:val="14"/>
      </w:rPr>
      <w:instrText xml:space="preserve"> PAGE </w:instrText>
    </w:r>
    <w:r w:rsidRPr="009F745D">
      <w:rPr>
        <w:rStyle w:val="PageNumber"/>
        <w:rFonts w:cs="Arial"/>
        <w:sz w:val="14"/>
        <w:szCs w:val="14"/>
      </w:rPr>
      <w:fldChar w:fldCharType="separate"/>
    </w:r>
    <w:r w:rsidR="002237A3">
      <w:rPr>
        <w:rStyle w:val="PageNumber"/>
        <w:rFonts w:cs="Arial"/>
        <w:noProof/>
        <w:sz w:val="14"/>
        <w:szCs w:val="14"/>
      </w:rPr>
      <w:t>2</w:t>
    </w:r>
    <w:r w:rsidRPr="009F745D">
      <w:rPr>
        <w:rStyle w:val="PageNumber"/>
        <w:rFonts w:cs="Arial"/>
        <w:sz w:val="14"/>
        <w:szCs w:val="14"/>
      </w:rPr>
      <w:fldChar w:fldCharType="end"/>
    </w:r>
    <w:r w:rsidRPr="009F745D">
      <w:rPr>
        <w:rFonts w:cs="Arial"/>
        <w:sz w:val="14"/>
        <w:szCs w:val="14"/>
      </w:rPr>
      <w:t xml:space="preserve"> of </w:t>
    </w:r>
    <w:r w:rsidRPr="009F745D">
      <w:rPr>
        <w:rStyle w:val="PageNumber"/>
        <w:rFonts w:cs="Arial"/>
        <w:sz w:val="14"/>
        <w:szCs w:val="14"/>
      </w:rPr>
      <w:fldChar w:fldCharType="begin"/>
    </w:r>
    <w:r w:rsidRPr="002337FE">
      <w:rPr>
        <w:rStyle w:val="PageNumber"/>
        <w:rFonts w:cs="Arial"/>
        <w:sz w:val="14"/>
        <w:szCs w:val="14"/>
      </w:rPr>
      <w:instrText xml:space="preserve"> NUMPAGES </w:instrText>
    </w:r>
    <w:r w:rsidRPr="009F745D">
      <w:rPr>
        <w:rStyle w:val="PageNumber"/>
        <w:rFonts w:cs="Arial"/>
        <w:sz w:val="14"/>
        <w:szCs w:val="14"/>
      </w:rPr>
      <w:fldChar w:fldCharType="separate"/>
    </w:r>
    <w:r w:rsidR="002237A3">
      <w:rPr>
        <w:rStyle w:val="PageNumber"/>
        <w:rFonts w:cs="Arial"/>
        <w:noProof/>
        <w:sz w:val="14"/>
        <w:szCs w:val="14"/>
      </w:rPr>
      <w:t>2</w:t>
    </w:r>
    <w:r w:rsidRPr="009F745D">
      <w:rPr>
        <w:rStyle w:val="PageNumber"/>
        <w:rFonts w:cs="Arial"/>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B08" w:rsidRDefault="00C47B08"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Pr>
        <w:noProof/>
      </w:rPr>
      <w:drawing>
        <wp:inline distT="0" distB="0" distL="0" distR="0" wp14:anchorId="6E1348AA" wp14:editId="74D782B6">
          <wp:extent cx="598805"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412750"/>
                  </a:xfrm>
                  <a:prstGeom prst="rect">
                    <a:avLst/>
                  </a:prstGeom>
                  <a:noFill/>
                  <a:ln>
                    <a:noFill/>
                  </a:ln>
                </pic:spPr>
              </pic:pic>
            </a:graphicData>
          </a:graphic>
        </wp:inline>
      </w:drawing>
    </w:r>
  </w:p>
  <w:p w:rsidR="00C47B08" w:rsidRPr="009F745D" w:rsidRDefault="00C47B08"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sidRPr="009F745D">
      <w:rPr>
        <w:rFonts w:cs="Arial"/>
        <w:sz w:val="14"/>
        <w:szCs w:val="14"/>
      </w:rPr>
      <w:t>ROW-U-</w:t>
    </w:r>
    <w:r w:rsidR="0010074D">
      <w:rPr>
        <w:rFonts w:cs="Arial"/>
        <w:sz w:val="14"/>
        <w:szCs w:val="14"/>
      </w:rPr>
      <w:t>48-1</w:t>
    </w:r>
  </w:p>
  <w:p w:rsidR="00C47B08" w:rsidRPr="009F745D" w:rsidRDefault="009B3E8C" w:rsidP="00C47B0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cs="Arial"/>
        <w:sz w:val="14"/>
        <w:szCs w:val="14"/>
      </w:rPr>
    </w:pPr>
    <w:r>
      <w:rPr>
        <w:rFonts w:cs="Arial"/>
        <w:sz w:val="14"/>
        <w:szCs w:val="14"/>
      </w:rPr>
      <w:t>(</w:t>
    </w:r>
    <w:r w:rsidR="00A17FDE">
      <w:rPr>
        <w:rFonts w:cs="Arial"/>
        <w:sz w:val="14"/>
        <w:szCs w:val="14"/>
      </w:rPr>
      <w:t>09/18</w:t>
    </w:r>
    <w:r w:rsidR="00C47B08">
      <w:rPr>
        <w:rFonts w:cs="Arial"/>
        <w:sz w:val="14"/>
        <w:szCs w:val="14"/>
      </w:rPr>
      <w:t>)</w:t>
    </w:r>
  </w:p>
  <w:p w:rsidR="00C47B08" w:rsidRDefault="00C47B08" w:rsidP="00C47B08">
    <w:pPr>
      <w:spacing w:after="0" w:line="180" w:lineRule="exact"/>
    </w:pPr>
    <w:r w:rsidRPr="009F745D">
      <w:rPr>
        <w:rFonts w:cs="Arial"/>
        <w:sz w:val="14"/>
        <w:szCs w:val="14"/>
      </w:rPr>
      <w:t xml:space="preserve">Page </w:t>
    </w:r>
    <w:r w:rsidRPr="009F745D">
      <w:rPr>
        <w:rStyle w:val="PageNumber"/>
        <w:rFonts w:cs="Arial"/>
        <w:sz w:val="14"/>
        <w:szCs w:val="14"/>
      </w:rPr>
      <w:fldChar w:fldCharType="begin"/>
    </w:r>
    <w:r w:rsidRPr="002337FE">
      <w:rPr>
        <w:rStyle w:val="PageNumber"/>
        <w:rFonts w:cs="Arial"/>
        <w:sz w:val="14"/>
        <w:szCs w:val="14"/>
      </w:rPr>
      <w:instrText xml:space="preserve"> PAGE </w:instrText>
    </w:r>
    <w:r w:rsidRPr="009F745D">
      <w:rPr>
        <w:rStyle w:val="PageNumber"/>
        <w:rFonts w:cs="Arial"/>
        <w:sz w:val="14"/>
        <w:szCs w:val="14"/>
      </w:rPr>
      <w:fldChar w:fldCharType="separate"/>
    </w:r>
    <w:r w:rsidR="002237A3">
      <w:rPr>
        <w:rStyle w:val="PageNumber"/>
        <w:rFonts w:cs="Arial"/>
        <w:noProof/>
        <w:sz w:val="14"/>
        <w:szCs w:val="14"/>
      </w:rPr>
      <w:t>1</w:t>
    </w:r>
    <w:r w:rsidRPr="009F745D">
      <w:rPr>
        <w:rStyle w:val="PageNumber"/>
        <w:rFonts w:cs="Arial"/>
        <w:sz w:val="14"/>
        <w:szCs w:val="14"/>
      </w:rPr>
      <w:fldChar w:fldCharType="end"/>
    </w:r>
    <w:r w:rsidRPr="009F745D">
      <w:rPr>
        <w:rFonts w:cs="Arial"/>
        <w:sz w:val="14"/>
        <w:szCs w:val="14"/>
      </w:rPr>
      <w:t xml:space="preserve"> of </w:t>
    </w:r>
    <w:r w:rsidRPr="009F745D">
      <w:rPr>
        <w:rStyle w:val="PageNumber"/>
        <w:rFonts w:cs="Arial"/>
        <w:sz w:val="14"/>
        <w:szCs w:val="14"/>
      </w:rPr>
      <w:fldChar w:fldCharType="begin"/>
    </w:r>
    <w:r w:rsidRPr="002337FE">
      <w:rPr>
        <w:rStyle w:val="PageNumber"/>
        <w:rFonts w:cs="Arial"/>
        <w:sz w:val="14"/>
        <w:szCs w:val="14"/>
      </w:rPr>
      <w:instrText xml:space="preserve"> NUMPAGES </w:instrText>
    </w:r>
    <w:r w:rsidRPr="009F745D">
      <w:rPr>
        <w:rStyle w:val="PageNumber"/>
        <w:rFonts w:cs="Arial"/>
        <w:sz w:val="14"/>
        <w:szCs w:val="14"/>
      </w:rPr>
      <w:fldChar w:fldCharType="separate"/>
    </w:r>
    <w:r w:rsidR="002237A3">
      <w:rPr>
        <w:rStyle w:val="PageNumber"/>
        <w:rFonts w:cs="Arial"/>
        <w:noProof/>
        <w:sz w:val="14"/>
        <w:szCs w:val="14"/>
      </w:rPr>
      <w:t>2</w:t>
    </w:r>
    <w:r w:rsidRPr="009F745D">
      <w:rPr>
        <w:rStyle w:val="PageNumber"/>
        <w:rFonts w:cs="Arial"/>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6132"/>
    <w:multiLevelType w:val="hybridMultilevel"/>
    <w:tmpl w:val="9224D25C"/>
    <w:lvl w:ilvl="0" w:tplc="0EC2A860">
      <w:start w:val="1"/>
      <w:numFmt w:val="upperLetter"/>
      <w:lvlText w:val="%1."/>
      <w:lvlJc w:val="left"/>
      <w:pPr>
        <w:tabs>
          <w:tab w:val="num" w:pos="720"/>
        </w:tabs>
        <w:ind w:left="720" w:hanging="360"/>
      </w:pPr>
      <w:rPr>
        <w:b/>
      </w:rPr>
    </w:lvl>
    <w:lvl w:ilvl="1" w:tplc="B6EC0958">
      <w:start w:val="1"/>
      <w:numFmt w:val="lowerRoman"/>
      <w:lvlText w:val="%2."/>
      <w:lvlJc w:val="left"/>
      <w:pPr>
        <w:tabs>
          <w:tab w:val="num" w:pos="1260"/>
        </w:tabs>
        <w:ind w:left="1260" w:hanging="360"/>
      </w:pPr>
      <w:rPr>
        <w:rFonts w:hint="default"/>
        <w:b w:val="0"/>
        <w:sz w:val="24"/>
        <w:szCs w:val="24"/>
      </w:rPr>
    </w:lvl>
    <w:lvl w:ilvl="2" w:tplc="0409000F">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B5"/>
    <w:rsid w:val="0003311F"/>
    <w:rsid w:val="00043D33"/>
    <w:rsid w:val="000672C0"/>
    <w:rsid w:val="0007630C"/>
    <w:rsid w:val="0008781A"/>
    <w:rsid w:val="000B08AF"/>
    <w:rsid w:val="000C0923"/>
    <w:rsid w:val="000D092A"/>
    <w:rsid w:val="000E74B4"/>
    <w:rsid w:val="000F14CE"/>
    <w:rsid w:val="0010074D"/>
    <w:rsid w:val="00105907"/>
    <w:rsid w:val="00126B3E"/>
    <w:rsid w:val="001338F2"/>
    <w:rsid w:val="00133CE1"/>
    <w:rsid w:val="00147435"/>
    <w:rsid w:val="00175AA8"/>
    <w:rsid w:val="001760B6"/>
    <w:rsid w:val="001A44C6"/>
    <w:rsid w:val="001B24DA"/>
    <w:rsid w:val="001B2E0F"/>
    <w:rsid w:val="001C4FA1"/>
    <w:rsid w:val="001D242D"/>
    <w:rsid w:val="001E29B8"/>
    <w:rsid w:val="001F1EA1"/>
    <w:rsid w:val="001F722E"/>
    <w:rsid w:val="002237A3"/>
    <w:rsid w:val="002421E4"/>
    <w:rsid w:val="00251173"/>
    <w:rsid w:val="00252945"/>
    <w:rsid w:val="00261169"/>
    <w:rsid w:val="002902E7"/>
    <w:rsid w:val="002A7175"/>
    <w:rsid w:val="002C15CA"/>
    <w:rsid w:val="002C398D"/>
    <w:rsid w:val="002E7F76"/>
    <w:rsid w:val="002F69BD"/>
    <w:rsid w:val="00300A01"/>
    <w:rsid w:val="00321F2D"/>
    <w:rsid w:val="0032455F"/>
    <w:rsid w:val="00330984"/>
    <w:rsid w:val="00365185"/>
    <w:rsid w:val="00381198"/>
    <w:rsid w:val="00385922"/>
    <w:rsid w:val="003B66F2"/>
    <w:rsid w:val="003F1182"/>
    <w:rsid w:val="003F629F"/>
    <w:rsid w:val="00423BE1"/>
    <w:rsid w:val="00424C6C"/>
    <w:rsid w:val="00426547"/>
    <w:rsid w:val="004338E6"/>
    <w:rsid w:val="004345A7"/>
    <w:rsid w:val="00494274"/>
    <w:rsid w:val="004B44E3"/>
    <w:rsid w:val="004D0A93"/>
    <w:rsid w:val="004D0B34"/>
    <w:rsid w:val="004D5920"/>
    <w:rsid w:val="004D778A"/>
    <w:rsid w:val="004E33B7"/>
    <w:rsid w:val="00506489"/>
    <w:rsid w:val="00524786"/>
    <w:rsid w:val="005406A3"/>
    <w:rsid w:val="005704E9"/>
    <w:rsid w:val="00590A41"/>
    <w:rsid w:val="005A046E"/>
    <w:rsid w:val="005B7A2C"/>
    <w:rsid w:val="005D118F"/>
    <w:rsid w:val="00610298"/>
    <w:rsid w:val="006131D5"/>
    <w:rsid w:val="00655A73"/>
    <w:rsid w:val="006C5A57"/>
    <w:rsid w:val="00743A75"/>
    <w:rsid w:val="00755768"/>
    <w:rsid w:val="0076065B"/>
    <w:rsid w:val="00795419"/>
    <w:rsid w:val="00843029"/>
    <w:rsid w:val="008467F4"/>
    <w:rsid w:val="008E107D"/>
    <w:rsid w:val="008E3913"/>
    <w:rsid w:val="009062A8"/>
    <w:rsid w:val="00920F04"/>
    <w:rsid w:val="0099538F"/>
    <w:rsid w:val="009B3E8C"/>
    <w:rsid w:val="009C0B56"/>
    <w:rsid w:val="009C1253"/>
    <w:rsid w:val="009C74D6"/>
    <w:rsid w:val="009D687A"/>
    <w:rsid w:val="009E6019"/>
    <w:rsid w:val="009E6D10"/>
    <w:rsid w:val="009F41E5"/>
    <w:rsid w:val="009F45F5"/>
    <w:rsid w:val="009F6FE6"/>
    <w:rsid w:val="00A04CDB"/>
    <w:rsid w:val="00A05E22"/>
    <w:rsid w:val="00A17FDE"/>
    <w:rsid w:val="00A31060"/>
    <w:rsid w:val="00A63738"/>
    <w:rsid w:val="00A65978"/>
    <w:rsid w:val="00A81098"/>
    <w:rsid w:val="00AD5305"/>
    <w:rsid w:val="00B03471"/>
    <w:rsid w:val="00B22523"/>
    <w:rsid w:val="00BA140C"/>
    <w:rsid w:val="00BB521B"/>
    <w:rsid w:val="00BC6006"/>
    <w:rsid w:val="00BD4367"/>
    <w:rsid w:val="00BE498C"/>
    <w:rsid w:val="00C07C9B"/>
    <w:rsid w:val="00C23C84"/>
    <w:rsid w:val="00C2410B"/>
    <w:rsid w:val="00C255DC"/>
    <w:rsid w:val="00C47B08"/>
    <w:rsid w:val="00C84197"/>
    <w:rsid w:val="00C93C4F"/>
    <w:rsid w:val="00C97E71"/>
    <w:rsid w:val="00CA5BE8"/>
    <w:rsid w:val="00CD2C03"/>
    <w:rsid w:val="00CD418F"/>
    <w:rsid w:val="00CE335E"/>
    <w:rsid w:val="00D039A0"/>
    <w:rsid w:val="00D819B8"/>
    <w:rsid w:val="00D849EF"/>
    <w:rsid w:val="00DA36B5"/>
    <w:rsid w:val="00DB54A6"/>
    <w:rsid w:val="00DC2275"/>
    <w:rsid w:val="00DE4C2A"/>
    <w:rsid w:val="00E25CE5"/>
    <w:rsid w:val="00EC233E"/>
    <w:rsid w:val="00EF5CCC"/>
    <w:rsid w:val="00EF6A36"/>
    <w:rsid w:val="00F06928"/>
    <w:rsid w:val="00F153EE"/>
    <w:rsid w:val="00F16F22"/>
    <w:rsid w:val="00F34C14"/>
    <w:rsid w:val="00F5196E"/>
    <w:rsid w:val="00F65632"/>
    <w:rsid w:val="00F71F68"/>
    <w:rsid w:val="00FB22DA"/>
    <w:rsid w:val="00FB3CBA"/>
    <w:rsid w:val="00FD11F2"/>
    <w:rsid w:val="00FE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6D10"/>
    <w:pPr>
      <w:spacing w:after="200"/>
    </w:pPr>
    <w:rPr>
      <w:rFonts w:ascii="Franklin Gothic Book" w:hAnsi="Franklin Gothic Book"/>
      <w:sz w:val="22"/>
      <w:szCs w:val="22"/>
    </w:rPr>
  </w:style>
  <w:style w:type="paragraph" w:styleId="Heading1">
    <w:name w:val="heading 1"/>
    <w:basedOn w:val="Normal"/>
    <w:next w:val="Normal"/>
    <w:link w:val="Heading1Char"/>
    <w:uiPriority w:val="9"/>
    <w:qFormat/>
    <w:rsid w:val="009E6D10"/>
    <w:pPr>
      <w:keepNext/>
      <w:keepLines/>
      <w:spacing w:before="480" w:after="0"/>
      <w:outlineLvl w:val="0"/>
    </w:pPr>
    <w:rPr>
      <w:rFonts w:ascii="Franklin Gothic Demi" w:eastAsia="MS Gothic" w:hAnsi="Franklin Gothic Demi"/>
      <w:bCs/>
      <w:color w:val="1F497D"/>
      <w:sz w:val="28"/>
      <w:szCs w:val="28"/>
    </w:rPr>
  </w:style>
  <w:style w:type="paragraph" w:styleId="Heading2">
    <w:name w:val="heading 2"/>
    <w:basedOn w:val="Normal"/>
    <w:next w:val="Normal"/>
    <w:link w:val="Heading2Char"/>
    <w:uiPriority w:val="9"/>
    <w:qFormat/>
    <w:rsid w:val="009E6D10"/>
    <w:pPr>
      <w:keepNext/>
      <w:keepLines/>
      <w:spacing w:before="200" w:after="0"/>
      <w:outlineLvl w:val="1"/>
    </w:pPr>
    <w:rPr>
      <w:rFonts w:eastAsia="MS Gothic"/>
      <w:b/>
      <w:bCs/>
      <w:color w:val="1F49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93"/>
    <w:pPr>
      <w:spacing w:after="0"/>
    </w:pPr>
    <w:rPr>
      <w:rFonts w:ascii="Tahoma" w:hAnsi="Tahoma" w:cs="Tahoma"/>
      <w:sz w:val="16"/>
      <w:szCs w:val="16"/>
    </w:rPr>
  </w:style>
  <w:style w:type="character" w:customStyle="1" w:styleId="BalloonTextChar">
    <w:name w:val="Balloon Text Char"/>
    <w:link w:val="BalloonText"/>
    <w:uiPriority w:val="99"/>
    <w:semiHidden/>
    <w:rsid w:val="004D0A93"/>
    <w:rPr>
      <w:rFonts w:ascii="Tahoma" w:hAnsi="Tahoma" w:cs="Tahoma"/>
      <w:sz w:val="16"/>
      <w:szCs w:val="16"/>
    </w:rPr>
  </w:style>
  <w:style w:type="character" w:customStyle="1" w:styleId="MediumGrid11">
    <w:name w:val="Medium Grid 11"/>
    <w:uiPriority w:val="99"/>
    <w:semiHidden/>
    <w:rsid w:val="004D0A93"/>
    <w:rPr>
      <w:color w:val="808080"/>
    </w:rPr>
  </w:style>
  <w:style w:type="paragraph" w:styleId="Title">
    <w:name w:val="Title"/>
    <w:basedOn w:val="Normal"/>
    <w:next w:val="Normal"/>
    <w:link w:val="TitleChar"/>
    <w:uiPriority w:val="10"/>
    <w:qFormat/>
    <w:rsid w:val="009E6D10"/>
    <w:pPr>
      <w:pBdr>
        <w:bottom w:val="single" w:sz="8" w:space="4" w:color="4F81BD"/>
      </w:pBdr>
      <w:spacing w:after="300"/>
      <w:contextualSpacing/>
    </w:pPr>
    <w:rPr>
      <w:rFonts w:ascii="Franklin Gothic Demi" w:eastAsia="MS Gothic" w:hAnsi="Franklin Gothic Demi"/>
      <w:color w:val="1F497D"/>
      <w:spacing w:val="5"/>
      <w:kern w:val="28"/>
      <w:sz w:val="52"/>
      <w:szCs w:val="52"/>
    </w:rPr>
  </w:style>
  <w:style w:type="character" w:customStyle="1" w:styleId="TitleChar">
    <w:name w:val="Title Char"/>
    <w:link w:val="Title"/>
    <w:uiPriority w:val="10"/>
    <w:rsid w:val="009E6D10"/>
    <w:rPr>
      <w:rFonts w:ascii="Franklin Gothic Demi" w:eastAsia="MS Gothic" w:hAnsi="Franklin Gothic Demi" w:cs="Times New Roman"/>
      <w:color w:val="1F497D"/>
      <w:spacing w:val="5"/>
      <w:kern w:val="28"/>
      <w:sz w:val="52"/>
      <w:szCs w:val="52"/>
    </w:rPr>
  </w:style>
  <w:style w:type="character" w:customStyle="1" w:styleId="Heading1Char">
    <w:name w:val="Heading 1 Char"/>
    <w:link w:val="Heading1"/>
    <w:uiPriority w:val="9"/>
    <w:rsid w:val="009E6D10"/>
    <w:rPr>
      <w:rFonts w:ascii="Franklin Gothic Demi" w:eastAsia="MS Gothic" w:hAnsi="Franklin Gothic Demi" w:cs="Times New Roman"/>
      <w:bCs/>
      <w:color w:val="1F497D"/>
      <w:sz w:val="28"/>
      <w:szCs w:val="28"/>
    </w:rPr>
  </w:style>
  <w:style w:type="character" w:customStyle="1" w:styleId="Checkbox">
    <w:name w:val="Checkbox"/>
    <w:uiPriority w:val="1"/>
    <w:rsid w:val="009E6D10"/>
    <w:rPr>
      <w:rFonts w:ascii="Franklin Gothic Book" w:hAnsi="Franklin Gothic Book"/>
      <w:sz w:val="40"/>
    </w:rPr>
  </w:style>
  <w:style w:type="paragraph" w:styleId="Header">
    <w:name w:val="header"/>
    <w:basedOn w:val="Normal"/>
    <w:link w:val="HeaderChar"/>
    <w:uiPriority w:val="99"/>
    <w:unhideWhenUsed/>
    <w:rsid w:val="00F16F22"/>
    <w:pPr>
      <w:tabs>
        <w:tab w:val="center" w:pos="4680"/>
        <w:tab w:val="right" w:pos="9360"/>
      </w:tabs>
      <w:spacing w:after="0"/>
    </w:pPr>
  </w:style>
  <w:style w:type="character" w:customStyle="1" w:styleId="HeaderChar">
    <w:name w:val="Header Char"/>
    <w:basedOn w:val="DefaultParagraphFont"/>
    <w:link w:val="Header"/>
    <w:uiPriority w:val="99"/>
    <w:rsid w:val="00F16F22"/>
  </w:style>
  <w:style w:type="paragraph" w:styleId="Footer">
    <w:name w:val="footer"/>
    <w:basedOn w:val="Normal"/>
    <w:link w:val="FooterChar"/>
    <w:uiPriority w:val="99"/>
    <w:unhideWhenUsed/>
    <w:rsid w:val="00F16F22"/>
    <w:pPr>
      <w:tabs>
        <w:tab w:val="center" w:pos="4680"/>
        <w:tab w:val="right" w:pos="9360"/>
      </w:tabs>
      <w:spacing w:after="0"/>
    </w:pPr>
  </w:style>
  <w:style w:type="character" w:customStyle="1" w:styleId="FooterChar">
    <w:name w:val="Footer Char"/>
    <w:basedOn w:val="DefaultParagraphFont"/>
    <w:link w:val="Footer"/>
    <w:uiPriority w:val="99"/>
    <w:rsid w:val="00F16F22"/>
  </w:style>
  <w:style w:type="character" w:styleId="Hyperlink">
    <w:name w:val="Hyperlink"/>
    <w:uiPriority w:val="99"/>
    <w:unhideWhenUsed/>
    <w:rsid w:val="009E6D10"/>
    <w:rPr>
      <w:rFonts w:ascii="Franklin Gothic Book" w:hAnsi="Franklin Gothic Book"/>
      <w:color w:val="0000FF"/>
      <w:sz w:val="22"/>
      <w:u w:val="single"/>
    </w:rPr>
  </w:style>
  <w:style w:type="character" w:customStyle="1" w:styleId="Heading2Char">
    <w:name w:val="Heading 2 Char"/>
    <w:link w:val="Heading2"/>
    <w:uiPriority w:val="9"/>
    <w:semiHidden/>
    <w:rsid w:val="009E6D10"/>
    <w:rPr>
      <w:rFonts w:ascii="Franklin Gothic Book" w:eastAsia="MS Gothic" w:hAnsi="Franklin Gothic Book" w:cs="Times New Roman"/>
      <w:b/>
      <w:bCs/>
      <w:color w:val="1F497D"/>
      <w:sz w:val="26"/>
      <w:szCs w:val="26"/>
    </w:rPr>
  </w:style>
  <w:style w:type="paragraph" w:styleId="Subtitle">
    <w:name w:val="Subtitle"/>
    <w:basedOn w:val="Normal"/>
    <w:next w:val="Normal"/>
    <w:link w:val="SubtitleChar"/>
    <w:uiPriority w:val="11"/>
    <w:qFormat/>
    <w:rsid w:val="009E6D10"/>
    <w:pPr>
      <w:numPr>
        <w:ilvl w:val="1"/>
      </w:numPr>
    </w:pPr>
    <w:rPr>
      <w:rFonts w:eastAsia="MS Gothic"/>
      <w:i/>
      <w:iCs/>
      <w:color w:val="1F497D"/>
      <w:spacing w:val="15"/>
      <w:szCs w:val="24"/>
    </w:rPr>
  </w:style>
  <w:style w:type="character" w:customStyle="1" w:styleId="SubtitleChar">
    <w:name w:val="Subtitle Char"/>
    <w:link w:val="Subtitle"/>
    <w:uiPriority w:val="11"/>
    <w:rsid w:val="009E6D10"/>
    <w:rPr>
      <w:rFonts w:ascii="Franklin Gothic Book" w:eastAsia="MS Gothic" w:hAnsi="Franklin Gothic Book" w:cs="Times New Roman"/>
      <w:i/>
      <w:iCs/>
      <w:color w:val="1F497D"/>
      <w:spacing w:val="15"/>
      <w:szCs w:val="24"/>
    </w:rPr>
  </w:style>
  <w:style w:type="character" w:customStyle="1" w:styleId="SubtleEmphasis1">
    <w:name w:val="Subtle Emphasis1"/>
    <w:uiPriority w:val="19"/>
    <w:qFormat/>
    <w:rsid w:val="009E6D10"/>
    <w:rPr>
      <w:rFonts w:ascii="Franklin Gothic Book" w:hAnsi="Franklin Gothic Book"/>
      <w:i/>
      <w:iCs/>
      <w:color w:val="808080"/>
      <w:sz w:val="22"/>
    </w:rPr>
  </w:style>
  <w:style w:type="character" w:styleId="Emphasis">
    <w:name w:val="Emphasis"/>
    <w:uiPriority w:val="20"/>
    <w:qFormat/>
    <w:rsid w:val="009E6D10"/>
    <w:rPr>
      <w:rFonts w:ascii="Franklin Gothic Book" w:hAnsi="Franklin Gothic Book"/>
      <w:i/>
      <w:iCs/>
      <w:sz w:val="22"/>
    </w:rPr>
  </w:style>
  <w:style w:type="character" w:customStyle="1" w:styleId="IntenseEmphasis1">
    <w:name w:val="Intense Emphasis1"/>
    <w:uiPriority w:val="21"/>
    <w:qFormat/>
    <w:rsid w:val="009E6D10"/>
    <w:rPr>
      <w:rFonts w:ascii="Franklin Gothic Book" w:hAnsi="Franklin Gothic Book"/>
      <w:b/>
      <w:bCs/>
      <w:i/>
      <w:iCs/>
      <w:color w:val="1F497D"/>
      <w:sz w:val="22"/>
    </w:rPr>
  </w:style>
  <w:style w:type="character" w:styleId="Strong">
    <w:name w:val="Strong"/>
    <w:uiPriority w:val="22"/>
    <w:qFormat/>
    <w:rsid w:val="009E6D10"/>
    <w:rPr>
      <w:rFonts w:ascii="Franklin Gothic Book" w:hAnsi="Franklin Gothic Book"/>
      <w:b/>
      <w:bCs/>
      <w:sz w:val="22"/>
    </w:rPr>
  </w:style>
  <w:style w:type="paragraph" w:customStyle="1" w:styleId="ColorfulGrid-Accent11">
    <w:name w:val="Colorful Grid - Accent 11"/>
    <w:basedOn w:val="Normal"/>
    <w:next w:val="Normal"/>
    <w:link w:val="ColorfulGrid-Accent1Char"/>
    <w:uiPriority w:val="29"/>
    <w:qFormat/>
    <w:rsid w:val="009E6D10"/>
    <w:rPr>
      <w:i/>
      <w:iCs/>
      <w:color w:val="000000"/>
    </w:rPr>
  </w:style>
  <w:style w:type="character" w:customStyle="1" w:styleId="ColorfulGrid-Accent1Char">
    <w:name w:val="Colorful Grid - Accent 1 Char"/>
    <w:link w:val="ColorfulGrid-Accent11"/>
    <w:uiPriority w:val="29"/>
    <w:rsid w:val="009E6D10"/>
    <w:rPr>
      <w:rFonts w:ascii="Franklin Gothic Book" w:hAnsi="Franklin Gothic Book"/>
      <w:i/>
      <w:iCs/>
      <w:color w:val="000000"/>
    </w:rPr>
  </w:style>
  <w:style w:type="paragraph" w:customStyle="1" w:styleId="MediumGrid21">
    <w:name w:val="Medium Grid 21"/>
    <w:uiPriority w:val="1"/>
    <w:qFormat/>
    <w:rsid w:val="009E6D10"/>
    <w:rPr>
      <w:rFonts w:ascii="Franklin Gothic Book" w:hAnsi="Franklin Gothic Book"/>
      <w:sz w:val="22"/>
      <w:szCs w:val="22"/>
    </w:rPr>
  </w:style>
  <w:style w:type="paragraph" w:customStyle="1" w:styleId="ColorfulList-Accent11">
    <w:name w:val="Colorful List - Accent 11"/>
    <w:basedOn w:val="Normal"/>
    <w:uiPriority w:val="34"/>
    <w:qFormat/>
    <w:rsid w:val="009E6D10"/>
    <w:pPr>
      <w:ind w:left="720"/>
      <w:contextualSpacing/>
    </w:pPr>
  </w:style>
  <w:style w:type="character" w:customStyle="1" w:styleId="BookTitle1">
    <w:name w:val="Book Title1"/>
    <w:uiPriority w:val="33"/>
    <w:qFormat/>
    <w:rsid w:val="009E6D10"/>
    <w:rPr>
      <w:rFonts w:ascii="Franklin Gothic Book" w:hAnsi="Franklin Gothic Book"/>
      <w:b/>
      <w:bCs/>
      <w:smallCaps/>
      <w:spacing w:val="5"/>
      <w:sz w:val="22"/>
    </w:rPr>
  </w:style>
  <w:style w:type="character" w:customStyle="1" w:styleId="IntenseReference1">
    <w:name w:val="Intense Reference1"/>
    <w:uiPriority w:val="32"/>
    <w:qFormat/>
    <w:rsid w:val="009E6D10"/>
    <w:rPr>
      <w:rFonts w:ascii="Franklin Gothic Book" w:hAnsi="Franklin Gothic Book"/>
      <w:b/>
      <w:bCs/>
      <w:smallCaps/>
      <w:color w:val="CC7A29"/>
      <w:spacing w:val="5"/>
      <w:sz w:val="22"/>
      <w:u w:val="single"/>
    </w:rPr>
  </w:style>
  <w:style w:type="character" w:customStyle="1" w:styleId="SubtleReference1">
    <w:name w:val="Subtle Reference1"/>
    <w:uiPriority w:val="31"/>
    <w:qFormat/>
    <w:rsid w:val="009E6D10"/>
    <w:rPr>
      <w:rFonts w:ascii="Franklin Gothic Book" w:hAnsi="Franklin Gothic Book"/>
      <w:smallCaps/>
      <w:color w:val="CC7A29"/>
      <w:sz w:val="22"/>
      <w:u w:val="single"/>
    </w:rPr>
  </w:style>
  <w:style w:type="paragraph" w:customStyle="1" w:styleId="LightShading-Accent21">
    <w:name w:val="Light Shading - Accent 21"/>
    <w:basedOn w:val="Normal"/>
    <w:next w:val="Normal"/>
    <w:link w:val="LightShading-Accent2Char"/>
    <w:uiPriority w:val="30"/>
    <w:qFormat/>
    <w:rsid w:val="009E6D10"/>
    <w:pPr>
      <w:pBdr>
        <w:bottom w:val="single" w:sz="4" w:space="4" w:color="4F81BD"/>
      </w:pBdr>
      <w:spacing w:before="200" w:after="280"/>
      <w:ind w:left="936" w:right="936"/>
    </w:pPr>
    <w:rPr>
      <w:b/>
      <w:bCs/>
      <w:i/>
      <w:iCs/>
      <w:color w:val="1F497D"/>
    </w:rPr>
  </w:style>
  <w:style w:type="character" w:customStyle="1" w:styleId="LightShading-Accent2Char">
    <w:name w:val="Light Shading - Accent 2 Char"/>
    <w:link w:val="LightShading-Accent21"/>
    <w:uiPriority w:val="30"/>
    <w:rsid w:val="009E6D10"/>
    <w:rPr>
      <w:rFonts w:ascii="Franklin Gothic Book" w:hAnsi="Franklin Gothic Book"/>
      <w:b/>
      <w:bCs/>
      <w:i/>
      <w:iCs/>
      <w:color w:val="1F497D"/>
    </w:rPr>
  </w:style>
  <w:style w:type="paragraph" w:customStyle="1" w:styleId="BasicParagraph">
    <w:name w:val="[Basic Paragraph]"/>
    <w:basedOn w:val="Normal"/>
    <w:uiPriority w:val="99"/>
    <w:rsid w:val="001F1EA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99538F"/>
    <w:rPr>
      <w:sz w:val="16"/>
      <w:szCs w:val="16"/>
    </w:rPr>
  </w:style>
  <w:style w:type="paragraph" w:styleId="CommentText">
    <w:name w:val="annotation text"/>
    <w:basedOn w:val="Normal"/>
    <w:link w:val="CommentTextChar"/>
    <w:uiPriority w:val="99"/>
    <w:semiHidden/>
    <w:unhideWhenUsed/>
    <w:rsid w:val="0099538F"/>
    <w:rPr>
      <w:sz w:val="20"/>
      <w:szCs w:val="20"/>
    </w:rPr>
  </w:style>
  <w:style w:type="character" w:customStyle="1" w:styleId="CommentTextChar">
    <w:name w:val="Comment Text Char"/>
    <w:basedOn w:val="DefaultParagraphFont"/>
    <w:link w:val="CommentText"/>
    <w:uiPriority w:val="99"/>
    <w:semiHidden/>
    <w:rsid w:val="0099538F"/>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9538F"/>
    <w:rPr>
      <w:b/>
      <w:bCs/>
    </w:rPr>
  </w:style>
  <w:style w:type="character" w:customStyle="1" w:styleId="CommentSubjectChar">
    <w:name w:val="Comment Subject Char"/>
    <w:basedOn w:val="CommentTextChar"/>
    <w:link w:val="CommentSubject"/>
    <w:uiPriority w:val="99"/>
    <w:semiHidden/>
    <w:rsid w:val="0099538F"/>
    <w:rPr>
      <w:rFonts w:ascii="Franklin Gothic Book" w:hAnsi="Franklin Gothic Book"/>
      <w:b/>
      <w:bCs/>
    </w:rPr>
  </w:style>
  <w:style w:type="character" w:styleId="PageNumber">
    <w:name w:val="page number"/>
    <w:unhideWhenUsed/>
    <w:rsid w:val="00C47B08"/>
    <w:rPr>
      <w:sz w:val="16"/>
    </w:rPr>
  </w:style>
  <w:style w:type="paragraph" w:styleId="ListParagraph">
    <w:name w:val="List Paragraph"/>
    <w:basedOn w:val="Normal"/>
    <w:uiPriority w:val="34"/>
    <w:qFormat/>
    <w:rsid w:val="0010074D"/>
    <w:pPr>
      <w:spacing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6D10"/>
    <w:pPr>
      <w:spacing w:after="200"/>
    </w:pPr>
    <w:rPr>
      <w:rFonts w:ascii="Franklin Gothic Book" w:hAnsi="Franklin Gothic Book"/>
      <w:sz w:val="22"/>
      <w:szCs w:val="22"/>
    </w:rPr>
  </w:style>
  <w:style w:type="paragraph" w:styleId="Heading1">
    <w:name w:val="heading 1"/>
    <w:basedOn w:val="Normal"/>
    <w:next w:val="Normal"/>
    <w:link w:val="Heading1Char"/>
    <w:uiPriority w:val="9"/>
    <w:qFormat/>
    <w:rsid w:val="009E6D10"/>
    <w:pPr>
      <w:keepNext/>
      <w:keepLines/>
      <w:spacing w:before="480" w:after="0"/>
      <w:outlineLvl w:val="0"/>
    </w:pPr>
    <w:rPr>
      <w:rFonts w:ascii="Franklin Gothic Demi" w:eastAsia="MS Gothic" w:hAnsi="Franklin Gothic Demi"/>
      <w:bCs/>
      <w:color w:val="1F497D"/>
      <w:sz w:val="28"/>
      <w:szCs w:val="28"/>
    </w:rPr>
  </w:style>
  <w:style w:type="paragraph" w:styleId="Heading2">
    <w:name w:val="heading 2"/>
    <w:basedOn w:val="Normal"/>
    <w:next w:val="Normal"/>
    <w:link w:val="Heading2Char"/>
    <w:uiPriority w:val="9"/>
    <w:qFormat/>
    <w:rsid w:val="009E6D10"/>
    <w:pPr>
      <w:keepNext/>
      <w:keepLines/>
      <w:spacing w:before="200" w:after="0"/>
      <w:outlineLvl w:val="1"/>
    </w:pPr>
    <w:rPr>
      <w:rFonts w:eastAsia="MS Gothic"/>
      <w:b/>
      <w:bCs/>
      <w:color w:val="1F497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93"/>
    <w:pPr>
      <w:spacing w:after="0"/>
    </w:pPr>
    <w:rPr>
      <w:rFonts w:ascii="Tahoma" w:hAnsi="Tahoma" w:cs="Tahoma"/>
      <w:sz w:val="16"/>
      <w:szCs w:val="16"/>
    </w:rPr>
  </w:style>
  <w:style w:type="character" w:customStyle="1" w:styleId="BalloonTextChar">
    <w:name w:val="Balloon Text Char"/>
    <w:link w:val="BalloonText"/>
    <w:uiPriority w:val="99"/>
    <w:semiHidden/>
    <w:rsid w:val="004D0A93"/>
    <w:rPr>
      <w:rFonts w:ascii="Tahoma" w:hAnsi="Tahoma" w:cs="Tahoma"/>
      <w:sz w:val="16"/>
      <w:szCs w:val="16"/>
    </w:rPr>
  </w:style>
  <w:style w:type="character" w:customStyle="1" w:styleId="MediumGrid11">
    <w:name w:val="Medium Grid 11"/>
    <w:uiPriority w:val="99"/>
    <w:semiHidden/>
    <w:rsid w:val="004D0A93"/>
    <w:rPr>
      <w:color w:val="808080"/>
    </w:rPr>
  </w:style>
  <w:style w:type="paragraph" w:styleId="Title">
    <w:name w:val="Title"/>
    <w:basedOn w:val="Normal"/>
    <w:next w:val="Normal"/>
    <w:link w:val="TitleChar"/>
    <w:uiPriority w:val="10"/>
    <w:qFormat/>
    <w:rsid w:val="009E6D10"/>
    <w:pPr>
      <w:pBdr>
        <w:bottom w:val="single" w:sz="8" w:space="4" w:color="4F81BD"/>
      </w:pBdr>
      <w:spacing w:after="300"/>
      <w:contextualSpacing/>
    </w:pPr>
    <w:rPr>
      <w:rFonts w:ascii="Franklin Gothic Demi" w:eastAsia="MS Gothic" w:hAnsi="Franklin Gothic Demi"/>
      <w:color w:val="1F497D"/>
      <w:spacing w:val="5"/>
      <w:kern w:val="28"/>
      <w:sz w:val="52"/>
      <w:szCs w:val="52"/>
    </w:rPr>
  </w:style>
  <w:style w:type="character" w:customStyle="1" w:styleId="TitleChar">
    <w:name w:val="Title Char"/>
    <w:link w:val="Title"/>
    <w:uiPriority w:val="10"/>
    <w:rsid w:val="009E6D10"/>
    <w:rPr>
      <w:rFonts w:ascii="Franklin Gothic Demi" w:eastAsia="MS Gothic" w:hAnsi="Franklin Gothic Demi" w:cs="Times New Roman"/>
      <w:color w:val="1F497D"/>
      <w:spacing w:val="5"/>
      <w:kern w:val="28"/>
      <w:sz w:val="52"/>
      <w:szCs w:val="52"/>
    </w:rPr>
  </w:style>
  <w:style w:type="character" w:customStyle="1" w:styleId="Heading1Char">
    <w:name w:val="Heading 1 Char"/>
    <w:link w:val="Heading1"/>
    <w:uiPriority w:val="9"/>
    <w:rsid w:val="009E6D10"/>
    <w:rPr>
      <w:rFonts w:ascii="Franklin Gothic Demi" w:eastAsia="MS Gothic" w:hAnsi="Franklin Gothic Demi" w:cs="Times New Roman"/>
      <w:bCs/>
      <w:color w:val="1F497D"/>
      <w:sz w:val="28"/>
      <w:szCs w:val="28"/>
    </w:rPr>
  </w:style>
  <w:style w:type="character" w:customStyle="1" w:styleId="Checkbox">
    <w:name w:val="Checkbox"/>
    <w:uiPriority w:val="1"/>
    <w:rsid w:val="009E6D10"/>
    <w:rPr>
      <w:rFonts w:ascii="Franklin Gothic Book" w:hAnsi="Franklin Gothic Book"/>
      <w:sz w:val="40"/>
    </w:rPr>
  </w:style>
  <w:style w:type="paragraph" w:styleId="Header">
    <w:name w:val="header"/>
    <w:basedOn w:val="Normal"/>
    <w:link w:val="HeaderChar"/>
    <w:uiPriority w:val="99"/>
    <w:unhideWhenUsed/>
    <w:rsid w:val="00F16F22"/>
    <w:pPr>
      <w:tabs>
        <w:tab w:val="center" w:pos="4680"/>
        <w:tab w:val="right" w:pos="9360"/>
      </w:tabs>
      <w:spacing w:after="0"/>
    </w:pPr>
  </w:style>
  <w:style w:type="character" w:customStyle="1" w:styleId="HeaderChar">
    <w:name w:val="Header Char"/>
    <w:basedOn w:val="DefaultParagraphFont"/>
    <w:link w:val="Header"/>
    <w:uiPriority w:val="99"/>
    <w:rsid w:val="00F16F22"/>
  </w:style>
  <w:style w:type="paragraph" w:styleId="Footer">
    <w:name w:val="footer"/>
    <w:basedOn w:val="Normal"/>
    <w:link w:val="FooterChar"/>
    <w:uiPriority w:val="99"/>
    <w:unhideWhenUsed/>
    <w:rsid w:val="00F16F22"/>
    <w:pPr>
      <w:tabs>
        <w:tab w:val="center" w:pos="4680"/>
        <w:tab w:val="right" w:pos="9360"/>
      </w:tabs>
      <w:spacing w:after="0"/>
    </w:pPr>
  </w:style>
  <w:style w:type="character" w:customStyle="1" w:styleId="FooterChar">
    <w:name w:val="Footer Char"/>
    <w:basedOn w:val="DefaultParagraphFont"/>
    <w:link w:val="Footer"/>
    <w:uiPriority w:val="99"/>
    <w:rsid w:val="00F16F22"/>
  </w:style>
  <w:style w:type="character" w:styleId="Hyperlink">
    <w:name w:val="Hyperlink"/>
    <w:uiPriority w:val="99"/>
    <w:unhideWhenUsed/>
    <w:rsid w:val="009E6D10"/>
    <w:rPr>
      <w:rFonts w:ascii="Franklin Gothic Book" w:hAnsi="Franklin Gothic Book"/>
      <w:color w:val="0000FF"/>
      <w:sz w:val="22"/>
      <w:u w:val="single"/>
    </w:rPr>
  </w:style>
  <w:style w:type="character" w:customStyle="1" w:styleId="Heading2Char">
    <w:name w:val="Heading 2 Char"/>
    <w:link w:val="Heading2"/>
    <w:uiPriority w:val="9"/>
    <w:semiHidden/>
    <w:rsid w:val="009E6D10"/>
    <w:rPr>
      <w:rFonts w:ascii="Franklin Gothic Book" w:eastAsia="MS Gothic" w:hAnsi="Franklin Gothic Book" w:cs="Times New Roman"/>
      <w:b/>
      <w:bCs/>
      <w:color w:val="1F497D"/>
      <w:sz w:val="26"/>
      <w:szCs w:val="26"/>
    </w:rPr>
  </w:style>
  <w:style w:type="paragraph" w:styleId="Subtitle">
    <w:name w:val="Subtitle"/>
    <w:basedOn w:val="Normal"/>
    <w:next w:val="Normal"/>
    <w:link w:val="SubtitleChar"/>
    <w:uiPriority w:val="11"/>
    <w:qFormat/>
    <w:rsid w:val="009E6D10"/>
    <w:pPr>
      <w:numPr>
        <w:ilvl w:val="1"/>
      </w:numPr>
    </w:pPr>
    <w:rPr>
      <w:rFonts w:eastAsia="MS Gothic"/>
      <w:i/>
      <w:iCs/>
      <w:color w:val="1F497D"/>
      <w:spacing w:val="15"/>
      <w:szCs w:val="24"/>
    </w:rPr>
  </w:style>
  <w:style w:type="character" w:customStyle="1" w:styleId="SubtitleChar">
    <w:name w:val="Subtitle Char"/>
    <w:link w:val="Subtitle"/>
    <w:uiPriority w:val="11"/>
    <w:rsid w:val="009E6D10"/>
    <w:rPr>
      <w:rFonts w:ascii="Franklin Gothic Book" w:eastAsia="MS Gothic" w:hAnsi="Franklin Gothic Book" w:cs="Times New Roman"/>
      <w:i/>
      <w:iCs/>
      <w:color w:val="1F497D"/>
      <w:spacing w:val="15"/>
      <w:szCs w:val="24"/>
    </w:rPr>
  </w:style>
  <w:style w:type="character" w:customStyle="1" w:styleId="SubtleEmphasis1">
    <w:name w:val="Subtle Emphasis1"/>
    <w:uiPriority w:val="19"/>
    <w:qFormat/>
    <w:rsid w:val="009E6D10"/>
    <w:rPr>
      <w:rFonts w:ascii="Franklin Gothic Book" w:hAnsi="Franklin Gothic Book"/>
      <w:i/>
      <w:iCs/>
      <w:color w:val="808080"/>
      <w:sz w:val="22"/>
    </w:rPr>
  </w:style>
  <w:style w:type="character" w:styleId="Emphasis">
    <w:name w:val="Emphasis"/>
    <w:uiPriority w:val="20"/>
    <w:qFormat/>
    <w:rsid w:val="009E6D10"/>
    <w:rPr>
      <w:rFonts w:ascii="Franklin Gothic Book" w:hAnsi="Franklin Gothic Book"/>
      <w:i/>
      <w:iCs/>
      <w:sz w:val="22"/>
    </w:rPr>
  </w:style>
  <w:style w:type="character" w:customStyle="1" w:styleId="IntenseEmphasis1">
    <w:name w:val="Intense Emphasis1"/>
    <w:uiPriority w:val="21"/>
    <w:qFormat/>
    <w:rsid w:val="009E6D10"/>
    <w:rPr>
      <w:rFonts w:ascii="Franklin Gothic Book" w:hAnsi="Franklin Gothic Book"/>
      <w:b/>
      <w:bCs/>
      <w:i/>
      <w:iCs/>
      <w:color w:val="1F497D"/>
      <w:sz w:val="22"/>
    </w:rPr>
  </w:style>
  <w:style w:type="character" w:styleId="Strong">
    <w:name w:val="Strong"/>
    <w:uiPriority w:val="22"/>
    <w:qFormat/>
    <w:rsid w:val="009E6D10"/>
    <w:rPr>
      <w:rFonts w:ascii="Franklin Gothic Book" w:hAnsi="Franklin Gothic Book"/>
      <w:b/>
      <w:bCs/>
      <w:sz w:val="22"/>
    </w:rPr>
  </w:style>
  <w:style w:type="paragraph" w:customStyle="1" w:styleId="ColorfulGrid-Accent11">
    <w:name w:val="Colorful Grid - Accent 11"/>
    <w:basedOn w:val="Normal"/>
    <w:next w:val="Normal"/>
    <w:link w:val="ColorfulGrid-Accent1Char"/>
    <w:uiPriority w:val="29"/>
    <w:qFormat/>
    <w:rsid w:val="009E6D10"/>
    <w:rPr>
      <w:i/>
      <w:iCs/>
      <w:color w:val="000000"/>
    </w:rPr>
  </w:style>
  <w:style w:type="character" w:customStyle="1" w:styleId="ColorfulGrid-Accent1Char">
    <w:name w:val="Colorful Grid - Accent 1 Char"/>
    <w:link w:val="ColorfulGrid-Accent11"/>
    <w:uiPriority w:val="29"/>
    <w:rsid w:val="009E6D10"/>
    <w:rPr>
      <w:rFonts w:ascii="Franklin Gothic Book" w:hAnsi="Franklin Gothic Book"/>
      <w:i/>
      <w:iCs/>
      <w:color w:val="000000"/>
    </w:rPr>
  </w:style>
  <w:style w:type="paragraph" w:customStyle="1" w:styleId="MediumGrid21">
    <w:name w:val="Medium Grid 21"/>
    <w:uiPriority w:val="1"/>
    <w:qFormat/>
    <w:rsid w:val="009E6D10"/>
    <w:rPr>
      <w:rFonts w:ascii="Franklin Gothic Book" w:hAnsi="Franklin Gothic Book"/>
      <w:sz w:val="22"/>
      <w:szCs w:val="22"/>
    </w:rPr>
  </w:style>
  <w:style w:type="paragraph" w:customStyle="1" w:styleId="ColorfulList-Accent11">
    <w:name w:val="Colorful List - Accent 11"/>
    <w:basedOn w:val="Normal"/>
    <w:uiPriority w:val="34"/>
    <w:qFormat/>
    <w:rsid w:val="009E6D10"/>
    <w:pPr>
      <w:ind w:left="720"/>
      <w:contextualSpacing/>
    </w:pPr>
  </w:style>
  <w:style w:type="character" w:customStyle="1" w:styleId="BookTitle1">
    <w:name w:val="Book Title1"/>
    <w:uiPriority w:val="33"/>
    <w:qFormat/>
    <w:rsid w:val="009E6D10"/>
    <w:rPr>
      <w:rFonts w:ascii="Franklin Gothic Book" w:hAnsi="Franklin Gothic Book"/>
      <w:b/>
      <w:bCs/>
      <w:smallCaps/>
      <w:spacing w:val="5"/>
      <w:sz w:val="22"/>
    </w:rPr>
  </w:style>
  <w:style w:type="character" w:customStyle="1" w:styleId="IntenseReference1">
    <w:name w:val="Intense Reference1"/>
    <w:uiPriority w:val="32"/>
    <w:qFormat/>
    <w:rsid w:val="009E6D10"/>
    <w:rPr>
      <w:rFonts w:ascii="Franklin Gothic Book" w:hAnsi="Franklin Gothic Book"/>
      <w:b/>
      <w:bCs/>
      <w:smallCaps/>
      <w:color w:val="CC7A29"/>
      <w:spacing w:val="5"/>
      <w:sz w:val="22"/>
      <w:u w:val="single"/>
    </w:rPr>
  </w:style>
  <w:style w:type="character" w:customStyle="1" w:styleId="SubtleReference1">
    <w:name w:val="Subtle Reference1"/>
    <w:uiPriority w:val="31"/>
    <w:qFormat/>
    <w:rsid w:val="009E6D10"/>
    <w:rPr>
      <w:rFonts w:ascii="Franklin Gothic Book" w:hAnsi="Franklin Gothic Book"/>
      <w:smallCaps/>
      <w:color w:val="CC7A29"/>
      <w:sz w:val="22"/>
      <w:u w:val="single"/>
    </w:rPr>
  </w:style>
  <w:style w:type="paragraph" w:customStyle="1" w:styleId="LightShading-Accent21">
    <w:name w:val="Light Shading - Accent 21"/>
    <w:basedOn w:val="Normal"/>
    <w:next w:val="Normal"/>
    <w:link w:val="LightShading-Accent2Char"/>
    <w:uiPriority w:val="30"/>
    <w:qFormat/>
    <w:rsid w:val="009E6D10"/>
    <w:pPr>
      <w:pBdr>
        <w:bottom w:val="single" w:sz="4" w:space="4" w:color="4F81BD"/>
      </w:pBdr>
      <w:spacing w:before="200" w:after="280"/>
      <w:ind w:left="936" w:right="936"/>
    </w:pPr>
    <w:rPr>
      <w:b/>
      <w:bCs/>
      <w:i/>
      <w:iCs/>
      <w:color w:val="1F497D"/>
    </w:rPr>
  </w:style>
  <w:style w:type="character" w:customStyle="1" w:styleId="LightShading-Accent2Char">
    <w:name w:val="Light Shading - Accent 2 Char"/>
    <w:link w:val="LightShading-Accent21"/>
    <w:uiPriority w:val="30"/>
    <w:rsid w:val="009E6D10"/>
    <w:rPr>
      <w:rFonts w:ascii="Franklin Gothic Book" w:hAnsi="Franklin Gothic Book"/>
      <w:b/>
      <w:bCs/>
      <w:i/>
      <w:iCs/>
      <w:color w:val="1F497D"/>
    </w:rPr>
  </w:style>
  <w:style w:type="paragraph" w:customStyle="1" w:styleId="BasicParagraph">
    <w:name w:val="[Basic Paragraph]"/>
    <w:basedOn w:val="Normal"/>
    <w:uiPriority w:val="99"/>
    <w:rsid w:val="001F1EA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99538F"/>
    <w:rPr>
      <w:sz w:val="16"/>
      <w:szCs w:val="16"/>
    </w:rPr>
  </w:style>
  <w:style w:type="paragraph" w:styleId="CommentText">
    <w:name w:val="annotation text"/>
    <w:basedOn w:val="Normal"/>
    <w:link w:val="CommentTextChar"/>
    <w:uiPriority w:val="99"/>
    <w:semiHidden/>
    <w:unhideWhenUsed/>
    <w:rsid w:val="0099538F"/>
    <w:rPr>
      <w:sz w:val="20"/>
      <w:szCs w:val="20"/>
    </w:rPr>
  </w:style>
  <w:style w:type="character" w:customStyle="1" w:styleId="CommentTextChar">
    <w:name w:val="Comment Text Char"/>
    <w:basedOn w:val="DefaultParagraphFont"/>
    <w:link w:val="CommentText"/>
    <w:uiPriority w:val="99"/>
    <w:semiHidden/>
    <w:rsid w:val="0099538F"/>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99538F"/>
    <w:rPr>
      <w:b/>
      <w:bCs/>
    </w:rPr>
  </w:style>
  <w:style w:type="character" w:customStyle="1" w:styleId="CommentSubjectChar">
    <w:name w:val="Comment Subject Char"/>
    <w:basedOn w:val="CommentTextChar"/>
    <w:link w:val="CommentSubject"/>
    <w:uiPriority w:val="99"/>
    <w:semiHidden/>
    <w:rsid w:val="0099538F"/>
    <w:rPr>
      <w:rFonts w:ascii="Franklin Gothic Book" w:hAnsi="Franklin Gothic Book"/>
      <w:b/>
      <w:bCs/>
    </w:rPr>
  </w:style>
  <w:style w:type="character" w:styleId="PageNumber">
    <w:name w:val="page number"/>
    <w:unhideWhenUsed/>
    <w:rsid w:val="00C47B08"/>
    <w:rPr>
      <w:sz w:val="16"/>
    </w:rPr>
  </w:style>
  <w:style w:type="paragraph" w:styleId="ListParagraph">
    <w:name w:val="List Paragraph"/>
    <w:basedOn w:val="Normal"/>
    <w:uiPriority w:val="34"/>
    <w:qFormat/>
    <w:rsid w:val="0010074D"/>
    <w:pPr>
      <w:spacing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58316">
      <w:bodyDiv w:val="1"/>
      <w:marLeft w:val="0"/>
      <w:marRight w:val="0"/>
      <w:marTop w:val="0"/>
      <w:marBottom w:val="0"/>
      <w:divBdr>
        <w:top w:val="none" w:sz="0" w:space="0" w:color="auto"/>
        <w:left w:val="none" w:sz="0" w:space="0" w:color="auto"/>
        <w:bottom w:val="none" w:sz="0" w:space="0" w:color="auto"/>
        <w:right w:val="none" w:sz="0" w:space="0" w:color="auto"/>
      </w:divBdr>
      <w:divsChild>
        <w:div w:id="1628311626">
          <w:marLeft w:val="0"/>
          <w:marRight w:val="0"/>
          <w:marTop w:val="0"/>
          <w:marBottom w:val="0"/>
          <w:divBdr>
            <w:top w:val="none" w:sz="0" w:space="0" w:color="auto"/>
            <w:left w:val="none" w:sz="0" w:space="0" w:color="auto"/>
            <w:bottom w:val="none" w:sz="0" w:space="0" w:color="auto"/>
            <w:right w:val="none" w:sz="0" w:space="0" w:color="auto"/>
          </w:divBdr>
          <w:divsChild>
            <w:div w:id="1463425418">
              <w:marLeft w:val="0"/>
              <w:marRight w:val="0"/>
              <w:marTop w:val="0"/>
              <w:marBottom w:val="0"/>
              <w:divBdr>
                <w:top w:val="none" w:sz="0" w:space="0" w:color="auto"/>
                <w:left w:val="none" w:sz="0" w:space="0" w:color="auto"/>
                <w:bottom w:val="none" w:sz="0" w:space="0" w:color="auto"/>
                <w:right w:val="none" w:sz="0" w:space="0" w:color="auto"/>
              </w:divBdr>
              <w:divsChild>
                <w:div w:id="1550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2219">
          <w:marLeft w:val="0"/>
          <w:marRight w:val="0"/>
          <w:marTop w:val="0"/>
          <w:marBottom w:val="0"/>
          <w:divBdr>
            <w:top w:val="none" w:sz="0" w:space="0" w:color="auto"/>
            <w:left w:val="none" w:sz="0" w:space="0" w:color="auto"/>
            <w:bottom w:val="none" w:sz="0" w:space="0" w:color="auto"/>
            <w:right w:val="none" w:sz="0" w:space="0" w:color="auto"/>
          </w:divBdr>
          <w:divsChild>
            <w:div w:id="318772743">
              <w:marLeft w:val="0"/>
              <w:marRight w:val="0"/>
              <w:marTop w:val="0"/>
              <w:marBottom w:val="0"/>
              <w:divBdr>
                <w:top w:val="none" w:sz="0" w:space="0" w:color="auto"/>
                <w:left w:val="none" w:sz="0" w:space="0" w:color="auto"/>
                <w:bottom w:val="none" w:sz="0" w:space="0" w:color="auto"/>
                <w:right w:val="none" w:sz="0" w:space="0" w:color="auto"/>
              </w:divBdr>
              <w:divsChild>
                <w:div w:id="193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3\Downloads\MASTER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212B-CFD0-46B2-96A4-3A8C9CD8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MASTER_Letterhead_template.dotx</Template>
  <TotalTime>1</TotalTime>
  <Pages>2</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Charon Williams</dc:creator>
  <cp:lastModifiedBy>Sherry Moore</cp:lastModifiedBy>
  <cp:revision>2</cp:revision>
  <cp:lastPrinted>2015-02-09T18:55:00Z</cp:lastPrinted>
  <dcterms:created xsi:type="dcterms:W3CDTF">2018-09-25T16:22:00Z</dcterms:created>
  <dcterms:modified xsi:type="dcterms:W3CDTF">2018-09-25T16:22:00Z</dcterms:modified>
</cp:coreProperties>
</file>