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D8DA3" w14:textId="77777777" w:rsidR="006A3790" w:rsidRPr="0097681D" w:rsidRDefault="00294A26" w:rsidP="00686909">
      <w:pPr>
        <w:pStyle w:val="Supertitle"/>
      </w:pPr>
      <w:r>
        <w:rPr>
          <w:noProof/>
        </w:rPr>
        <w:drawing>
          <wp:anchor distT="0" distB="0" distL="114300" distR="114300" simplePos="0" relativeHeight="251671552" behindDoc="0" locked="0" layoutInCell="1" allowOverlap="1" wp14:anchorId="2E2D6CE4" wp14:editId="1FB720FA">
            <wp:simplePos x="0" y="0"/>
            <wp:positionH relativeFrom="margin">
              <wp:posOffset>5029200</wp:posOffset>
            </wp:positionH>
            <wp:positionV relativeFrom="margin">
              <wp:posOffset>189230</wp:posOffset>
            </wp:positionV>
            <wp:extent cx="908050" cy="642620"/>
            <wp:effectExtent l="0" t="0" r="0" b="0"/>
            <wp:wrapSquare wrapText="bothSides"/>
            <wp:docPr id="2" name="Picture 2" descr="Texas Department of Transport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xas Department of Transportatio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8050" cy="642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CF8213" w14:textId="77777777" w:rsidR="006A3790" w:rsidRPr="0097681D" w:rsidRDefault="0094715D" w:rsidP="006A3E42">
      <w:pPr>
        <w:pStyle w:val="SpecItemNumber"/>
      </w:pPr>
      <w:bookmarkStart w:id="0" w:name="Item4"/>
      <w:r w:rsidRPr="0097681D">
        <w:t>Item</w:t>
      </w:r>
      <w:r w:rsidR="00D73ADF" w:rsidRPr="0097681D">
        <w:t> </w:t>
      </w:r>
      <w:r w:rsidR="006A3790" w:rsidRPr="0097681D">
        <w:t>4</w:t>
      </w:r>
      <w:r w:rsidR="00CF41AF">
        <w:t>L</w:t>
      </w:r>
    </w:p>
    <w:bookmarkEnd w:id="0"/>
    <w:p w14:paraId="4CBE0744" w14:textId="77777777" w:rsidR="006A3790" w:rsidRPr="0097681D" w:rsidRDefault="006A3790" w:rsidP="00C23588">
      <w:pPr>
        <w:pStyle w:val="SpecTitle"/>
      </w:pPr>
      <w:r w:rsidRPr="0097681D">
        <w:t>Scope of Work</w:t>
      </w:r>
    </w:p>
    <w:p w14:paraId="312998FD" w14:textId="77777777" w:rsidR="006A3790" w:rsidRPr="0097681D" w:rsidRDefault="006A3790" w:rsidP="002E1A10">
      <w:pPr>
        <w:pStyle w:val="Heading1"/>
        <w:numPr>
          <w:ilvl w:val="0"/>
          <w:numId w:val="26"/>
        </w:numPr>
      </w:pPr>
      <w:r w:rsidRPr="0097681D">
        <w:t>Contract Intent</w:t>
      </w:r>
    </w:p>
    <w:p w14:paraId="23DF0139" w14:textId="77777777" w:rsidR="00251D6A" w:rsidRPr="0097681D" w:rsidRDefault="00251D6A" w:rsidP="00251D6A">
      <w:pPr>
        <w:pStyle w:val="NoSpacing"/>
      </w:pPr>
      <w:bookmarkStart w:id="1" w:name="_Hlk143960095"/>
      <w:r w:rsidRPr="0097681D">
        <w:t xml:space="preserve">The intent of the Contract is to describe the completed work to be performed. </w:t>
      </w:r>
      <w:r w:rsidRPr="0097681D">
        <w:rPr>
          <w:color w:val="000000"/>
        </w:rPr>
        <w:t>Furnish</w:t>
      </w:r>
      <w:r w:rsidRPr="0097681D">
        <w:t xml:space="preserve"> materials, supplies, tools, equipment, labor, and other incidentals necessary for the proper prosecution and completion of the work in accordance with Contract documents.</w:t>
      </w:r>
    </w:p>
    <w:p w14:paraId="3D3E9CFB" w14:textId="77777777" w:rsidR="00251D6A" w:rsidRPr="0097681D" w:rsidRDefault="00251D6A" w:rsidP="002E1A10">
      <w:pPr>
        <w:pStyle w:val="Heading1"/>
        <w:numPr>
          <w:ilvl w:val="0"/>
          <w:numId w:val="22"/>
        </w:numPr>
      </w:pPr>
      <w:r w:rsidRPr="0097681D">
        <w:t>Preconstruction Conference</w:t>
      </w:r>
    </w:p>
    <w:p w14:paraId="261928A5" w14:textId="7E22020F" w:rsidR="00251D6A" w:rsidRPr="0097681D" w:rsidRDefault="00251D6A" w:rsidP="00251D6A">
      <w:pPr>
        <w:pStyle w:val="NoSpacing"/>
      </w:pPr>
      <w:r w:rsidRPr="0097681D">
        <w:t xml:space="preserve">Before starting work, schedule and attend a preconstruction conference with the Engineer. Failure to schedule and attend a preconstruction conference is not grounds for delaying the beginning of working day charges. The preconstruction conference may be scheduled with the safety preconstruction meeting described in </w:t>
      </w:r>
      <w:r w:rsidR="007D6990">
        <w:t>Section</w:t>
      </w:r>
      <w:r w:rsidRPr="0097681D">
        <w:t xml:space="preserve"> </w:t>
      </w:r>
      <w:r w:rsidR="00F40D8B">
        <w:t xml:space="preserve">7L </w:t>
      </w:r>
      <w:r w:rsidR="00403D6A">
        <w:t>2.2</w:t>
      </w:r>
      <w:r w:rsidRPr="0097681D">
        <w:t>., “Safety Preconstruction Meeting”</w:t>
      </w:r>
      <w:r w:rsidR="00B30191">
        <w:t xml:space="preserve"> and the </w:t>
      </w:r>
      <w:r w:rsidR="00D87DAD">
        <w:t>r</w:t>
      </w:r>
      <w:r w:rsidR="00B30191">
        <w:t xml:space="preserve">ailroad </w:t>
      </w:r>
      <w:r w:rsidR="00D87DAD">
        <w:t>c</w:t>
      </w:r>
      <w:r w:rsidR="00B30191">
        <w:t xml:space="preserve">oordination </w:t>
      </w:r>
      <w:r w:rsidR="00D87DAD">
        <w:t>m</w:t>
      </w:r>
      <w:r w:rsidR="00B30191">
        <w:t>eeting described in Article 5</w:t>
      </w:r>
      <w:r w:rsidR="00F40D8B">
        <w:t xml:space="preserve">L </w:t>
      </w:r>
      <w:r w:rsidR="00B30191">
        <w:t>8</w:t>
      </w:r>
      <w:r w:rsidR="00990902">
        <w:t>.</w:t>
      </w:r>
      <w:r w:rsidR="00B30191">
        <w:t xml:space="preserve">, “Cooperation </w:t>
      </w:r>
      <w:r w:rsidR="00301B34">
        <w:t>w</w:t>
      </w:r>
      <w:r w:rsidR="00B30191">
        <w:t>ith Railroads</w:t>
      </w:r>
      <w:r w:rsidR="00990902">
        <w:t>.</w:t>
      </w:r>
      <w:r w:rsidR="00B30191">
        <w:t>”</w:t>
      </w:r>
      <w:r w:rsidR="00604E20">
        <w:t xml:space="preserve"> </w:t>
      </w:r>
      <w:r w:rsidRPr="0097681D">
        <w:t>Work with the Engineer to resolve or escalate all issues</w:t>
      </w:r>
      <w:r w:rsidR="003C58A7">
        <w:t>.</w:t>
      </w:r>
      <w:r w:rsidRPr="0097681D">
        <w:t xml:space="preserve"> E</w:t>
      </w:r>
      <w:r w:rsidR="003C58A7">
        <w:t>xecute</w:t>
      </w:r>
      <w:r w:rsidRPr="0097681D">
        <w:t xml:space="preserve"> the </w:t>
      </w:r>
      <w:r w:rsidR="003C58A7">
        <w:t>project pledge and e</w:t>
      </w:r>
      <w:r w:rsidRPr="0097681D">
        <w:t>stablish an issue escalation ladder</w:t>
      </w:r>
      <w:r w:rsidR="00773EC8">
        <w:t>.</w:t>
      </w:r>
    </w:p>
    <w:p w14:paraId="2E390527" w14:textId="77777777" w:rsidR="00251D6A" w:rsidRPr="0097681D" w:rsidRDefault="00251D6A" w:rsidP="002E1A10">
      <w:pPr>
        <w:pStyle w:val="Heading2"/>
        <w:numPr>
          <w:ilvl w:val="1"/>
          <w:numId w:val="22"/>
        </w:numPr>
        <w:tabs>
          <w:tab w:val="clear" w:pos="1800"/>
        </w:tabs>
        <w:ind w:left="1440"/>
      </w:pPr>
      <w:r w:rsidRPr="0097681D">
        <w:rPr>
          <w:b/>
        </w:rPr>
        <w:t>Project Pledge</w:t>
      </w:r>
      <w:r w:rsidRPr="0097681D">
        <w:t>. Contractor representatives at the level of foreman</w:t>
      </w:r>
      <w:r w:rsidR="00301B34" w:rsidRPr="0097681D">
        <w:t xml:space="preserve"> </w:t>
      </w:r>
      <w:r w:rsidRPr="0097681D">
        <w:t>and above will certify in writing they will approach the construction of this project in a manner consistent with delivering a high</w:t>
      </w:r>
      <w:r w:rsidR="00D34495">
        <w:t>-</w:t>
      </w:r>
      <w:r w:rsidRPr="0097681D">
        <w:t>quality project in a safe, cost-effective, and timely manner, and they will be committed to not allowing personality conflicts or personal interests to interfere with providing the public with a quality project. Failure to uphold this commitment may result in grounds for removal from the project.</w:t>
      </w:r>
    </w:p>
    <w:p w14:paraId="5C878062" w14:textId="77777777" w:rsidR="00251D6A" w:rsidRPr="0097681D" w:rsidRDefault="00251D6A" w:rsidP="002E1A10">
      <w:pPr>
        <w:pStyle w:val="Heading2"/>
        <w:numPr>
          <w:ilvl w:val="1"/>
          <w:numId w:val="22"/>
        </w:numPr>
        <w:tabs>
          <w:tab w:val="clear" w:pos="1800"/>
        </w:tabs>
        <w:ind w:left="1440"/>
      </w:pPr>
      <w:r w:rsidRPr="0097681D">
        <w:rPr>
          <w:b/>
        </w:rPr>
        <w:t>Issue Resolution Process</w:t>
      </w:r>
      <w:r w:rsidRPr="0097681D">
        <w:t xml:space="preserve">. An issue is any aspect of the Contract where </w:t>
      </w:r>
      <w:r w:rsidR="00773EC8">
        <w:t>parties</w:t>
      </w:r>
      <w:r w:rsidRPr="0097681D">
        <w:t xml:space="preserve"> of the Contract do not agree. The individuals identified at the lowest level of the issue escalation ladder will initiate the issue resolution process by escalating any issue that remains unresolved within the timeframe outlined in the issue escalation ladder.</w:t>
      </w:r>
    </w:p>
    <w:p w14:paraId="555519ED" w14:textId="47155F0F" w:rsidR="00251D6A" w:rsidRPr="0097681D" w:rsidRDefault="00251D6A" w:rsidP="00251D6A">
      <w:pPr>
        <w:pStyle w:val="NoSpacing"/>
      </w:pPr>
      <w:r w:rsidRPr="0097681D">
        <w:t xml:space="preserve">Work with the Engineer to resolve all issues </w:t>
      </w:r>
      <w:proofErr w:type="gramStart"/>
      <w:r w:rsidRPr="0097681D">
        <w:t>during the course of</w:t>
      </w:r>
      <w:proofErr w:type="gramEnd"/>
      <w:r w:rsidRPr="0097681D">
        <w:t xml:space="preserve"> the Contract.</w:t>
      </w:r>
      <w:r w:rsidR="00721A00">
        <w:t xml:space="preserve"> Refer to </w:t>
      </w:r>
      <w:r w:rsidR="00F033AB">
        <w:t xml:space="preserve">Article </w:t>
      </w:r>
      <w:r w:rsidR="00721A00">
        <w:t>4</w:t>
      </w:r>
      <w:r w:rsidR="002D0EE5">
        <w:t xml:space="preserve">L </w:t>
      </w:r>
      <w:r w:rsidR="00721A00">
        <w:t>7., “Dispute or Claims Procedure</w:t>
      </w:r>
      <w:r w:rsidR="00301B34">
        <w:t>,</w:t>
      </w:r>
      <w:r w:rsidR="00721A00">
        <w:t>”</w:t>
      </w:r>
      <w:r w:rsidR="00B90854">
        <w:t xml:space="preserve"> for all unresolved issues.</w:t>
      </w:r>
    </w:p>
    <w:p w14:paraId="3CD06945" w14:textId="13806981" w:rsidR="00251D6A" w:rsidRPr="0097681D" w:rsidRDefault="00251D6A" w:rsidP="002E1A10">
      <w:pPr>
        <w:pStyle w:val="Heading1"/>
        <w:numPr>
          <w:ilvl w:val="0"/>
          <w:numId w:val="22"/>
        </w:numPr>
      </w:pPr>
      <w:r w:rsidRPr="0097681D">
        <w:t>Partnering</w:t>
      </w:r>
      <w:r w:rsidR="00A70DD1">
        <w:t xml:space="preserve"> – </w:t>
      </w:r>
      <w:commentRangeStart w:id="2"/>
      <w:r w:rsidR="00A70DD1">
        <w:t>NOT APPLICABLE</w:t>
      </w:r>
      <w:commentRangeEnd w:id="2"/>
      <w:r w:rsidR="00294A26">
        <w:rPr>
          <w:rStyle w:val="CommentReference"/>
          <w:rFonts w:ascii="Times New Roman" w:hAnsi="Times New Roman"/>
          <w:b w:val="0"/>
          <w:caps w:val="0"/>
          <w:kern w:val="0"/>
        </w:rPr>
        <w:commentReference w:id="2"/>
      </w:r>
    </w:p>
    <w:p w14:paraId="2263638B" w14:textId="5ED278A0" w:rsidR="00251D6A" w:rsidRPr="0097681D" w:rsidRDefault="003714F3" w:rsidP="00397259">
      <w:pPr>
        <w:pStyle w:val="NoSpacing"/>
      </w:pPr>
      <w:r>
        <w:t>T</w:t>
      </w:r>
      <w:r w:rsidR="00251D6A" w:rsidRPr="0097681D">
        <w:t xml:space="preserve">he intent of this </w:t>
      </w:r>
      <w:r w:rsidR="0032295C">
        <w:t>Article</w:t>
      </w:r>
      <w:r w:rsidR="0032295C" w:rsidRPr="0097681D">
        <w:t xml:space="preserve"> </w:t>
      </w:r>
      <w:r w:rsidR="00251D6A" w:rsidRPr="0097681D">
        <w:t>is to promote an environment of trust, mutual respect, integrity, and fair</w:t>
      </w:r>
      <w:r w:rsidR="00FD06CE">
        <w:t xml:space="preserve"> </w:t>
      </w:r>
      <w:r w:rsidR="00251D6A" w:rsidRPr="0097681D">
        <w:t xml:space="preserve">dealing between the </w:t>
      </w:r>
      <w:r w:rsidR="00080247">
        <w:t>Owner</w:t>
      </w:r>
      <w:r w:rsidR="00B1377B">
        <w:t xml:space="preserve"> </w:t>
      </w:r>
      <w:r w:rsidR="00251D6A" w:rsidRPr="0097681D">
        <w:t>and the Contractor.</w:t>
      </w:r>
    </w:p>
    <w:p w14:paraId="59EE9F6A" w14:textId="09E24676" w:rsidR="00E00795" w:rsidRDefault="00251D6A" w:rsidP="00397259">
      <w:pPr>
        <w:pStyle w:val="NoSpacing"/>
      </w:pPr>
      <w:r w:rsidRPr="0097681D">
        <w:t>I</w:t>
      </w:r>
      <w:r w:rsidRPr="0097681D">
        <w:rPr>
          <w:bCs/>
        </w:rPr>
        <w:t>nformal partnering</w:t>
      </w:r>
      <w:r w:rsidRPr="0097681D">
        <w:rPr>
          <w:b/>
          <w:bCs/>
        </w:rPr>
        <w:t xml:space="preserve"> </w:t>
      </w:r>
      <w:r w:rsidRPr="0097681D">
        <w:t>does not make use of a facilitator</w:t>
      </w:r>
      <w:r w:rsidR="00F26C66">
        <w:t xml:space="preserve"> and is led by the Engineer in charge of the work and the Contractor’s counterpart</w:t>
      </w:r>
      <w:r w:rsidRPr="0097681D">
        <w:t xml:space="preserve">, while formal partnering </w:t>
      </w:r>
      <w:r w:rsidR="00184AA8">
        <w:t>use</w:t>
      </w:r>
      <w:r w:rsidRPr="0097681D">
        <w:t>s the services of a facilitator (internal or external)</w:t>
      </w:r>
      <w:r w:rsidR="00E00795">
        <w:t>.</w:t>
      </w:r>
    </w:p>
    <w:p w14:paraId="32669022" w14:textId="77777777" w:rsidR="00E00795" w:rsidRDefault="00251D6A" w:rsidP="002E1A10">
      <w:pPr>
        <w:pStyle w:val="Heading2"/>
        <w:numPr>
          <w:ilvl w:val="1"/>
          <w:numId w:val="22"/>
        </w:numPr>
        <w:tabs>
          <w:tab w:val="clear" w:pos="1800"/>
        </w:tabs>
        <w:ind w:left="1440"/>
      </w:pPr>
      <w:r w:rsidRPr="0097681D">
        <w:rPr>
          <w:b/>
          <w:bCs/>
        </w:rPr>
        <w:t>Procedures for Partnering Meetings and Format</w:t>
      </w:r>
      <w:r w:rsidRPr="0097681D">
        <w:rPr>
          <w:bCs/>
        </w:rPr>
        <w:t>.</w:t>
      </w:r>
      <w:r w:rsidRPr="0097681D">
        <w:t xml:space="preserve"> Informal partnering is </w:t>
      </w:r>
      <w:proofErr w:type="gramStart"/>
      <w:r w:rsidRPr="0097681D">
        <w:t>required, unless</w:t>
      </w:r>
      <w:proofErr w:type="gramEnd"/>
      <w:r w:rsidRPr="0097681D">
        <w:t xml:space="preserve"> formal partnering is mutually agreed </w:t>
      </w:r>
      <w:r w:rsidR="00746F48">
        <w:t>upon</w:t>
      </w:r>
      <w:r w:rsidR="00746F48" w:rsidRPr="0097681D">
        <w:t xml:space="preserve"> </w:t>
      </w:r>
      <w:r w:rsidRPr="0097681D">
        <w:t>in</w:t>
      </w:r>
      <w:r w:rsidR="00746F48">
        <w:t xml:space="preserve">stead </w:t>
      </w:r>
      <w:r w:rsidRPr="0097681D">
        <w:t>of the informal partnering</w:t>
      </w:r>
      <w:r w:rsidR="00E00795">
        <w:t>.</w:t>
      </w:r>
    </w:p>
    <w:p w14:paraId="23B42E09" w14:textId="48B5C421" w:rsidR="00251D6A" w:rsidRPr="0097681D" w:rsidRDefault="00251D6A" w:rsidP="002E1A10">
      <w:pPr>
        <w:pStyle w:val="Heading2"/>
        <w:numPr>
          <w:ilvl w:val="1"/>
          <w:numId w:val="22"/>
        </w:numPr>
        <w:tabs>
          <w:tab w:val="clear" w:pos="1800"/>
        </w:tabs>
        <w:ind w:left="1440"/>
      </w:pPr>
      <w:r w:rsidRPr="0097681D">
        <w:rPr>
          <w:b/>
          <w:bCs/>
        </w:rPr>
        <w:t>Facilitators</w:t>
      </w:r>
      <w:r w:rsidRPr="0097681D">
        <w:rPr>
          <w:bCs/>
        </w:rPr>
        <w:t>.</w:t>
      </w:r>
      <w:r w:rsidRPr="0097681D">
        <w:t xml:space="preserve"> The facilitator is to act as a neutral party seeking to initiate cooperative working relationships. This individual must have the technical knowledge and ability to lead and guide discussions. Choose either an internal or external facilitator. The facilitator must be acceptable to the Engineer.</w:t>
      </w:r>
    </w:p>
    <w:p w14:paraId="5256E643" w14:textId="4AB936DB" w:rsidR="00251D6A" w:rsidRPr="0097681D" w:rsidRDefault="00251D6A" w:rsidP="0083085C">
      <w:pPr>
        <w:pStyle w:val="Heading3"/>
        <w:numPr>
          <w:ilvl w:val="2"/>
          <w:numId w:val="23"/>
        </w:numPr>
      </w:pPr>
      <w:r w:rsidRPr="0097681D">
        <w:rPr>
          <w:b/>
          <w:bCs/>
        </w:rPr>
        <w:t>Internal Facilitators</w:t>
      </w:r>
      <w:r w:rsidRPr="0097681D">
        <w:rPr>
          <w:bCs/>
        </w:rPr>
        <w:t>.</w:t>
      </w:r>
      <w:r w:rsidRPr="0097681D">
        <w:t xml:space="preserve"> A</w:t>
      </w:r>
      <w:r w:rsidR="00080247">
        <w:t>n</w:t>
      </w:r>
      <w:r w:rsidRPr="0097681D">
        <w:t xml:space="preserve"> </w:t>
      </w:r>
      <w:r w:rsidR="00080247">
        <w:t>Owner</w:t>
      </w:r>
      <w:r w:rsidR="00080247" w:rsidRPr="0097681D">
        <w:t xml:space="preserve"> </w:t>
      </w:r>
      <w:r w:rsidRPr="0097681D">
        <w:t>or Contractor staff</w:t>
      </w:r>
      <w:r w:rsidR="007D6990">
        <w:t xml:space="preserve"> member</w:t>
      </w:r>
      <w:r w:rsidRPr="0097681D">
        <w:t xml:space="preserve"> may be selected as the facilitator at no additional cost to either party.</w:t>
      </w:r>
    </w:p>
    <w:p w14:paraId="6ACC6DC1" w14:textId="7529F0B6" w:rsidR="00E00795" w:rsidRDefault="00251D6A" w:rsidP="0083085C">
      <w:pPr>
        <w:pStyle w:val="Heading3"/>
        <w:numPr>
          <w:ilvl w:val="2"/>
          <w:numId w:val="23"/>
        </w:numPr>
      </w:pPr>
      <w:r w:rsidRPr="0097681D">
        <w:rPr>
          <w:b/>
          <w:bCs/>
        </w:rPr>
        <w:lastRenderedPageBreak/>
        <w:t>External Facilitators</w:t>
      </w:r>
      <w:r w:rsidRPr="0097681D">
        <w:rPr>
          <w:bCs/>
        </w:rPr>
        <w:t>.</w:t>
      </w:r>
      <w:r w:rsidRPr="0097681D">
        <w:t xml:space="preserve"> A private firm or individual that is independent of the Contractor and the </w:t>
      </w:r>
      <w:r w:rsidR="00080247">
        <w:t xml:space="preserve">Owner </w:t>
      </w:r>
      <w:r w:rsidRPr="0097681D">
        <w:t>may be selected as the facilitator. Submit the facilitator’s name and estimated fees for approval before contracting with the facilitator</w:t>
      </w:r>
      <w:r w:rsidR="00E00795">
        <w:t>.</w:t>
      </w:r>
    </w:p>
    <w:p w14:paraId="3F9B8803" w14:textId="60630EFD" w:rsidR="00251D6A" w:rsidRPr="0097681D" w:rsidRDefault="00251D6A" w:rsidP="002E1A10">
      <w:pPr>
        <w:pStyle w:val="Heading2"/>
        <w:numPr>
          <w:ilvl w:val="1"/>
          <w:numId w:val="22"/>
        </w:numPr>
        <w:tabs>
          <w:tab w:val="clear" w:pos="1800"/>
        </w:tabs>
        <w:ind w:left="1440"/>
      </w:pPr>
      <w:r w:rsidRPr="0097681D">
        <w:rPr>
          <w:b/>
          <w:bCs/>
        </w:rPr>
        <w:t>Meetings and Arrangements</w:t>
      </w:r>
      <w:r w:rsidRPr="0097681D">
        <w:rPr>
          <w:bCs/>
        </w:rPr>
        <w:t>.</w:t>
      </w:r>
      <w:r w:rsidRPr="0097681D">
        <w:t xml:space="preserve"> Coordinate with the Engineer for meeting dates and times, locations including third party facilities, and other needs and appurtenances including but not limited to audio or visual equipment. Make all meeting arrangements for formal partnering. Use </w:t>
      </w:r>
      <w:r w:rsidR="00080247">
        <w:t>Owner</w:t>
      </w:r>
      <w:r w:rsidR="00080247" w:rsidRPr="0097681D">
        <w:t xml:space="preserve"> </w:t>
      </w:r>
      <w:r w:rsidRPr="0097681D">
        <w:t>facilities or facilities in the vicinity of the project if available. Submit the estimated meeting costs for approval before finalizing arrangements.</w:t>
      </w:r>
    </w:p>
    <w:p w14:paraId="4CBDC184" w14:textId="77777777" w:rsidR="00251D6A" w:rsidRPr="0097681D" w:rsidRDefault="00251D6A" w:rsidP="00251D6A">
      <w:pPr>
        <w:pStyle w:val="NoSpacing"/>
      </w:pPr>
      <w:r w:rsidRPr="0097681D">
        <w:t xml:space="preserve">Coordinate facilitator discussions before the partnering meeting to allow the facilitator time to prepare an appropriate agenda. Prepare a list of attendees with job titles and include critical Contractor, subcontractor, and supplier staff </w:t>
      </w:r>
      <w:r w:rsidR="00746F48">
        <w:t>o</w:t>
      </w:r>
      <w:r w:rsidRPr="0097681D">
        <w:t xml:space="preserve">n the list. Provide the facilitator </w:t>
      </w:r>
      <w:r w:rsidR="00746F48">
        <w:t xml:space="preserve">with </w:t>
      </w:r>
      <w:r w:rsidRPr="0097681D">
        <w:t>the list of attendees and invite the attendees listed.</w:t>
      </w:r>
    </w:p>
    <w:p w14:paraId="26B5CA68" w14:textId="1838B5F6" w:rsidR="00251D6A" w:rsidRPr="0097681D" w:rsidRDefault="00251D6A" w:rsidP="00251D6A">
      <w:pPr>
        <w:pStyle w:val="NoSpacing"/>
      </w:pPr>
      <w:r w:rsidRPr="0097681D">
        <w:t xml:space="preserve">The </w:t>
      </w:r>
      <w:r w:rsidR="00080247">
        <w:t>Owner</w:t>
      </w:r>
      <w:r w:rsidR="00080247" w:rsidRPr="0097681D">
        <w:t xml:space="preserve"> </w:t>
      </w:r>
      <w:r w:rsidRPr="0097681D">
        <w:t>will invite and provide a list of attendees that includes</w:t>
      </w:r>
      <w:r w:rsidR="00746F48">
        <w:t>,</w:t>
      </w:r>
      <w:r w:rsidRPr="0097681D">
        <w:t xml:space="preserve"> but is not limited to </w:t>
      </w:r>
      <w:r w:rsidR="00080247">
        <w:t>Owner, TxDOT</w:t>
      </w:r>
      <w:r w:rsidRPr="0097681D">
        <w:t xml:space="preserve">, </w:t>
      </w:r>
      <w:r w:rsidR="00080247">
        <w:t>other local governments</w:t>
      </w:r>
      <w:r w:rsidRPr="0097681D">
        <w:t>, law enforcement, railroad, and utility representatives.</w:t>
      </w:r>
    </w:p>
    <w:p w14:paraId="2722CF60" w14:textId="77777777" w:rsidR="00251D6A" w:rsidRPr="0097681D" w:rsidRDefault="00251D6A" w:rsidP="00251D6A">
      <w:pPr>
        <w:pStyle w:val="NoSpacing"/>
      </w:pPr>
      <w:r w:rsidRPr="0097681D">
        <w:t>Participate in additional partnering meetings as mutually agreed</w:t>
      </w:r>
      <w:r w:rsidR="00746F48">
        <w:t xml:space="preserve"> upon</w:t>
      </w:r>
      <w:r w:rsidRPr="0097681D">
        <w:t>.</w:t>
      </w:r>
    </w:p>
    <w:p w14:paraId="7D7A564F" w14:textId="5157866A" w:rsidR="00251D6A" w:rsidRPr="0097681D" w:rsidRDefault="00251D6A" w:rsidP="002E1A10">
      <w:pPr>
        <w:pStyle w:val="Heading2"/>
        <w:numPr>
          <w:ilvl w:val="1"/>
          <w:numId w:val="22"/>
        </w:numPr>
        <w:tabs>
          <w:tab w:val="clear" w:pos="1800"/>
        </w:tabs>
        <w:ind w:left="1440"/>
      </w:pPr>
      <w:r w:rsidRPr="0097681D">
        <w:rPr>
          <w:b/>
          <w:bCs/>
        </w:rPr>
        <w:t>Payment</w:t>
      </w:r>
      <w:r w:rsidRPr="0097681D">
        <w:rPr>
          <w:bCs/>
        </w:rPr>
        <w:t>.</w:t>
      </w:r>
      <w:r w:rsidRPr="0097681D">
        <w:t xml:space="preserve"> Expenses for labor, Contractor equipment, or overhead will not be allowed. Markups as prescribed in</w:t>
      </w:r>
      <w:r w:rsidR="00746F48">
        <w:t xml:space="preserve"> </w:t>
      </w:r>
      <w:r w:rsidRPr="0097681D">
        <w:t>Article 9</w:t>
      </w:r>
      <w:r w:rsidR="00A36CCC">
        <w:t xml:space="preserve">L </w:t>
      </w:r>
      <w:r w:rsidRPr="0097681D">
        <w:t>7., “Payment for Extra Work and Force Account Method,” will not be allowed.</w:t>
      </w:r>
    </w:p>
    <w:p w14:paraId="594E1CFE" w14:textId="77777777" w:rsidR="00251D6A" w:rsidRPr="0097681D" w:rsidRDefault="00251D6A" w:rsidP="00251D6A">
      <w:pPr>
        <w:pStyle w:val="NoSpacing"/>
      </w:pPr>
      <w:r w:rsidRPr="0097681D">
        <w:t>Informal partnering will be conducted with each party responsible for their own costs.</w:t>
      </w:r>
    </w:p>
    <w:p w14:paraId="24BB25B3" w14:textId="25CC724B" w:rsidR="00251D6A" w:rsidRPr="0097681D" w:rsidRDefault="00251D6A" w:rsidP="00251D6A">
      <w:pPr>
        <w:pStyle w:val="NoSpacing"/>
      </w:pPr>
      <w:r w:rsidRPr="0097681D">
        <w:t xml:space="preserve">For formal partnering using internal facilitators, the Contractor will be responsible for arrangements and for expenses incurred by </w:t>
      </w:r>
      <w:r w:rsidR="00652FB6">
        <w:t>their</w:t>
      </w:r>
      <w:r w:rsidR="00652FB6" w:rsidRPr="0097681D">
        <w:t xml:space="preserve"> </w:t>
      </w:r>
      <w:r w:rsidRPr="0097681D">
        <w:t xml:space="preserve">internal facilitator, including but not limited to meals, travel, and lodging. </w:t>
      </w:r>
      <w:r w:rsidR="00A36CCC">
        <w:t>Owner</w:t>
      </w:r>
      <w:r w:rsidR="00A36CCC" w:rsidRPr="0097681D">
        <w:t xml:space="preserve"> </w:t>
      </w:r>
      <w:r w:rsidRPr="0097681D">
        <w:t>facilitators may be used at no additional cost.</w:t>
      </w:r>
    </w:p>
    <w:p w14:paraId="3AA20D4F" w14:textId="60E402DC" w:rsidR="00E00795" w:rsidRDefault="00251D6A" w:rsidP="00251D6A">
      <w:pPr>
        <w:pStyle w:val="NoSpacing"/>
      </w:pPr>
      <w:r w:rsidRPr="0097681D">
        <w:t xml:space="preserve">For formal partnering using external facilitators, submit an invoice to the Engineer for reimbursement. The </w:t>
      </w:r>
      <w:r w:rsidR="00A36CCC">
        <w:t xml:space="preserve">Owner </w:t>
      </w:r>
      <w:r w:rsidRPr="0097681D">
        <w:t>will reimburse the Contractor for half of</w:t>
      </w:r>
      <w:r w:rsidR="00652FB6">
        <w:t xml:space="preserve"> </w:t>
      </w:r>
      <w:r w:rsidRPr="0097681D">
        <w:t xml:space="preserve">the eligible expenses as approved. For external facilitators not approved by the </w:t>
      </w:r>
      <w:r w:rsidR="00A36CCC">
        <w:t>Owner</w:t>
      </w:r>
      <w:r w:rsidR="00A36CCC" w:rsidRPr="0097681D">
        <w:t xml:space="preserve"> </w:t>
      </w:r>
      <w:r w:rsidRPr="0097681D">
        <w:t>but used at the Contractor</w:t>
      </w:r>
      <w:r w:rsidR="00652FB6">
        <w:t>’</w:t>
      </w:r>
      <w:r w:rsidRPr="0097681D">
        <w:t>s option, the Contractor will be responsible for all costs of the external facilitator</w:t>
      </w:r>
      <w:r w:rsidR="00E00795">
        <w:t>.</w:t>
      </w:r>
    </w:p>
    <w:p w14:paraId="75E55BE6" w14:textId="6EACB573" w:rsidR="00E00795" w:rsidRDefault="00251D6A" w:rsidP="00251D6A">
      <w:pPr>
        <w:pStyle w:val="NoSpacing"/>
      </w:pPr>
      <w:r w:rsidRPr="0097681D">
        <w:t xml:space="preserve">For meeting facilities and appurtenances, submit an invoice to the Engineer for reimbursement. The </w:t>
      </w:r>
      <w:r w:rsidR="00D5580A">
        <w:t>Owner</w:t>
      </w:r>
      <w:r w:rsidR="00D5580A" w:rsidRPr="0097681D">
        <w:t xml:space="preserve"> </w:t>
      </w:r>
      <w:r w:rsidRPr="0097681D">
        <w:t>will reimburse the Contractor for half of</w:t>
      </w:r>
      <w:r w:rsidR="00652FB6">
        <w:t xml:space="preserve"> </w:t>
      </w:r>
      <w:r w:rsidRPr="0097681D">
        <w:t>the eligible expenses as approved</w:t>
      </w:r>
      <w:r w:rsidR="00E00795">
        <w:t>.</w:t>
      </w:r>
    </w:p>
    <w:p w14:paraId="7B037C57" w14:textId="77777777" w:rsidR="00251D6A" w:rsidRPr="0097681D" w:rsidRDefault="00251D6A" w:rsidP="002E1A10">
      <w:pPr>
        <w:pStyle w:val="Heading1"/>
        <w:numPr>
          <w:ilvl w:val="0"/>
          <w:numId w:val="22"/>
        </w:numPr>
      </w:pPr>
      <w:r w:rsidRPr="0097681D">
        <w:t>Changes in the Work</w:t>
      </w:r>
    </w:p>
    <w:p w14:paraId="4FC60420" w14:textId="13DBDE5A" w:rsidR="00251D6A" w:rsidRPr="0097681D" w:rsidRDefault="00251D6A" w:rsidP="00251D6A">
      <w:pPr>
        <w:pStyle w:val="NoSpacing"/>
      </w:pPr>
      <w:r w:rsidRPr="0097681D">
        <w:t>The Engineer reserves the right to make changes in the work</w:t>
      </w:r>
      <w:r w:rsidR="00652FB6">
        <w:t>,</w:t>
      </w:r>
      <w:r w:rsidRPr="0097681D">
        <w:t xml:space="preserve"> including addition, reduction, or elimination of quantities and alterations </w:t>
      </w:r>
      <w:r w:rsidRPr="0097681D">
        <w:rPr>
          <w:color w:val="000000"/>
        </w:rPr>
        <w:t>needed to</w:t>
      </w:r>
      <w:r w:rsidRPr="0097681D">
        <w:t xml:space="preserve"> complete the Contract. Perform the work as altered. These changes will not invalidate the Contract nor release the Surety. The Contractor is responsible for notifying the sureties of any changes to the Contract.</w:t>
      </w:r>
    </w:p>
    <w:p w14:paraId="7A991677" w14:textId="77777777" w:rsidR="00F26C66" w:rsidRDefault="00251D6A" w:rsidP="00397259">
      <w:pPr>
        <w:pStyle w:val="NoSpacing"/>
      </w:pPr>
      <w:r w:rsidRPr="0097681D">
        <w:t>If the changes in quantities or the alterations do not significantly change the character of the work under</w:t>
      </w:r>
      <w:r w:rsidR="00652FB6" w:rsidRPr="0097681D">
        <w:t xml:space="preserve"> </w:t>
      </w:r>
      <w:r w:rsidRPr="0097681D">
        <w:t xml:space="preserve">the Contract, the altered work will be paid for at the Contract unit price. If the changes in quantities or the alterations significantly change the character of the work, the Contract will be amended by a change order. If no unit prices exist, this will be considered extra work and the Contract will be amended by a change order. Provide cost justification as requested, in an acceptable format. </w:t>
      </w:r>
    </w:p>
    <w:p w14:paraId="5DFFC113" w14:textId="77777777" w:rsidR="00251D6A" w:rsidRPr="0097681D" w:rsidRDefault="00251D6A" w:rsidP="00397259">
      <w:pPr>
        <w:pStyle w:val="NoSpacing"/>
      </w:pPr>
      <w:r w:rsidRPr="0097681D">
        <w:t>Payment will not be made for anticipated profits on work that is eliminated.</w:t>
      </w:r>
    </w:p>
    <w:p w14:paraId="379EDAD5" w14:textId="61E893E6" w:rsidR="00251D6A" w:rsidRPr="0097681D" w:rsidRDefault="00251D6A" w:rsidP="00397259">
      <w:pPr>
        <w:pStyle w:val="NoSpacing"/>
        <w:rPr>
          <w:b/>
          <w:i/>
        </w:rPr>
      </w:pPr>
      <w:r w:rsidRPr="0097681D">
        <w:t>Agree on the scope of work and the basis of payment for the change order before beginning the work. If there is no agreement, the Engineer may order the work to proceed under</w:t>
      </w:r>
      <w:r w:rsidR="00652FB6" w:rsidRPr="0097681D">
        <w:t xml:space="preserve"> </w:t>
      </w:r>
      <w:r w:rsidRPr="0097681D">
        <w:t>Article</w:t>
      </w:r>
      <w:r w:rsidR="00A165DE" w:rsidDel="00A165DE">
        <w:t xml:space="preserve"> </w:t>
      </w:r>
      <w:r w:rsidR="00D5580A">
        <w:t>9L</w:t>
      </w:r>
      <w:r w:rsidR="00E17CBE">
        <w:t xml:space="preserve"> </w:t>
      </w:r>
      <w:r w:rsidRPr="0097681D">
        <w:t>7., “Payment for Extra Work and Force Account Method,” or by making an interim adjustment to the Contract. In the case of an adjustment, the Engineer will consider modifying the compensation after the work is performed.</w:t>
      </w:r>
    </w:p>
    <w:p w14:paraId="643DEA8E" w14:textId="77777777" w:rsidR="00251D6A" w:rsidRPr="0097681D" w:rsidRDefault="00251D6A" w:rsidP="00397259">
      <w:pPr>
        <w:pStyle w:val="NoSpacing"/>
      </w:pPr>
      <w:r w:rsidRPr="0097681D">
        <w:lastRenderedPageBreak/>
        <w:t>A significant change in the character of the work occurs when:</w:t>
      </w:r>
    </w:p>
    <w:p w14:paraId="365C26DF" w14:textId="77777777" w:rsidR="00251D6A" w:rsidRPr="0097681D" w:rsidRDefault="00251D6A" w:rsidP="0083085C">
      <w:pPr>
        <w:pStyle w:val="ListBullet"/>
      </w:pPr>
      <w:r w:rsidRPr="0097681D">
        <w:t xml:space="preserve">the character of the work for any </w:t>
      </w:r>
      <w:r w:rsidR="00485755">
        <w:t>i</w:t>
      </w:r>
      <w:r w:rsidRPr="0097681D">
        <w:t>tem as altered differs materially in kind or nature from that in the Contract</w:t>
      </w:r>
      <w:r w:rsidR="0004271B">
        <w:t>,</w:t>
      </w:r>
      <w:r w:rsidRPr="0097681D">
        <w:t xml:space="preserve"> or</w:t>
      </w:r>
    </w:p>
    <w:p w14:paraId="084C1853" w14:textId="23E6D7D0" w:rsidR="00251D6A" w:rsidRPr="0097681D" w:rsidRDefault="00251D6A" w:rsidP="0083085C">
      <w:pPr>
        <w:pStyle w:val="ListBullet"/>
      </w:pPr>
      <w:r w:rsidRPr="0097681D">
        <w:t>a major item of work varies by more than</w:t>
      </w:r>
      <w:r w:rsidR="001A0751">
        <w:t xml:space="preserve"> </w:t>
      </w:r>
      <w:r w:rsidRPr="0097681D">
        <w:t>25% from the original Contract quantity</w:t>
      </w:r>
      <w:r w:rsidR="0004271B">
        <w:rPr>
          <w:lang w:eastAsia="x-none"/>
        </w:rPr>
        <w:t>,</w:t>
      </w:r>
      <w:r w:rsidR="00604E20">
        <w:rPr>
          <w:lang w:eastAsia="x-none"/>
        </w:rPr>
        <w:t xml:space="preserve"> </w:t>
      </w:r>
    </w:p>
    <w:p w14:paraId="6A4DDD6D" w14:textId="77777777" w:rsidR="00251D6A" w:rsidRPr="0097681D" w:rsidRDefault="00251D6A" w:rsidP="00397259">
      <w:pPr>
        <w:pStyle w:val="NoSpacing"/>
      </w:pPr>
      <w:r w:rsidRPr="0097681D">
        <w:t>When the quantity of work to be done under</w:t>
      </w:r>
      <w:r w:rsidR="00652FB6">
        <w:t xml:space="preserve"> </w:t>
      </w:r>
      <w:r w:rsidRPr="0097681D">
        <w:t xml:space="preserve">any major item of the Contract is more than 125% of the original quantity stated in the Contract, then </w:t>
      </w:r>
      <w:proofErr w:type="gramStart"/>
      <w:r w:rsidRPr="0097681D">
        <w:t>either party</w:t>
      </w:r>
      <w:proofErr w:type="gramEnd"/>
      <w:r w:rsidRPr="0097681D">
        <w:t xml:space="preserve"> to the Contract may request an adjustment to the unit price on the portion of the work that is above 125%.</w:t>
      </w:r>
    </w:p>
    <w:p w14:paraId="48347E0E" w14:textId="77777777" w:rsidR="00F26C66" w:rsidRDefault="00251D6A" w:rsidP="00397259">
      <w:pPr>
        <w:pStyle w:val="NoSpacing"/>
      </w:pPr>
      <w:r w:rsidRPr="0097681D">
        <w:t>When the quantity of work to be done under</w:t>
      </w:r>
      <w:r w:rsidR="00F504D2">
        <w:t xml:space="preserve"> </w:t>
      </w:r>
      <w:r w:rsidRPr="0097681D">
        <w:t xml:space="preserve">any major item of the Contract is less than 75% of the original quantity stated in the Contract, then </w:t>
      </w:r>
      <w:proofErr w:type="gramStart"/>
      <w:r w:rsidRPr="0097681D">
        <w:t>either party</w:t>
      </w:r>
      <w:proofErr w:type="gramEnd"/>
      <w:r w:rsidRPr="0097681D">
        <w:t xml:space="preserve"> to the Contract may request an adjustment to the unit price. </w:t>
      </w:r>
    </w:p>
    <w:p w14:paraId="5F3A116E" w14:textId="77777777" w:rsidR="00251D6A" w:rsidRDefault="00251D6A" w:rsidP="00397259">
      <w:pPr>
        <w:pStyle w:val="NoSpacing"/>
        <w:rPr>
          <w:snapToGrid w:val="0"/>
        </w:rPr>
      </w:pPr>
      <w:r w:rsidRPr="0097681D">
        <w:t>If</w:t>
      </w:r>
      <w:r w:rsidRPr="0097681D">
        <w:rPr>
          <w:snapToGrid w:val="0"/>
        </w:rPr>
        <w:t xml:space="preserve"> the changes require additional working days to complete the Contract, Contract working days will be adjusted in accordance with Item 8</w:t>
      </w:r>
      <w:r w:rsidR="001A0751">
        <w:rPr>
          <w:snapToGrid w:val="0"/>
        </w:rPr>
        <w:t>L</w:t>
      </w:r>
      <w:r w:rsidRPr="0097681D">
        <w:rPr>
          <w:snapToGrid w:val="0"/>
        </w:rPr>
        <w:t>, “Prosecution and Progress.”</w:t>
      </w:r>
    </w:p>
    <w:p w14:paraId="51BB80ED" w14:textId="77777777" w:rsidR="00251D6A" w:rsidRPr="0097681D" w:rsidRDefault="00251D6A" w:rsidP="002E1A10">
      <w:pPr>
        <w:pStyle w:val="Heading1"/>
        <w:numPr>
          <w:ilvl w:val="0"/>
          <w:numId w:val="22"/>
        </w:numPr>
        <w:rPr>
          <w:spacing w:val="-2"/>
        </w:rPr>
      </w:pPr>
      <w:r w:rsidRPr="0097681D">
        <w:t>Differing Site Conditions</w:t>
      </w:r>
    </w:p>
    <w:p w14:paraId="214DE761" w14:textId="77777777" w:rsidR="00251D6A" w:rsidRPr="0097681D" w:rsidRDefault="00251D6A" w:rsidP="00251D6A">
      <w:pPr>
        <w:pStyle w:val="NoSpacing"/>
      </w:pPr>
      <w:r w:rsidRPr="0097681D">
        <w:t xml:space="preserve">During the progress of the work, differing subsurface or latent physical conditions may be encountered at the site. The </w:t>
      </w:r>
      <w:r w:rsidR="00E95821">
        <w:t>two</w:t>
      </w:r>
      <w:r w:rsidR="00090EE4">
        <w:t> </w:t>
      </w:r>
      <w:r w:rsidRPr="0097681D">
        <w:t>types of differing site conditions are defined as:</w:t>
      </w:r>
    </w:p>
    <w:p w14:paraId="44B24190" w14:textId="77777777" w:rsidR="00251D6A" w:rsidRPr="0097681D" w:rsidRDefault="00251D6A" w:rsidP="0083085C">
      <w:pPr>
        <w:pStyle w:val="ListBullet"/>
      </w:pPr>
      <w:r w:rsidRPr="0097681D">
        <w:t>those that differ materially from those indicated in</w:t>
      </w:r>
      <w:r w:rsidR="00F504D2">
        <w:t xml:space="preserve"> </w:t>
      </w:r>
      <w:r w:rsidRPr="0097681D">
        <w:t>the Contract</w:t>
      </w:r>
      <w:r w:rsidR="004131FD">
        <w:rPr>
          <w:lang w:eastAsia="x-none"/>
        </w:rPr>
        <w:t>,</w:t>
      </w:r>
      <w:r w:rsidRPr="0097681D">
        <w:t xml:space="preserve"> and</w:t>
      </w:r>
    </w:p>
    <w:p w14:paraId="058A1C8A" w14:textId="77777777" w:rsidR="00251D6A" w:rsidRPr="0097681D" w:rsidRDefault="00251D6A" w:rsidP="0083085C">
      <w:pPr>
        <w:pStyle w:val="ListBullet"/>
      </w:pPr>
      <w:r w:rsidRPr="0097681D">
        <w:t>unknown physical conditions of an unusual nature differing materially from those ordinarily encountered and generally recognized as inherent in the work provided for in the Contract.</w:t>
      </w:r>
    </w:p>
    <w:p w14:paraId="1E758AD7" w14:textId="0F5C9D67" w:rsidR="00251D6A" w:rsidRPr="0097681D" w:rsidRDefault="00251D6A" w:rsidP="00251D6A">
      <w:pPr>
        <w:pStyle w:val="NoSpacing"/>
      </w:pPr>
      <w:r w:rsidRPr="0097681D">
        <w:t>Notify the Engineer in writing when differing site conditions are encountered. The Engineer will notify the Contracto</w:t>
      </w:r>
      <w:r w:rsidRPr="00F504D2">
        <w:t>r</w:t>
      </w:r>
      <w:r w:rsidR="00A9592E" w:rsidRPr="00F504D2">
        <w:t xml:space="preserve"> in writing</w:t>
      </w:r>
      <w:r w:rsidRPr="00F504D2">
        <w:t xml:space="preserve"> when the </w:t>
      </w:r>
      <w:r w:rsidR="002B726C">
        <w:t>Owner</w:t>
      </w:r>
      <w:r w:rsidR="002B726C" w:rsidRPr="00F504D2">
        <w:t xml:space="preserve"> </w:t>
      </w:r>
      <w:r w:rsidRPr="00F504D2">
        <w:t>discovers differing site conditions. Unless directed otherwise,</w:t>
      </w:r>
      <w:r w:rsidRPr="0097681D">
        <w:t xml:space="preserve"> suspend work on the affected items and leave the site undisturbed. The Engineer will investigate the conditions and determine whether differing site conditions exist.</w:t>
      </w:r>
      <w:r w:rsidR="00B02918">
        <w:t xml:space="preserve"> </w:t>
      </w:r>
      <w:r w:rsidR="00B02918" w:rsidRPr="00F504D2">
        <w:t xml:space="preserve">The Engineer will provide written notification of the determination </w:t>
      </w:r>
      <w:proofErr w:type="gramStart"/>
      <w:r w:rsidR="00B02918" w:rsidRPr="00F504D2">
        <w:t xml:space="preserve">whether </w:t>
      </w:r>
      <w:r w:rsidR="00B02918" w:rsidRPr="00432002">
        <w:t>or not</w:t>
      </w:r>
      <w:proofErr w:type="gramEnd"/>
      <w:r w:rsidR="00B02918" w:rsidRPr="00432002">
        <w:t xml:space="preserve"> </w:t>
      </w:r>
      <w:r w:rsidR="00B02918" w:rsidRPr="00F504D2">
        <w:t xml:space="preserve">an adjustment of the </w:t>
      </w:r>
      <w:r w:rsidR="000C600C" w:rsidRPr="00224F48">
        <w:t>C</w:t>
      </w:r>
      <w:r w:rsidR="00B02918" w:rsidRPr="00F504D2">
        <w:t>ontract is warranted. I</w:t>
      </w:r>
      <w:r w:rsidRPr="00F504D2">
        <w:t>f the differing site conditions</w:t>
      </w:r>
      <w:r w:rsidRPr="0097681D">
        <w:t xml:space="preserve"> cause an increase or decrease in the cost or number of working days specified for the performance of the Contract, the Engineer will </w:t>
      </w:r>
      <w:proofErr w:type="gramStart"/>
      <w:r w:rsidRPr="0097681D">
        <w:t>make adjustments</w:t>
      </w:r>
      <w:proofErr w:type="gramEnd"/>
      <w:r w:rsidRPr="0097681D">
        <w:t>, excluding the loss of anticipated profits,</w:t>
      </w:r>
      <w:r w:rsidRPr="0097681D">
        <w:rPr>
          <w:color w:val="000000"/>
        </w:rPr>
        <w:t xml:space="preserve"> in accordance with the Contract. </w:t>
      </w:r>
      <w:r w:rsidRPr="0097681D">
        <w:t>Additional compensation will be made only if the required written notice has been provi</w:t>
      </w:r>
      <w:r w:rsidRPr="00F504D2">
        <w:t>ded</w:t>
      </w:r>
      <w:r w:rsidR="00DF7038" w:rsidRPr="00F504D2">
        <w:t xml:space="preserve"> by either the Contractor or the Engineer</w:t>
      </w:r>
      <w:r w:rsidRPr="00F504D2">
        <w:t>.</w:t>
      </w:r>
    </w:p>
    <w:p w14:paraId="1E5C1022" w14:textId="77777777" w:rsidR="00251D6A" w:rsidRPr="0097681D" w:rsidRDefault="00251D6A" w:rsidP="002E1A10">
      <w:pPr>
        <w:pStyle w:val="Heading1"/>
        <w:numPr>
          <w:ilvl w:val="0"/>
          <w:numId w:val="22"/>
        </w:numPr>
      </w:pPr>
      <w:commentRangeStart w:id="3"/>
      <w:r w:rsidRPr="0097681D">
        <w:t>Requests for Additional Compensation</w:t>
      </w:r>
      <w:r w:rsidR="00D84883">
        <w:t xml:space="preserve"> AND DAMAGES</w:t>
      </w:r>
      <w:commentRangeEnd w:id="3"/>
      <w:r w:rsidR="00294A26">
        <w:rPr>
          <w:rStyle w:val="CommentReference"/>
          <w:rFonts w:ascii="Times New Roman" w:hAnsi="Times New Roman"/>
          <w:b w:val="0"/>
          <w:caps w:val="0"/>
          <w:kern w:val="0"/>
        </w:rPr>
        <w:commentReference w:id="3"/>
      </w:r>
    </w:p>
    <w:p w14:paraId="4CE39A67" w14:textId="72E48ABD" w:rsidR="00251D6A" w:rsidRPr="0097681D" w:rsidRDefault="00251D6A" w:rsidP="00251D6A">
      <w:pPr>
        <w:pStyle w:val="NoSpacing"/>
      </w:pPr>
      <w:r w:rsidRPr="0097681D">
        <w:t>Notify the Engineer in writing of any intent to request additional compensation once there is knowledge of the basis for the request. An assessment of damages is not required to be part of this notice but is desirable. The intent of the written notice requirement is to provide the Engineer an opportunity to evaluate the request and to keep an accurate account of the actual costs that may arise. Minimize impacts and costs.</w:t>
      </w:r>
    </w:p>
    <w:p w14:paraId="52A74825" w14:textId="7E0B9258" w:rsidR="00251D6A" w:rsidRPr="0097681D" w:rsidRDefault="00251D6A" w:rsidP="00251D6A">
      <w:pPr>
        <w:pStyle w:val="NoSpacing"/>
      </w:pPr>
      <w:r w:rsidRPr="0097681D">
        <w:t>If written notice is not given, the Contractor waives the right to additional compensation unless the circumstances could have reasonably prevented the Contractor from knowing the cost impact before performing the work. Notice of the request and the documentation of the costs will not be construed as proof or substantiation of the validity of the request. Submit the request in enough detail to enable the Engineer to determine the basis for entitlement, adjustment in the number of working days specified in</w:t>
      </w:r>
      <w:r w:rsidR="00F504D2">
        <w:t xml:space="preserve"> </w:t>
      </w:r>
      <w:r w:rsidRPr="0097681D">
        <w:t>the Contract, and compensation.</w:t>
      </w:r>
    </w:p>
    <w:p w14:paraId="76878E67" w14:textId="790F148F" w:rsidR="00251D6A" w:rsidRPr="0097681D" w:rsidRDefault="008F5B79" w:rsidP="00251D6A">
      <w:pPr>
        <w:pStyle w:val="NoSpacing"/>
      </w:pPr>
      <w:r w:rsidRPr="00F504D2">
        <w:t>Compensable d</w:t>
      </w:r>
      <w:r w:rsidR="00251D6A" w:rsidRPr="00F504D2">
        <w:t xml:space="preserve">amages occur when impacts that are the responsibility of the </w:t>
      </w:r>
      <w:r w:rsidR="002B726C">
        <w:t xml:space="preserve">Owner </w:t>
      </w:r>
      <w:r w:rsidR="00251D6A" w:rsidRPr="00F504D2">
        <w:t>result in additional</w:t>
      </w:r>
      <w:r w:rsidR="00251D6A" w:rsidRPr="0097681D">
        <w:t xml:space="preserve"> costs to the Contractor that could not have been reasonably anticipated at the time of letting. Costs of performing additional work are not considered damages. </w:t>
      </w:r>
      <w:r w:rsidR="00462220" w:rsidRPr="00F504D2">
        <w:t>Notify the Engineer in writing as soon as possible f</w:t>
      </w:r>
      <w:r w:rsidR="00251D6A" w:rsidRPr="00F504D2">
        <w:t>or Contractor damages</w:t>
      </w:r>
      <w:r w:rsidR="00C50900" w:rsidRPr="00F504D2">
        <w:t>. T</w:t>
      </w:r>
      <w:r w:rsidR="00251D6A" w:rsidRPr="00F504D2">
        <w:t xml:space="preserve">he intent is to reimburse the Contractor for actual expenses arising </w:t>
      </w:r>
      <w:r w:rsidR="00F504D2">
        <w:t>from</w:t>
      </w:r>
      <w:r w:rsidR="00251D6A" w:rsidRPr="00F504D2">
        <w:t xml:space="preserve"> a</w:t>
      </w:r>
      <w:r w:rsidR="00251D6A" w:rsidRPr="0097681D">
        <w:t xml:space="preserve"> compensable impact. No profit or markups, other than labor burden, will be allowed. For damages, labor burden will be reimbursed at 35% unless the Contractor can justify higher actual cost. Justification for a higher percentage must be in </w:t>
      </w:r>
      <w:r w:rsidR="00F504D2">
        <w:t>conformance</w:t>
      </w:r>
      <w:r w:rsidR="00F504D2" w:rsidRPr="0097681D">
        <w:t xml:space="preserve"> </w:t>
      </w:r>
      <w:r w:rsidR="00251D6A" w:rsidRPr="0097681D">
        <w:t xml:space="preserve">with the methodology provided by the </w:t>
      </w:r>
      <w:r w:rsidR="002B726C">
        <w:t>Owner</w:t>
      </w:r>
      <w:r w:rsidR="00251D6A" w:rsidRPr="0097681D">
        <w:t xml:space="preserve">, submitted </w:t>
      </w:r>
      <w:r w:rsidR="00251D6A" w:rsidRPr="0097681D">
        <w:lastRenderedPageBreak/>
        <w:t xml:space="preserve">separately for project overhead labor and direct labor, and determined and submitted by a Certified Public Accountant (CPA). Submit CPA-prepared labor burden rates directly to the </w:t>
      </w:r>
      <w:r w:rsidR="001766FF">
        <w:t>Owner</w:t>
      </w:r>
      <w:r w:rsidR="00D84883">
        <w:t xml:space="preserve"> for approval</w:t>
      </w:r>
      <w:r w:rsidR="00251D6A" w:rsidRPr="0097681D">
        <w:t>.</w:t>
      </w:r>
    </w:p>
    <w:p w14:paraId="496EF2E3" w14:textId="78ECD3B4" w:rsidR="00D84883" w:rsidRPr="0097681D" w:rsidRDefault="00D84883" w:rsidP="00D84883">
      <w:pPr>
        <w:pStyle w:val="NoSpacing"/>
      </w:pPr>
      <w:r w:rsidRPr="0097681D">
        <w:t xml:space="preserve">The </w:t>
      </w:r>
      <w:r w:rsidR="001766FF">
        <w:t>Owner</w:t>
      </w:r>
      <w:r w:rsidR="001766FF" w:rsidRPr="0097681D">
        <w:t xml:space="preserve"> </w:t>
      </w:r>
      <w:r w:rsidRPr="0097681D">
        <w:t>will not consider fees and interest on requests for additional compensation</w:t>
      </w:r>
      <w:r>
        <w:t xml:space="preserve"> and damages</w:t>
      </w:r>
      <w:r w:rsidRPr="0097681D">
        <w:t>. Fees include, but are not limited to preparation, attorney, printing, shipping, and various other fees.</w:t>
      </w:r>
    </w:p>
    <w:p w14:paraId="4068D6D7" w14:textId="77777777" w:rsidR="00251D6A" w:rsidRPr="0097681D" w:rsidRDefault="00251D6A" w:rsidP="00251D6A">
      <w:pPr>
        <w:pStyle w:val="NoSpacing"/>
      </w:pPr>
      <w:r w:rsidRPr="0097681D">
        <w:t xml:space="preserve">If the Contractor requests compensation for damages and the </w:t>
      </w:r>
      <w:r w:rsidR="00E32B38">
        <w:t>damages are</w:t>
      </w:r>
      <w:r w:rsidRPr="0097681D">
        <w:t xml:space="preserve"> determined to be compensable, then standby equipment costs and project overhead compensation will be based on the duration of the compensable </w:t>
      </w:r>
      <w:r w:rsidR="00E32B38">
        <w:t>damage</w:t>
      </w:r>
      <w:r w:rsidR="00E32B38" w:rsidRPr="0097681D">
        <w:t xml:space="preserve"> </w:t>
      </w:r>
      <w:r w:rsidRPr="0097681D">
        <w:t>and will be limited as follows</w:t>
      </w:r>
      <w:r w:rsidR="00F504D2">
        <w:t>.</w:t>
      </w:r>
    </w:p>
    <w:p w14:paraId="1106D0EC" w14:textId="6BD4FE7A" w:rsidR="00251D6A" w:rsidRPr="0097681D" w:rsidRDefault="00251D6A" w:rsidP="002E1A10">
      <w:pPr>
        <w:pStyle w:val="Heading2"/>
        <w:numPr>
          <w:ilvl w:val="1"/>
          <w:numId w:val="22"/>
        </w:numPr>
        <w:tabs>
          <w:tab w:val="clear" w:pos="1800"/>
        </w:tabs>
        <w:ind w:left="1440"/>
      </w:pPr>
      <w:r w:rsidRPr="0097681D">
        <w:rPr>
          <w:b/>
        </w:rPr>
        <w:t>Standby Equipment Costs</w:t>
      </w:r>
      <w:r w:rsidRPr="0097681D">
        <w:t>. Payment will be made in ac</w:t>
      </w:r>
      <w:r w:rsidR="00AC0CF5">
        <w:t>cordance with Section 9</w:t>
      </w:r>
      <w:r w:rsidR="001766FF">
        <w:t>L</w:t>
      </w:r>
      <w:r w:rsidR="006B1CB1">
        <w:t xml:space="preserve"> </w:t>
      </w:r>
      <w:r w:rsidR="00AC0CF5">
        <w:t>7.1.4.3</w:t>
      </w:r>
      <w:r w:rsidRPr="0097681D">
        <w:t>., “Standby Equipment Costs</w:t>
      </w:r>
      <w:r w:rsidR="00810510">
        <w:t>.”</w:t>
      </w:r>
    </w:p>
    <w:p w14:paraId="4D89A6E7" w14:textId="77777777" w:rsidR="00251D6A" w:rsidRPr="0097681D" w:rsidRDefault="00251D6A" w:rsidP="002E1A10">
      <w:pPr>
        <w:pStyle w:val="Heading2"/>
        <w:numPr>
          <w:ilvl w:val="1"/>
          <w:numId w:val="22"/>
        </w:numPr>
        <w:tabs>
          <w:tab w:val="clear" w:pos="1800"/>
        </w:tabs>
        <w:ind w:left="1440"/>
      </w:pPr>
      <w:r w:rsidRPr="0097681D">
        <w:rPr>
          <w:b/>
          <w:bCs/>
        </w:rPr>
        <w:t>Project Overhead</w:t>
      </w:r>
      <w:r w:rsidRPr="0097681D">
        <w:rPr>
          <w:bCs/>
        </w:rPr>
        <w:t>.</w:t>
      </w:r>
      <w:r w:rsidRPr="0097681D">
        <w:t xml:space="preserve"> Project overhead is defined as the administrative and supervisory expenses incurred at the work locations. When delay to project completion occurs, reimbursement for project overhead for the Contractor will be made using the following options</w:t>
      </w:r>
      <w:r w:rsidR="0018731C">
        <w:t xml:space="preserve"> at th</w:t>
      </w:r>
      <w:r w:rsidR="00CD3A95">
        <w:t>e Contractor’s discretion</w:t>
      </w:r>
      <w:r w:rsidRPr="0097681D">
        <w:t>:</w:t>
      </w:r>
    </w:p>
    <w:p w14:paraId="34D4DC76" w14:textId="77777777" w:rsidR="00251D6A" w:rsidRPr="0097681D" w:rsidRDefault="00251D6A" w:rsidP="0083085C">
      <w:pPr>
        <w:pStyle w:val="ListBullet"/>
      </w:pPr>
      <w:r w:rsidRPr="0097681D">
        <w:t xml:space="preserve">reimbursed at 6% (computed as daily cost by dividing 6% of the original </w:t>
      </w:r>
      <w:r w:rsidR="00281E60">
        <w:rPr>
          <w:lang w:eastAsia="x-none"/>
        </w:rPr>
        <w:t>Contract</w:t>
      </w:r>
      <w:r w:rsidRPr="0097681D">
        <w:t xml:space="preserve"> amount by the number of original </w:t>
      </w:r>
      <w:r w:rsidR="00281E60">
        <w:rPr>
          <w:lang w:eastAsia="x-none"/>
        </w:rPr>
        <w:t>Contract</w:t>
      </w:r>
      <w:r w:rsidR="00604E20">
        <w:t xml:space="preserve"> </w:t>
      </w:r>
      <w:proofErr w:type="gramStart"/>
      <w:r w:rsidR="00604E20">
        <w:t>work days</w:t>
      </w:r>
      <w:proofErr w:type="gramEnd"/>
      <w:r w:rsidR="00604E20">
        <w:t>)</w:t>
      </w:r>
      <w:r w:rsidR="00713196">
        <w:rPr>
          <w:lang w:eastAsia="x-none"/>
        </w:rPr>
        <w:t>,</w:t>
      </w:r>
      <w:r w:rsidRPr="0097681D">
        <w:t xml:space="preserve"> or</w:t>
      </w:r>
    </w:p>
    <w:p w14:paraId="651A6DF6" w14:textId="77777777" w:rsidR="00251D6A" w:rsidRPr="0097681D" w:rsidRDefault="00251D6A" w:rsidP="0083085C">
      <w:pPr>
        <w:pStyle w:val="ListBullet"/>
      </w:pPr>
      <w:r w:rsidRPr="0097681D">
        <w:t>actual documented costs for the impacted period.</w:t>
      </w:r>
    </w:p>
    <w:p w14:paraId="41F96111" w14:textId="77777777" w:rsidR="00251D6A" w:rsidRPr="0097681D" w:rsidRDefault="00251D6A" w:rsidP="00251D6A">
      <w:pPr>
        <w:pStyle w:val="NoSpacing"/>
      </w:pPr>
      <w:r w:rsidRPr="0097681D">
        <w:t>Project overhead for delays impacting subcontractors will be determined from actual documented costs submitted by the Contractor.</w:t>
      </w:r>
    </w:p>
    <w:p w14:paraId="170D95D5" w14:textId="77777777" w:rsidR="00251D6A" w:rsidRPr="0097681D" w:rsidRDefault="00251D6A" w:rsidP="00251D6A">
      <w:pPr>
        <w:pStyle w:val="NoSpacing"/>
      </w:pPr>
      <w:r w:rsidRPr="0097681D">
        <w:t>Time extensions and suspensions alone will not be justification for reimbursement for project overhead.</w:t>
      </w:r>
    </w:p>
    <w:p w14:paraId="7F39B8E2" w14:textId="019FAE17" w:rsidR="00251D6A" w:rsidRPr="0097681D" w:rsidRDefault="00251D6A" w:rsidP="002E1A10">
      <w:pPr>
        <w:pStyle w:val="Heading2"/>
        <w:numPr>
          <w:ilvl w:val="1"/>
          <w:numId w:val="22"/>
        </w:numPr>
        <w:tabs>
          <w:tab w:val="clear" w:pos="1800"/>
        </w:tabs>
        <w:ind w:left="1440"/>
        <w:rPr>
          <w:b/>
          <w:bCs/>
        </w:rPr>
      </w:pPr>
      <w:r w:rsidRPr="0097681D">
        <w:rPr>
          <w:b/>
          <w:bCs/>
        </w:rPr>
        <w:t>Home Office Overhead</w:t>
      </w:r>
      <w:r w:rsidRPr="0097681D">
        <w:rPr>
          <w:bCs/>
        </w:rPr>
        <w:t>.</w:t>
      </w:r>
      <w:r w:rsidRPr="0097681D">
        <w:t xml:space="preserve"> The </w:t>
      </w:r>
      <w:r w:rsidR="001766FF">
        <w:t>Owner</w:t>
      </w:r>
      <w:r w:rsidR="001766FF" w:rsidRPr="0097681D">
        <w:t xml:space="preserve"> </w:t>
      </w:r>
      <w:r w:rsidRPr="0097681D">
        <w:t>will not compensate the Contractor for home office overhead.</w:t>
      </w:r>
    </w:p>
    <w:p w14:paraId="6476B241" w14:textId="77777777" w:rsidR="00251D6A" w:rsidRPr="0097681D" w:rsidRDefault="00251D6A" w:rsidP="002E1A10">
      <w:pPr>
        <w:pStyle w:val="Heading1"/>
        <w:numPr>
          <w:ilvl w:val="0"/>
          <w:numId w:val="22"/>
        </w:numPr>
      </w:pPr>
      <w:r w:rsidRPr="0097681D">
        <w:t xml:space="preserve">Dispute or Claims </w:t>
      </w:r>
      <w:commentRangeStart w:id="4"/>
      <w:r w:rsidRPr="0097681D">
        <w:t>Procedure</w:t>
      </w:r>
      <w:commentRangeEnd w:id="4"/>
      <w:r w:rsidR="00294A26">
        <w:rPr>
          <w:rStyle w:val="CommentReference"/>
          <w:rFonts w:ascii="Times New Roman" w:hAnsi="Times New Roman"/>
          <w:b w:val="0"/>
          <w:caps w:val="0"/>
          <w:kern w:val="0"/>
        </w:rPr>
        <w:commentReference w:id="4"/>
      </w:r>
    </w:p>
    <w:p w14:paraId="38A16711" w14:textId="102628B7" w:rsidR="00251D6A" w:rsidRPr="0097681D" w:rsidRDefault="00251D6A" w:rsidP="00251D6A">
      <w:pPr>
        <w:pStyle w:val="NoSpacing"/>
      </w:pPr>
      <w:r w:rsidRPr="0097681D">
        <w:t>The dispute resolution policy promotes a cooperative attitude between the Engineer</w:t>
      </w:r>
      <w:r w:rsidR="00CD3A95">
        <w:t>,</w:t>
      </w:r>
      <w:r w:rsidRPr="0097681D">
        <w:t xml:space="preserve"> Contractor</w:t>
      </w:r>
      <w:r w:rsidR="00CD3A95">
        <w:t xml:space="preserve">, and Contractor’s </w:t>
      </w:r>
      <w:r w:rsidR="0036187E">
        <w:t>s</w:t>
      </w:r>
      <w:r w:rsidR="00CD3A95">
        <w:t>ubcontractors working through the Contractor</w:t>
      </w:r>
      <w:r w:rsidRPr="0097681D">
        <w:t xml:space="preserve">. Emphasis is placed on resolving issues while they are still current, at the </w:t>
      </w:r>
      <w:r w:rsidR="004A57E7">
        <w:t xml:space="preserve">Owner’s </w:t>
      </w:r>
      <w:r w:rsidRPr="0097681D">
        <w:t>office, and in an informal manner. Open sharing of information is encouraged by all parties involved so the information provided completely and accurately reflects the issues and facts. If information is not shared, decisions may be limited to relying on the documentation that is available for review.</w:t>
      </w:r>
    </w:p>
    <w:p w14:paraId="22FBCFE5" w14:textId="7AC3ACFB" w:rsidR="00251D6A" w:rsidRPr="0097681D" w:rsidRDefault="004A57E7" w:rsidP="00251D6A">
      <w:pPr>
        <w:pStyle w:val="NoSpacing"/>
      </w:pPr>
      <w:r>
        <w:t>The Owner’s</w:t>
      </w:r>
      <w:r w:rsidR="00251D6A" w:rsidRPr="0097681D">
        <w:t xml:space="preserve"> goal </w:t>
      </w:r>
      <w:r>
        <w:t xml:space="preserve">is </w:t>
      </w:r>
      <w:r w:rsidR="00251D6A" w:rsidRPr="0097681D">
        <w:t xml:space="preserve">to have a dispute settled </w:t>
      </w:r>
      <w:r>
        <w:t>by</w:t>
      </w:r>
      <w:r w:rsidRPr="0097681D">
        <w:t xml:space="preserve"> </w:t>
      </w:r>
      <w:r w:rsidR="00251D6A" w:rsidRPr="0097681D">
        <w:t xml:space="preserve">the </w:t>
      </w:r>
      <w:r>
        <w:t>Engineer</w:t>
      </w:r>
      <w:r w:rsidRPr="0097681D">
        <w:t xml:space="preserve"> </w:t>
      </w:r>
      <w:r w:rsidR="00251D6A" w:rsidRPr="0097681D">
        <w:t>before elevating it as a claim</w:t>
      </w:r>
      <w:r w:rsidR="008B32BB">
        <w:t xml:space="preserve"> to the Owner</w:t>
      </w:r>
      <w:r w:rsidR="00251D6A" w:rsidRPr="0097681D">
        <w:t>.</w:t>
      </w:r>
    </w:p>
    <w:p w14:paraId="31633A11" w14:textId="5F40719C" w:rsidR="00251D6A" w:rsidRPr="0097681D" w:rsidRDefault="00F735E4" w:rsidP="00251D6A">
      <w:pPr>
        <w:pStyle w:val="NoSpacing"/>
      </w:pPr>
      <w:r>
        <w:t>If</w:t>
      </w:r>
      <w:r w:rsidR="00251D6A" w:rsidRPr="0097681D">
        <w:t xml:space="preserve"> a dispute cannot be resolved, initiate the Contract claim procedure</w:t>
      </w:r>
      <w:r w:rsidR="003D320A">
        <w:t xml:space="preserve"> by submitting a claim to the Owner</w:t>
      </w:r>
      <w:r w:rsidR="005A5383">
        <w:t>.</w:t>
      </w:r>
      <w:r w:rsidR="00251D6A" w:rsidRPr="0097681D">
        <w:t xml:space="preserve"> </w:t>
      </w:r>
    </w:p>
    <w:p w14:paraId="0536BDA4" w14:textId="77777777" w:rsidR="00082BB1" w:rsidRPr="0036187E" w:rsidRDefault="003212F9" w:rsidP="00251D6A">
      <w:pPr>
        <w:pStyle w:val="NoSpacing"/>
      </w:pPr>
      <w:r w:rsidRPr="00224F48">
        <w:t>T</w:t>
      </w:r>
      <w:r w:rsidR="002B1B40" w:rsidRPr="00224F48">
        <w:t>he</w:t>
      </w:r>
      <w:r w:rsidR="00CB382D" w:rsidRPr="00224F48">
        <w:t xml:space="preserve"> </w:t>
      </w:r>
      <w:r w:rsidR="00747E5D" w:rsidRPr="0036187E">
        <w:t>C</w:t>
      </w:r>
      <w:r w:rsidR="00082BB1" w:rsidRPr="0036187E">
        <w:t>ontractor</w:t>
      </w:r>
      <w:r w:rsidR="002A56F5" w:rsidRPr="0036187E">
        <w:t xml:space="preserve">, or </w:t>
      </w:r>
      <w:r w:rsidR="0036187E">
        <w:t>s</w:t>
      </w:r>
      <w:r w:rsidR="002A56F5" w:rsidRPr="0036187E">
        <w:t>ubcontractor through the Contractor,</w:t>
      </w:r>
      <w:r w:rsidR="00082BB1" w:rsidRPr="0036187E">
        <w:t xml:space="preserve"> </w:t>
      </w:r>
      <w:r w:rsidR="002B1B40" w:rsidRPr="00432002">
        <w:t>will</w:t>
      </w:r>
      <w:r w:rsidR="00082BB1" w:rsidRPr="00D53B96">
        <w:t xml:space="preserve"> file a </w:t>
      </w:r>
      <w:r w:rsidR="00747E5D" w:rsidRPr="00D53B96">
        <w:t>C</w:t>
      </w:r>
      <w:r w:rsidR="00082BB1" w:rsidRPr="00D53B96">
        <w:t xml:space="preserve">ontract claim request and a detailed report that provides the basis for the claim. The detailed report </w:t>
      </w:r>
      <w:r w:rsidR="00747E5D" w:rsidRPr="00432002">
        <w:t>wi</w:t>
      </w:r>
      <w:r w:rsidR="00082BB1" w:rsidRPr="00432002">
        <w:t>ll</w:t>
      </w:r>
      <w:r w:rsidR="00082BB1" w:rsidRPr="00D53B96">
        <w:t xml:space="preserve"> i</w:t>
      </w:r>
      <w:r w:rsidR="00082BB1" w:rsidRPr="0036187E">
        <w:t>nclude relevant facts of the claim, cost or other data supporting the claim, a description of any additional compensation requested, and documents supporting the claim.</w:t>
      </w:r>
    </w:p>
    <w:p w14:paraId="2015F06E" w14:textId="0EB9F318" w:rsidR="00747E5D" w:rsidRPr="0097681D" w:rsidRDefault="002B1B40" w:rsidP="00251D6A">
      <w:pPr>
        <w:pStyle w:val="NoSpacing"/>
      </w:pPr>
      <w:r w:rsidRPr="00224F48">
        <w:t xml:space="preserve">The </w:t>
      </w:r>
      <w:r w:rsidR="00747E5D" w:rsidRPr="0036187E">
        <w:t xml:space="preserve">claim must include </w:t>
      </w:r>
      <w:r w:rsidR="00C377C1" w:rsidRPr="0036187E">
        <w:t>the following</w:t>
      </w:r>
      <w:r w:rsidR="00747E5D" w:rsidRPr="0036187E">
        <w:t xml:space="preserve"> certification: </w:t>
      </w:r>
      <w:r w:rsidR="00C377C1" w:rsidRPr="0036187E">
        <w:t>“</w:t>
      </w:r>
      <w:r w:rsidR="00747E5D" w:rsidRPr="0036187E">
        <w:t xml:space="preserve">I certify that the claim is made in good faith; that the supporting data are accurate and complete to the best of my knowledge and belief; that the amount requested accurately reflects the contract adjustment for which the </w:t>
      </w:r>
      <w:r w:rsidR="00C377C1" w:rsidRPr="0036187E">
        <w:t>C</w:t>
      </w:r>
      <w:r w:rsidR="00747E5D" w:rsidRPr="0036187E">
        <w:t xml:space="preserve">ontractor believes the </w:t>
      </w:r>
      <w:r w:rsidR="005A5383">
        <w:t>Owner</w:t>
      </w:r>
      <w:r w:rsidR="005A5383" w:rsidRPr="0036187E">
        <w:t xml:space="preserve"> </w:t>
      </w:r>
      <w:r w:rsidR="00747E5D" w:rsidRPr="0036187E">
        <w:t xml:space="preserve">is liable; and that I am duly authorized to certify the claim on behalf of the </w:t>
      </w:r>
      <w:r w:rsidR="00C377C1" w:rsidRPr="0036187E">
        <w:t>C</w:t>
      </w:r>
      <w:r w:rsidR="00747E5D" w:rsidRPr="0036187E">
        <w:t>ontractor.</w:t>
      </w:r>
      <w:r w:rsidR="00C377C1" w:rsidRPr="0036187E">
        <w:t>”</w:t>
      </w:r>
    </w:p>
    <w:p w14:paraId="411A6F52" w14:textId="45A823A7" w:rsidR="00250412" w:rsidRPr="0097681D" w:rsidRDefault="004619D7" w:rsidP="00250412">
      <w:pPr>
        <w:pStyle w:val="NoSpacing"/>
      </w:pPr>
      <w:r>
        <w:t>F</w:t>
      </w:r>
      <w:r w:rsidR="00B90854">
        <w:t xml:space="preserve">ile </w:t>
      </w:r>
      <w:r w:rsidR="00251D6A" w:rsidRPr="0097681D">
        <w:t xml:space="preserve">a claim </w:t>
      </w:r>
      <w:r w:rsidR="00B90854">
        <w:t>after completion of</w:t>
      </w:r>
      <w:r w:rsidR="00251D6A" w:rsidRPr="0097681D">
        <w:t xml:space="preserve"> the </w:t>
      </w:r>
      <w:r w:rsidR="00B90854">
        <w:t>Contract or when required for orderly performance of the Contract</w:t>
      </w:r>
      <w:r w:rsidR="00251D6A" w:rsidRPr="0097681D">
        <w:t>.</w:t>
      </w:r>
      <w:r w:rsidR="008F4618">
        <w:t xml:space="preserve"> </w:t>
      </w:r>
      <w:r w:rsidR="00B90854">
        <w:t>For</w:t>
      </w:r>
      <w:r w:rsidR="00251D6A" w:rsidRPr="0097681D">
        <w:t xml:space="preserve"> a claim </w:t>
      </w:r>
      <w:r w:rsidR="00B90854">
        <w:t>resulting</w:t>
      </w:r>
      <w:r w:rsidR="00251D6A" w:rsidRPr="0097681D">
        <w:t xml:space="preserve"> from enforcement of a warranty</w:t>
      </w:r>
      <w:r w:rsidR="00B90854">
        <w:t xml:space="preserve"> period</w:t>
      </w:r>
      <w:r w:rsidR="00251D6A" w:rsidRPr="0097681D">
        <w:t xml:space="preserve">, file the claim no later than </w:t>
      </w:r>
      <w:r w:rsidR="0036187E">
        <w:t>1</w:t>
      </w:r>
      <w:r w:rsidR="0036187E" w:rsidRPr="0097681D">
        <w:t xml:space="preserve"> </w:t>
      </w:r>
      <w:r w:rsidR="00251D6A" w:rsidRPr="0097681D">
        <w:t>yr</w:t>
      </w:r>
      <w:r w:rsidR="0036187E">
        <w:t>.</w:t>
      </w:r>
      <w:r w:rsidR="00251D6A" w:rsidRPr="0097681D">
        <w:t xml:space="preserve"> after expiration of the warranty period.</w:t>
      </w:r>
      <w:r w:rsidR="00A91A4B">
        <w:t xml:space="preserve"> For all other claims, file the claim no later than </w:t>
      </w:r>
      <w:r w:rsidR="0036187E">
        <w:t>1</w:t>
      </w:r>
      <w:r w:rsidR="00A24AFB">
        <w:t xml:space="preserve"> yr</w:t>
      </w:r>
      <w:r w:rsidR="0036187E">
        <w:t>.</w:t>
      </w:r>
      <w:r w:rsidR="00A24AFB">
        <w:t xml:space="preserve"> after </w:t>
      </w:r>
      <w:r w:rsidR="00B90854" w:rsidRPr="0097681D">
        <w:t xml:space="preserve">the date the </w:t>
      </w:r>
      <w:r w:rsidR="005A5383">
        <w:t>Owner</w:t>
      </w:r>
      <w:r w:rsidR="005A5383" w:rsidRPr="0097681D">
        <w:t xml:space="preserve"> </w:t>
      </w:r>
      <w:r w:rsidR="00B90854" w:rsidRPr="0097681D">
        <w:t>issues notice to the Contractor that they are in default</w:t>
      </w:r>
      <w:r w:rsidR="00A91A4B">
        <w:t>,</w:t>
      </w:r>
      <w:r w:rsidR="00B90854" w:rsidRPr="0097681D">
        <w:t xml:space="preserve"> </w:t>
      </w:r>
      <w:r w:rsidR="00A91A4B" w:rsidRPr="0097681D">
        <w:t xml:space="preserve">the date the </w:t>
      </w:r>
      <w:r w:rsidR="005A5383">
        <w:t>Owner</w:t>
      </w:r>
      <w:r w:rsidR="005A5383" w:rsidRPr="0097681D">
        <w:t xml:space="preserve"> </w:t>
      </w:r>
      <w:r w:rsidR="00A91A4B" w:rsidRPr="0097681D">
        <w:t>terminates the Contract</w:t>
      </w:r>
      <w:r w:rsidR="00A91A4B">
        <w:t>, or</w:t>
      </w:r>
      <w:r w:rsidR="00A91A4B" w:rsidRPr="0097681D">
        <w:t xml:space="preserve"> the date of final acceptance of the Contract</w:t>
      </w:r>
      <w:r w:rsidR="00A91A4B">
        <w:t>.</w:t>
      </w:r>
      <w:r w:rsidR="00251D6A" w:rsidRPr="0097681D">
        <w:t xml:space="preserve"> It is the Contractor’s responsibility to submit requests in a timely manner.</w:t>
      </w:r>
      <w:bookmarkEnd w:id="1"/>
    </w:p>
    <w:sectPr w:rsidR="00250412" w:rsidRPr="0097681D" w:rsidSect="001C7C46">
      <w:headerReference w:type="default" r:id="rId16"/>
      <w:footerReference w:type="default" r:id="rId17"/>
      <w:pgSz w:w="12240" w:h="15840"/>
      <w:pgMar w:top="108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TxDOT" w:date="2024-02-28T13:48:00Z" w:initials="TX">
    <w:p w14:paraId="4A431F38" w14:textId="77777777" w:rsidR="00294A26" w:rsidRDefault="00294A26" w:rsidP="000F63D1">
      <w:pPr>
        <w:pStyle w:val="CommentText"/>
      </w:pPr>
      <w:r>
        <w:rPr>
          <w:rStyle w:val="CommentReference"/>
        </w:rPr>
        <w:annotationRef/>
      </w:r>
      <w:r>
        <w:t>If the LG chooses to leave this Article and implement its requirements, remove the language "Not Applicable".</w:t>
      </w:r>
    </w:p>
  </w:comment>
  <w:comment w:id="3" w:author="TxDOT" w:date="2024-02-28T13:48:00Z" w:initials="TX">
    <w:p w14:paraId="4553DB45" w14:textId="77777777" w:rsidR="00294A26" w:rsidRDefault="00294A26" w:rsidP="00126F92">
      <w:pPr>
        <w:pStyle w:val="CommentText"/>
      </w:pPr>
      <w:r>
        <w:rPr>
          <w:rStyle w:val="CommentReference"/>
        </w:rPr>
        <w:annotationRef/>
      </w:r>
      <w:r>
        <w:t>Allow LG to modify.</w:t>
      </w:r>
    </w:p>
  </w:comment>
  <w:comment w:id="4" w:author="TxDOT" w:date="2024-02-28T13:48:00Z" w:initials="TX">
    <w:p w14:paraId="3070712D" w14:textId="77777777" w:rsidR="00294A26" w:rsidRDefault="00294A26" w:rsidP="00B52B49">
      <w:pPr>
        <w:pStyle w:val="CommentText"/>
      </w:pPr>
      <w:r>
        <w:rPr>
          <w:rStyle w:val="CommentReference"/>
        </w:rPr>
        <w:annotationRef/>
      </w:r>
      <w:r>
        <w:t xml:space="preserve">Allow LG to modify.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431F38" w15:done="0"/>
  <w15:commentEx w15:paraId="4553DB45" w15:done="0"/>
  <w15:commentEx w15:paraId="307071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89B812" w16cex:dateUtc="2024-02-28T19:48:00Z"/>
  <w16cex:commentExtensible w16cex:durableId="2989B81F" w16cex:dateUtc="2024-02-28T19:48:00Z"/>
  <w16cex:commentExtensible w16cex:durableId="2989B82A" w16cex:dateUtc="2024-02-28T19: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431F38" w16cid:durableId="2989B812"/>
  <w16cid:commentId w16cid:paraId="4553DB45" w16cid:durableId="2989B81F"/>
  <w16cid:commentId w16cid:paraId="3070712D" w16cid:durableId="2989B8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10C67" w14:textId="77777777" w:rsidR="00962CC0" w:rsidRDefault="00962CC0" w:rsidP="004F4B74">
      <w:pPr>
        <w:spacing w:after="0" w:line="240" w:lineRule="auto"/>
      </w:pPr>
      <w:r>
        <w:separator/>
      </w:r>
    </w:p>
  </w:endnote>
  <w:endnote w:type="continuationSeparator" w:id="0">
    <w:p w14:paraId="28BD55E5" w14:textId="77777777" w:rsidR="00962CC0" w:rsidRDefault="00962CC0" w:rsidP="004F4B74">
      <w:pPr>
        <w:spacing w:after="0" w:line="240" w:lineRule="auto"/>
      </w:pPr>
      <w:r>
        <w:continuationSeparator/>
      </w:r>
    </w:p>
  </w:endnote>
  <w:endnote w:type="continuationNotice" w:id="1">
    <w:p w14:paraId="280D2255" w14:textId="77777777" w:rsidR="00962CC0" w:rsidRDefault="00962C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ZappedChancellorSH">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8C549" w14:textId="77777777" w:rsidR="00617133" w:rsidRDefault="00997B54">
    <w:pPr>
      <w:pStyle w:val="Footer"/>
      <w:jc w:val="center"/>
    </w:pPr>
    <w:r>
      <w:fldChar w:fldCharType="begin"/>
    </w:r>
    <w:r>
      <w:instrText xml:space="preserve"> PAGE   \* MERGEFORMAT </w:instrText>
    </w:r>
    <w:r>
      <w:fldChar w:fldCharType="separate"/>
    </w:r>
    <w:r w:rsidR="00996C2F">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2941C" w14:textId="77777777" w:rsidR="00962CC0" w:rsidRDefault="00962CC0" w:rsidP="004F4B74">
      <w:pPr>
        <w:spacing w:after="0" w:line="240" w:lineRule="auto"/>
      </w:pPr>
      <w:r>
        <w:separator/>
      </w:r>
    </w:p>
  </w:footnote>
  <w:footnote w:type="continuationSeparator" w:id="0">
    <w:p w14:paraId="42EEE793" w14:textId="77777777" w:rsidR="00962CC0" w:rsidRDefault="00962CC0" w:rsidP="004F4B74">
      <w:pPr>
        <w:spacing w:after="0" w:line="240" w:lineRule="auto"/>
      </w:pPr>
      <w:r>
        <w:continuationSeparator/>
      </w:r>
    </w:p>
  </w:footnote>
  <w:footnote w:type="continuationNotice" w:id="1">
    <w:p w14:paraId="68D0B484" w14:textId="77777777" w:rsidR="00962CC0" w:rsidRDefault="00962C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B4D20" w14:textId="77777777" w:rsidR="00617133" w:rsidRPr="00AC0475" w:rsidRDefault="00551DEB" w:rsidP="00BB0996">
    <w:pPr>
      <w:pStyle w:val="Header"/>
      <w:jc w:val="left"/>
    </w:pPr>
    <w:r>
      <w:t>2024 Specifications</w:t>
    </w:r>
    <w:r>
      <w:tab/>
    </w:r>
    <w:r>
      <w:tab/>
    </w:r>
    <w:r w:rsidR="00B5731B">
      <w:t>4</w:t>
    </w:r>
    <w:r w:rsidR="00CF41AF">
      <w:t>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FF"/>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FFFFFF"/>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FFFFFF"/>
    <w:lvl w:ilvl="0">
      <w:start w:val="1"/>
      <w:numFmt w:val="bullet"/>
      <w:pStyle w:val="Heading8"/>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FFFFFFF"/>
    <w:lvl w:ilvl="0">
      <w:start w:val="1"/>
      <w:numFmt w:val="bullet"/>
      <w:pStyle w:val="Heading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FFFFFFF"/>
    <w:lvl w:ilvl="0">
      <w:start w:val="1"/>
      <w:numFmt w:val="decimal"/>
      <w:pStyle w:val="ListBullet2"/>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pStyle w:val="TBLNotation"/>
      <w:lvlText w:val=""/>
      <w:lvlJc w:val="left"/>
      <w:pPr>
        <w:tabs>
          <w:tab w:val="num" w:pos="360"/>
        </w:tabs>
        <w:ind w:left="360" w:hanging="360"/>
      </w:pPr>
      <w:rPr>
        <w:rFonts w:ascii="Symbol" w:hAnsi="Symbol" w:hint="default"/>
      </w:rPr>
    </w:lvl>
  </w:abstractNum>
  <w:abstractNum w:abstractNumId="10" w15:restartNumberingAfterBreak="0">
    <w:nsid w:val="18883C42"/>
    <w:multiLevelType w:val="singleLevel"/>
    <w:tmpl w:val="FFFFFFFF"/>
    <w:lvl w:ilvl="0">
      <w:start w:val="1"/>
      <w:numFmt w:val="bullet"/>
      <w:pStyle w:val="SpecBullet-4"/>
      <w:lvlText w:val=""/>
      <w:lvlJc w:val="left"/>
      <w:pPr>
        <w:tabs>
          <w:tab w:val="num" w:pos="648"/>
        </w:tabs>
        <w:ind w:left="576" w:hanging="288"/>
      </w:pPr>
      <w:rPr>
        <w:rFonts w:ascii="Symbol" w:hAnsi="Symbol" w:hint="default"/>
      </w:rPr>
    </w:lvl>
  </w:abstractNum>
  <w:abstractNum w:abstractNumId="11" w15:restartNumberingAfterBreak="0">
    <w:nsid w:val="219807DE"/>
    <w:multiLevelType w:val="hybridMultilevel"/>
    <w:tmpl w:val="FFFFFFFF"/>
    <w:lvl w:ilvl="0" w:tplc="C9A8D6AC">
      <w:start w:val="1"/>
      <w:numFmt w:val="bullet"/>
      <w:pStyle w:val="List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F9287D"/>
    <w:multiLevelType w:val="multilevel"/>
    <w:tmpl w:val="FFFFFFFF"/>
    <w:lvl w:ilvl="0">
      <w:start w:val="1"/>
      <w:numFmt w:val="decimal"/>
      <w:lvlText w:val="%1."/>
      <w:lvlJc w:val="left"/>
      <w:pPr>
        <w:tabs>
          <w:tab w:val="num" w:pos="1440"/>
        </w:tabs>
        <w:ind w:left="1440" w:hanging="1440"/>
      </w:pPr>
      <w:rPr>
        <w:rFonts w:ascii="Arial Narrow" w:hAnsi="Arial Narrow" w:cs="Times New Roman" w:hint="default"/>
        <w:b/>
        <w:i w:val="0"/>
        <w:sz w:val="24"/>
      </w:rPr>
    </w:lvl>
    <w:lvl w:ilvl="1">
      <w:start w:val="1"/>
      <w:numFmt w:val="decimal"/>
      <w:lvlText w:val="%1.%2."/>
      <w:lvlJc w:val="left"/>
      <w:pPr>
        <w:tabs>
          <w:tab w:val="num" w:pos="1800"/>
        </w:tabs>
        <w:ind w:left="1800" w:hanging="1440"/>
      </w:pPr>
      <w:rPr>
        <w:rFonts w:ascii="Arial Narrow" w:hAnsi="Arial Narrow" w:cs="Times New Roman" w:hint="default"/>
        <w:b w:val="0"/>
        <w:i w:val="0"/>
        <w:sz w:val="20"/>
        <w:szCs w:val="20"/>
      </w:rPr>
    </w:lvl>
    <w:lvl w:ilvl="2">
      <w:start w:val="1"/>
      <w:numFmt w:val="decimal"/>
      <w:lvlText w:val="%1.%2.%3."/>
      <w:lvlJc w:val="left"/>
      <w:pPr>
        <w:tabs>
          <w:tab w:val="num" w:pos="1440"/>
        </w:tabs>
        <w:ind w:left="1440" w:hanging="1440"/>
      </w:pPr>
      <w:rPr>
        <w:rFonts w:ascii="Arial Narrow" w:hAnsi="Arial Narrow" w:cs="Times New Roman" w:hint="default"/>
        <w:b w:val="0"/>
        <w:i w:val="0"/>
        <w:sz w:val="20"/>
        <w:szCs w:val="20"/>
      </w:rPr>
    </w:lvl>
    <w:lvl w:ilvl="3">
      <w:start w:val="1"/>
      <w:numFmt w:val="decimal"/>
      <w:lvlText w:val="%1.%2.%3.%4."/>
      <w:lvlJc w:val="left"/>
      <w:pPr>
        <w:tabs>
          <w:tab w:val="num" w:pos="1440"/>
        </w:tabs>
        <w:ind w:left="1440" w:hanging="1440"/>
      </w:pPr>
      <w:rPr>
        <w:rFonts w:ascii="Arial Narrow" w:hAnsi="Arial Narrow" w:cs="Times New Roman" w:hint="default"/>
        <w:b w:val="0"/>
        <w:i w:val="0"/>
        <w:sz w:val="20"/>
        <w:szCs w:val="20"/>
      </w:rPr>
    </w:lvl>
    <w:lvl w:ilvl="4">
      <w:start w:val="1"/>
      <w:numFmt w:val="decimal"/>
      <w:lvlText w:val="%1.%2.%3.%4.%5."/>
      <w:lvlJc w:val="left"/>
      <w:pPr>
        <w:tabs>
          <w:tab w:val="num" w:pos="1440"/>
        </w:tabs>
        <w:ind w:left="1440" w:hanging="1440"/>
      </w:pPr>
      <w:rPr>
        <w:rFonts w:ascii="Arial Narrow" w:hAnsi="Arial Narrow" w:cs="Times New Roman" w:hint="default"/>
        <w:b w:val="0"/>
        <w:i w:val="0"/>
        <w:sz w:val="20"/>
        <w:szCs w:val="20"/>
      </w:rPr>
    </w:lvl>
    <w:lvl w:ilvl="5">
      <w:start w:val="1"/>
      <w:numFmt w:val="decimal"/>
      <w:lvlText w:val="%1.%2.%3.%4.%5.%6."/>
      <w:lvlJc w:val="left"/>
      <w:pPr>
        <w:tabs>
          <w:tab w:val="num" w:pos="1440"/>
        </w:tabs>
        <w:ind w:left="1440" w:hanging="1440"/>
      </w:pPr>
      <w:rPr>
        <w:rFonts w:ascii="Arial Narrow" w:hAnsi="Arial Narrow" w:cs="Times New Roman" w:hint="default"/>
        <w:b w:val="0"/>
        <w:i w:val="0"/>
        <w:sz w:val="20"/>
        <w:szCs w:val="20"/>
      </w:rPr>
    </w:lvl>
    <w:lvl w:ilvl="6">
      <w:start w:val="1"/>
      <w:numFmt w:val="decimal"/>
      <w:lvlText w:val="%1.%2.%3.%4.%5.%6.%7."/>
      <w:lvlJc w:val="left"/>
      <w:pPr>
        <w:tabs>
          <w:tab w:val="num" w:pos="1440"/>
        </w:tabs>
        <w:ind w:left="1440" w:hanging="1440"/>
      </w:pPr>
      <w:rPr>
        <w:rFonts w:ascii="Arial Narrow" w:hAnsi="Arial Narrow" w:cs="Times New Roman" w:hint="default"/>
        <w:b w:val="0"/>
        <w:i w:val="0"/>
        <w:sz w:val="20"/>
        <w:szCs w:val="20"/>
      </w:rPr>
    </w:lvl>
    <w:lvl w:ilvl="7">
      <w:start w:val="1"/>
      <w:numFmt w:val="decimal"/>
      <w:lvlText w:val="%1.%2.%3.%4.%5.%6.%7.%8."/>
      <w:lvlJc w:val="left"/>
      <w:pPr>
        <w:tabs>
          <w:tab w:val="num" w:pos="1440"/>
        </w:tabs>
        <w:ind w:left="1440" w:hanging="1440"/>
      </w:pPr>
      <w:rPr>
        <w:rFonts w:ascii="Arial Narrow" w:hAnsi="Arial Narrow" w:cs="Times New Roman" w:hint="default"/>
        <w:b w:val="0"/>
        <w:i w:val="0"/>
        <w:sz w:val="20"/>
        <w:szCs w:val="20"/>
      </w:rPr>
    </w:lvl>
    <w:lvl w:ilvl="8">
      <w:start w:val="1"/>
      <w:numFmt w:val="decimal"/>
      <w:lvlText w:val="%1.%2.%3.%4.%5.%6.%7.%8.%9."/>
      <w:lvlJc w:val="left"/>
      <w:pPr>
        <w:tabs>
          <w:tab w:val="num" w:pos="5040"/>
        </w:tabs>
        <w:ind w:left="4320" w:hanging="1440"/>
      </w:pPr>
      <w:rPr>
        <w:rFonts w:cs="Times New Roman"/>
      </w:rPr>
    </w:lvl>
  </w:abstractNum>
  <w:num w:numId="1" w16cid:durableId="1965892457">
    <w:abstractNumId w:val="9"/>
  </w:num>
  <w:num w:numId="2" w16cid:durableId="1097091091">
    <w:abstractNumId w:val="7"/>
  </w:num>
  <w:num w:numId="3" w16cid:durableId="928730839">
    <w:abstractNumId w:val="6"/>
  </w:num>
  <w:num w:numId="4" w16cid:durableId="728725346">
    <w:abstractNumId w:val="8"/>
  </w:num>
  <w:num w:numId="5" w16cid:durableId="1255898977">
    <w:abstractNumId w:val="9"/>
  </w:num>
  <w:num w:numId="6" w16cid:durableId="309409735">
    <w:abstractNumId w:val="7"/>
  </w:num>
  <w:num w:numId="7" w16cid:durableId="220142971">
    <w:abstractNumId w:val="6"/>
  </w:num>
  <w:num w:numId="8" w16cid:durableId="870731402">
    <w:abstractNumId w:val="8"/>
  </w:num>
  <w:num w:numId="9" w16cid:durableId="1427964809">
    <w:abstractNumId w:val="9"/>
  </w:num>
  <w:num w:numId="10" w16cid:durableId="992098333">
    <w:abstractNumId w:val="7"/>
  </w:num>
  <w:num w:numId="11" w16cid:durableId="1960911816">
    <w:abstractNumId w:val="6"/>
  </w:num>
  <w:num w:numId="12" w16cid:durableId="2036541721">
    <w:abstractNumId w:val="8"/>
  </w:num>
  <w:num w:numId="13" w16cid:durableId="1510099494">
    <w:abstractNumId w:val="9"/>
  </w:num>
  <w:num w:numId="14" w16cid:durableId="1486774629">
    <w:abstractNumId w:val="7"/>
  </w:num>
  <w:num w:numId="15" w16cid:durableId="403845298">
    <w:abstractNumId w:val="6"/>
  </w:num>
  <w:num w:numId="16" w16cid:durableId="1514300381">
    <w:abstractNumId w:val="8"/>
  </w:num>
  <w:num w:numId="17" w16cid:durableId="1518228665">
    <w:abstractNumId w:val="9"/>
  </w:num>
  <w:num w:numId="18" w16cid:durableId="276836505">
    <w:abstractNumId w:val="7"/>
  </w:num>
  <w:num w:numId="19" w16cid:durableId="484780751">
    <w:abstractNumId w:val="6"/>
  </w:num>
  <w:num w:numId="20" w16cid:durableId="1881933746">
    <w:abstractNumId w:val="8"/>
  </w:num>
  <w:num w:numId="21" w16cid:durableId="1558973835">
    <w:abstractNumId w:val="9"/>
  </w:num>
  <w:num w:numId="22" w16cid:durableId="843284463">
    <w:abstractNumId w:val="12"/>
  </w:num>
  <w:num w:numId="23" w16cid:durableId="975792340">
    <w:abstractNumId w:val="12"/>
  </w:num>
  <w:num w:numId="24" w16cid:durableId="1206018782">
    <w:abstractNumId w:val="11"/>
  </w:num>
  <w:num w:numId="25" w16cid:durableId="617681192">
    <w:abstractNumId w:val="10"/>
  </w:num>
  <w:num w:numId="26" w16cid:durableId="13280524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05926235">
    <w:abstractNumId w:val="5"/>
  </w:num>
  <w:num w:numId="28" w16cid:durableId="1133476008">
    <w:abstractNumId w:val="4"/>
  </w:num>
  <w:num w:numId="29" w16cid:durableId="76438278">
    <w:abstractNumId w:val="3"/>
  </w:num>
  <w:num w:numId="30" w16cid:durableId="1268152076">
    <w:abstractNumId w:val="2"/>
  </w:num>
  <w:num w:numId="31" w16cid:durableId="1501775871">
    <w:abstractNumId w:val="1"/>
  </w:num>
  <w:num w:numId="32" w16cid:durableId="1062370008">
    <w:abstractNumId w:val="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xDOT">
    <w15:presenceInfo w15:providerId="None" w15:userId="Tx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PostScriptOverText/>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0"/>
  </w:compat>
  <w:rsids>
    <w:rsidRoot w:val="00D07DF6"/>
    <w:rsid w:val="0000047B"/>
    <w:rsid w:val="00004FA2"/>
    <w:rsid w:val="00006CF8"/>
    <w:rsid w:val="000103C3"/>
    <w:rsid w:val="00010C1B"/>
    <w:rsid w:val="00011C8C"/>
    <w:rsid w:val="00013D42"/>
    <w:rsid w:val="000162BC"/>
    <w:rsid w:val="00021417"/>
    <w:rsid w:val="00022305"/>
    <w:rsid w:val="00022BAA"/>
    <w:rsid w:val="000261A2"/>
    <w:rsid w:val="000308CF"/>
    <w:rsid w:val="00033EC6"/>
    <w:rsid w:val="00034EC4"/>
    <w:rsid w:val="00035E04"/>
    <w:rsid w:val="00035EB8"/>
    <w:rsid w:val="0003613A"/>
    <w:rsid w:val="000361BF"/>
    <w:rsid w:val="00041827"/>
    <w:rsid w:val="00041E04"/>
    <w:rsid w:val="0004271B"/>
    <w:rsid w:val="00042D63"/>
    <w:rsid w:val="00043276"/>
    <w:rsid w:val="0004398A"/>
    <w:rsid w:val="00044454"/>
    <w:rsid w:val="0004493D"/>
    <w:rsid w:val="00044D01"/>
    <w:rsid w:val="00045B1A"/>
    <w:rsid w:val="00046F3F"/>
    <w:rsid w:val="000500AE"/>
    <w:rsid w:val="00050841"/>
    <w:rsid w:val="00053745"/>
    <w:rsid w:val="00055B99"/>
    <w:rsid w:val="00057632"/>
    <w:rsid w:val="0006204B"/>
    <w:rsid w:val="00064C7D"/>
    <w:rsid w:val="00066F62"/>
    <w:rsid w:val="00070A9F"/>
    <w:rsid w:val="000715A1"/>
    <w:rsid w:val="000775A3"/>
    <w:rsid w:val="000775F7"/>
    <w:rsid w:val="00077C39"/>
    <w:rsid w:val="00080247"/>
    <w:rsid w:val="0008148B"/>
    <w:rsid w:val="0008233A"/>
    <w:rsid w:val="00082BB1"/>
    <w:rsid w:val="00083095"/>
    <w:rsid w:val="00083E8D"/>
    <w:rsid w:val="00090EE4"/>
    <w:rsid w:val="000920C6"/>
    <w:rsid w:val="00092996"/>
    <w:rsid w:val="00093167"/>
    <w:rsid w:val="00094540"/>
    <w:rsid w:val="00094C1F"/>
    <w:rsid w:val="000A01E3"/>
    <w:rsid w:val="000A234F"/>
    <w:rsid w:val="000A3911"/>
    <w:rsid w:val="000A3EB2"/>
    <w:rsid w:val="000A3F18"/>
    <w:rsid w:val="000A54BD"/>
    <w:rsid w:val="000A5AA4"/>
    <w:rsid w:val="000A62B7"/>
    <w:rsid w:val="000A771A"/>
    <w:rsid w:val="000A792D"/>
    <w:rsid w:val="000A7D06"/>
    <w:rsid w:val="000B1094"/>
    <w:rsid w:val="000B1453"/>
    <w:rsid w:val="000B281D"/>
    <w:rsid w:val="000B317C"/>
    <w:rsid w:val="000B3B81"/>
    <w:rsid w:val="000B4427"/>
    <w:rsid w:val="000B4BAB"/>
    <w:rsid w:val="000B5B5F"/>
    <w:rsid w:val="000B722A"/>
    <w:rsid w:val="000C58FB"/>
    <w:rsid w:val="000C600C"/>
    <w:rsid w:val="000D118C"/>
    <w:rsid w:val="000D19F5"/>
    <w:rsid w:val="000D1D10"/>
    <w:rsid w:val="000D3117"/>
    <w:rsid w:val="000D4386"/>
    <w:rsid w:val="000D4526"/>
    <w:rsid w:val="000D4CA6"/>
    <w:rsid w:val="000D7B17"/>
    <w:rsid w:val="000E1574"/>
    <w:rsid w:val="000E725E"/>
    <w:rsid w:val="000E7D54"/>
    <w:rsid w:val="000F14D1"/>
    <w:rsid w:val="000F2CED"/>
    <w:rsid w:val="000F38E3"/>
    <w:rsid w:val="000F4CC0"/>
    <w:rsid w:val="000F7135"/>
    <w:rsid w:val="001000D7"/>
    <w:rsid w:val="0010047E"/>
    <w:rsid w:val="00100E77"/>
    <w:rsid w:val="001016E3"/>
    <w:rsid w:val="00104D86"/>
    <w:rsid w:val="00105D5C"/>
    <w:rsid w:val="001109DB"/>
    <w:rsid w:val="001120B9"/>
    <w:rsid w:val="00117867"/>
    <w:rsid w:val="00121121"/>
    <w:rsid w:val="0012206E"/>
    <w:rsid w:val="00123B15"/>
    <w:rsid w:val="00124388"/>
    <w:rsid w:val="00124ADD"/>
    <w:rsid w:val="00124D93"/>
    <w:rsid w:val="00132169"/>
    <w:rsid w:val="00133E62"/>
    <w:rsid w:val="00134139"/>
    <w:rsid w:val="001362B7"/>
    <w:rsid w:val="001365D3"/>
    <w:rsid w:val="00137313"/>
    <w:rsid w:val="001400DE"/>
    <w:rsid w:val="0014079F"/>
    <w:rsid w:val="00143727"/>
    <w:rsid w:val="001474E7"/>
    <w:rsid w:val="0015098B"/>
    <w:rsid w:val="001517FF"/>
    <w:rsid w:val="00155483"/>
    <w:rsid w:val="00157340"/>
    <w:rsid w:val="00161190"/>
    <w:rsid w:val="001612D6"/>
    <w:rsid w:val="001642D0"/>
    <w:rsid w:val="0016435D"/>
    <w:rsid w:val="00164F32"/>
    <w:rsid w:val="00165993"/>
    <w:rsid w:val="00167EAC"/>
    <w:rsid w:val="00171080"/>
    <w:rsid w:val="00171B84"/>
    <w:rsid w:val="00171D8D"/>
    <w:rsid w:val="00172216"/>
    <w:rsid w:val="001737AD"/>
    <w:rsid w:val="00174EAF"/>
    <w:rsid w:val="00174FAB"/>
    <w:rsid w:val="00175007"/>
    <w:rsid w:val="001762F5"/>
    <w:rsid w:val="001766FF"/>
    <w:rsid w:val="00176C1B"/>
    <w:rsid w:val="00177751"/>
    <w:rsid w:val="00177F58"/>
    <w:rsid w:val="00180BCA"/>
    <w:rsid w:val="001819D1"/>
    <w:rsid w:val="00183876"/>
    <w:rsid w:val="00184AA8"/>
    <w:rsid w:val="0018731C"/>
    <w:rsid w:val="00190687"/>
    <w:rsid w:val="00190937"/>
    <w:rsid w:val="00190999"/>
    <w:rsid w:val="00190AC2"/>
    <w:rsid w:val="00190F2C"/>
    <w:rsid w:val="001910FE"/>
    <w:rsid w:val="001917FB"/>
    <w:rsid w:val="001926B7"/>
    <w:rsid w:val="00192E82"/>
    <w:rsid w:val="00194871"/>
    <w:rsid w:val="00194E43"/>
    <w:rsid w:val="001953A6"/>
    <w:rsid w:val="001955F7"/>
    <w:rsid w:val="0019692F"/>
    <w:rsid w:val="0019766E"/>
    <w:rsid w:val="00197DB1"/>
    <w:rsid w:val="00197F49"/>
    <w:rsid w:val="001A0751"/>
    <w:rsid w:val="001A18AA"/>
    <w:rsid w:val="001A5053"/>
    <w:rsid w:val="001B00EF"/>
    <w:rsid w:val="001B12B7"/>
    <w:rsid w:val="001B51BF"/>
    <w:rsid w:val="001B7FE1"/>
    <w:rsid w:val="001C1CE6"/>
    <w:rsid w:val="001C55AE"/>
    <w:rsid w:val="001C595B"/>
    <w:rsid w:val="001C6F06"/>
    <w:rsid w:val="001C7C46"/>
    <w:rsid w:val="001D02B4"/>
    <w:rsid w:val="001D04DD"/>
    <w:rsid w:val="001D17CF"/>
    <w:rsid w:val="001D1B68"/>
    <w:rsid w:val="001D1D11"/>
    <w:rsid w:val="001D24F7"/>
    <w:rsid w:val="001D3191"/>
    <w:rsid w:val="001D31EB"/>
    <w:rsid w:val="001D44B9"/>
    <w:rsid w:val="001D532A"/>
    <w:rsid w:val="001D5FBF"/>
    <w:rsid w:val="001E3A9F"/>
    <w:rsid w:val="001E4C5D"/>
    <w:rsid w:val="001E5346"/>
    <w:rsid w:val="001E5938"/>
    <w:rsid w:val="001E5E71"/>
    <w:rsid w:val="001F050C"/>
    <w:rsid w:val="001F32BC"/>
    <w:rsid w:val="001F3EFB"/>
    <w:rsid w:val="001F6C67"/>
    <w:rsid w:val="00201F2C"/>
    <w:rsid w:val="002043E2"/>
    <w:rsid w:val="002047A6"/>
    <w:rsid w:val="00205FDC"/>
    <w:rsid w:val="00206DA6"/>
    <w:rsid w:val="0020703B"/>
    <w:rsid w:val="00211830"/>
    <w:rsid w:val="00212D12"/>
    <w:rsid w:val="0021576C"/>
    <w:rsid w:val="002158B9"/>
    <w:rsid w:val="0021691E"/>
    <w:rsid w:val="00216C41"/>
    <w:rsid w:val="00220B57"/>
    <w:rsid w:val="00222DF7"/>
    <w:rsid w:val="00224F48"/>
    <w:rsid w:val="00225338"/>
    <w:rsid w:val="00225A08"/>
    <w:rsid w:val="00230887"/>
    <w:rsid w:val="002323DB"/>
    <w:rsid w:val="00232455"/>
    <w:rsid w:val="0023316C"/>
    <w:rsid w:val="002349CE"/>
    <w:rsid w:val="00234FDA"/>
    <w:rsid w:val="0023604C"/>
    <w:rsid w:val="0024034D"/>
    <w:rsid w:val="00240C73"/>
    <w:rsid w:val="002451F0"/>
    <w:rsid w:val="00246816"/>
    <w:rsid w:val="00250412"/>
    <w:rsid w:val="00251D6A"/>
    <w:rsid w:val="00252C5A"/>
    <w:rsid w:val="002531D9"/>
    <w:rsid w:val="00253A2F"/>
    <w:rsid w:val="00255DD0"/>
    <w:rsid w:val="00256821"/>
    <w:rsid w:val="00264185"/>
    <w:rsid w:val="00264D64"/>
    <w:rsid w:val="0026599C"/>
    <w:rsid w:val="00265E8A"/>
    <w:rsid w:val="00267B41"/>
    <w:rsid w:val="0027040C"/>
    <w:rsid w:val="002719A5"/>
    <w:rsid w:val="00274889"/>
    <w:rsid w:val="002752C1"/>
    <w:rsid w:val="00277013"/>
    <w:rsid w:val="0027711B"/>
    <w:rsid w:val="00277CC6"/>
    <w:rsid w:val="00277DAE"/>
    <w:rsid w:val="002806A8"/>
    <w:rsid w:val="002817D6"/>
    <w:rsid w:val="00281E60"/>
    <w:rsid w:val="00283F75"/>
    <w:rsid w:val="002878D0"/>
    <w:rsid w:val="002903AB"/>
    <w:rsid w:val="002920EF"/>
    <w:rsid w:val="00292CAE"/>
    <w:rsid w:val="00294728"/>
    <w:rsid w:val="00294A26"/>
    <w:rsid w:val="00294EF9"/>
    <w:rsid w:val="0029730F"/>
    <w:rsid w:val="002A0100"/>
    <w:rsid w:val="002A0878"/>
    <w:rsid w:val="002A08B3"/>
    <w:rsid w:val="002A3946"/>
    <w:rsid w:val="002A424D"/>
    <w:rsid w:val="002A4821"/>
    <w:rsid w:val="002A56F5"/>
    <w:rsid w:val="002A7D0E"/>
    <w:rsid w:val="002A7ECD"/>
    <w:rsid w:val="002B0279"/>
    <w:rsid w:val="002B076B"/>
    <w:rsid w:val="002B1258"/>
    <w:rsid w:val="002B1B40"/>
    <w:rsid w:val="002B30CA"/>
    <w:rsid w:val="002B41A3"/>
    <w:rsid w:val="002B5E5E"/>
    <w:rsid w:val="002B6ADF"/>
    <w:rsid w:val="002B6F43"/>
    <w:rsid w:val="002B716B"/>
    <w:rsid w:val="002B726C"/>
    <w:rsid w:val="002C0B9B"/>
    <w:rsid w:val="002C111A"/>
    <w:rsid w:val="002C3BDC"/>
    <w:rsid w:val="002C478A"/>
    <w:rsid w:val="002C7023"/>
    <w:rsid w:val="002C7D5C"/>
    <w:rsid w:val="002D0C9A"/>
    <w:rsid w:val="002D0EE5"/>
    <w:rsid w:val="002D48BD"/>
    <w:rsid w:val="002D4E31"/>
    <w:rsid w:val="002D6164"/>
    <w:rsid w:val="002D62B9"/>
    <w:rsid w:val="002D74B9"/>
    <w:rsid w:val="002E087C"/>
    <w:rsid w:val="002E1A10"/>
    <w:rsid w:val="002E28DB"/>
    <w:rsid w:val="002E2AAE"/>
    <w:rsid w:val="002E34A3"/>
    <w:rsid w:val="002E46B0"/>
    <w:rsid w:val="002E4C90"/>
    <w:rsid w:val="002E6E00"/>
    <w:rsid w:val="002E6EA8"/>
    <w:rsid w:val="002F00C4"/>
    <w:rsid w:val="002F0545"/>
    <w:rsid w:val="002F06FD"/>
    <w:rsid w:val="002F2A5A"/>
    <w:rsid w:val="002F2B33"/>
    <w:rsid w:val="002F2B59"/>
    <w:rsid w:val="002F5E09"/>
    <w:rsid w:val="002F742D"/>
    <w:rsid w:val="00301B34"/>
    <w:rsid w:val="003047CE"/>
    <w:rsid w:val="003049A2"/>
    <w:rsid w:val="00311325"/>
    <w:rsid w:val="00312A8F"/>
    <w:rsid w:val="00317192"/>
    <w:rsid w:val="00317F31"/>
    <w:rsid w:val="003212F9"/>
    <w:rsid w:val="0032295C"/>
    <w:rsid w:val="00322A3B"/>
    <w:rsid w:val="00323AA4"/>
    <w:rsid w:val="00324304"/>
    <w:rsid w:val="00324377"/>
    <w:rsid w:val="00325C5E"/>
    <w:rsid w:val="003264E4"/>
    <w:rsid w:val="003277E2"/>
    <w:rsid w:val="003309EF"/>
    <w:rsid w:val="00332B24"/>
    <w:rsid w:val="003336B2"/>
    <w:rsid w:val="00334923"/>
    <w:rsid w:val="0033601E"/>
    <w:rsid w:val="0034210D"/>
    <w:rsid w:val="003427E3"/>
    <w:rsid w:val="0034456E"/>
    <w:rsid w:val="00346DA8"/>
    <w:rsid w:val="00350579"/>
    <w:rsid w:val="0035093C"/>
    <w:rsid w:val="00350FE1"/>
    <w:rsid w:val="003543A9"/>
    <w:rsid w:val="003607BE"/>
    <w:rsid w:val="00360895"/>
    <w:rsid w:val="0036187E"/>
    <w:rsid w:val="0036222B"/>
    <w:rsid w:val="00362408"/>
    <w:rsid w:val="0036517E"/>
    <w:rsid w:val="003657E3"/>
    <w:rsid w:val="003658BA"/>
    <w:rsid w:val="003668A3"/>
    <w:rsid w:val="0036709A"/>
    <w:rsid w:val="00367D78"/>
    <w:rsid w:val="003714F3"/>
    <w:rsid w:val="00372687"/>
    <w:rsid w:val="00374A85"/>
    <w:rsid w:val="0037607B"/>
    <w:rsid w:val="003764B1"/>
    <w:rsid w:val="00376FC7"/>
    <w:rsid w:val="003776B3"/>
    <w:rsid w:val="00381F8B"/>
    <w:rsid w:val="0038718E"/>
    <w:rsid w:val="003900A4"/>
    <w:rsid w:val="00391505"/>
    <w:rsid w:val="0039224F"/>
    <w:rsid w:val="00393599"/>
    <w:rsid w:val="003947C4"/>
    <w:rsid w:val="0039672E"/>
    <w:rsid w:val="00397259"/>
    <w:rsid w:val="003A1ECA"/>
    <w:rsid w:val="003A224C"/>
    <w:rsid w:val="003A238C"/>
    <w:rsid w:val="003A3AEF"/>
    <w:rsid w:val="003A3B82"/>
    <w:rsid w:val="003B01C2"/>
    <w:rsid w:val="003B15A6"/>
    <w:rsid w:val="003B186A"/>
    <w:rsid w:val="003B1A0A"/>
    <w:rsid w:val="003B4020"/>
    <w:rsid w:val="003B5BBD"/>
    <w:rsid w:val="003B5CC9"/>
    <w:rsid w:val="003B5F4B"/>
    <w:rsid w:val="003B66AF"/>
    <w:rsid w:val="003B6B8A"/>
    <w:rsid w:val="003B760A"/>
    <w:rsid w:val="003C2345"/>
    <w:rsid w:val="003C42E7"/>
    <w:rsid w:val="003C58A7"/>
    <w:rsid w:val="003C619A"/>
    <w:rsid w:val="003C6490"/>
    <w:rsid w:val="003D0C2B"/>
    <w:rsid w:val="003D1711"/>
    <w:rsid w:val="003D320A"/>
    <w:rsid w:val="003D3714"/>
    <w:rsid w:val="003D6EA3"/>
    <w:rsid w:val="003E1A97"/>
    <w:rsid w:val="003E270B"/>
    <w:rsid w:val="003F05BB"/>
    <w:rsid w:val="003F0E7B"/>
    <w:rsid w:val="003F2CA1"/>
    <w:rsid w:val="003F32F1"/>
    <w:rsid w:val="003F3436"/>
    <w:rsid w:val="003F52A8"/>
    <w:rsid w:val="003F6589"/>
    <w:rsid w:val="003F781A"/>
    <w:rsid w:val="0040097D"/>
    <w:rsid w:val="00401C78"/>
    <w:rsid w:val="00403D6A"/>
    <w:rsid w:val="00404058"/>
    <w:rsid w:val="00405C2F"/>
    <w:rsid w:val="00405F25"/>
    <w:rsid w:val="004068DA"/>
    <w:rsid w:val="0041150E"/>
    <w:rsid w:val="0041182C"/>
    <w:rsid w:val="004131FD"/>
    <w:rsid w:val="00414239"/>
    <w:rsid w:val="00414821"/>
    <w:rsid w:val="00414C1B"/>
    <w:rsid w:val="004201D9"/>
    <w:rsid w:val="004205DB"/>
    <w:rsid w:val="004220BF"/>
    <w:rsid w:val="004223E3"/>
    <w:rsid w:val="00423B91"/>
    <w:rsid w:val="00424C7F"/>
    <w:rsid w:val="00424D45"/>
    <w:rsid w:val="004252BA"/>
    <w:rsid w:val="004267A8"/>
    <w:rsid w:val="00426907"/>
    <w:rsid w:val="00427034"/>
    <w:rsid w:val="00432002"/>
    <w:rsid w:val="0043285C"/>
    <w:rsid w:val="00433425"/>
    <w:rsid w:val="00435AA6"/>
    <w:rsid w:val="004361DE"/>
    <w:rsid w:val="00436651"/>
    <w:rsid w:val="00440294"/>
    <w:rsid w:val="00441B0A"/>
    <w:rsid w:val="00444A5E"/>
    <w:rsid w:val="00444E3D"/>
    <w:rsid w:val="00450E78"/>
    <w:rsid w:val="0045252D"/>
    <w:rsid w:val="00452932"/>
    <w:rsid w:val="00452A2D"/>
    <w:rsid w:val="00454496"/>
    <w:rsid w:val="00456E34"/>
    <w:rsid w:val="00460247"/>
    <w:rsid w:val="00460589"/>
    <w:rsid w:val="004613CB"/>
    <w:rsid w:val="00461986"/>
    <w:rsid w:val="004619D7"/>
    <w:rsid w:val="00462220"/>
    <w:rsid w:val="00462966"/>
    <w:rsid w:val="00464A12"/>
    <w:rsid w:val="00465D12"/>
    <w:rsid w:val="004669EC"/>
    <w:rsid w:val="00466ADB"/>
    <w:rsid w:val="0046753B"/>
    <w:rsid w:val="00470B58"/>
    <w:rsid w:val="00471484"/>
    <w:rsid w:val="0047288F"/>
    <w:rsid w:val="00473241"/>
    <w:rsid w:val="0047422F"/>
    <w:rsid w:val="00475947"/>
    <w:rsid w:val="00477174"/>
    <w:rsid w:val="004817DB"/>
    <w:rsid w:val="00481842"/>
    <w:rsid w:val="004818F0"/>
    <w:rsid w:val="004820A5"/>
    <w:rsid w:val="004823BC"/>
    <w:rsid w:val="0048244A"/>
    <w:rsid w:val="00484600"/>
    <w:rsid w:val="00485755"/>
    <w:rsid w:val="004903B1"/>
    <w:rsid w:val="00492334"/>
    <w:rsid w:val="0049257F"/>
    <w:rsid w:val="004933C9"/>
    <w:rsid w:val="00493E5F"/>
    <w:rsid w:val="00493F71"/>
    <w:rsid w:val="00494837"/>
    <w:rsid w:val="004949BD"/>
    <w:rsid w:val="0049564B"/>
    <w:rsid w:val="00497ED2"/>
    <w:rsid w:val="004A440B"/>
    <w:rsid w:val="004A49A0"/>
    <w:rsid w:val="004A57E7"/>
    <w:rsid w:val="004B05C4"/>
    <w:rsid w:val="004B0783"/>
    <w:rsid w:val="004B1968"/>
    <w:rsid w:val="004B2870"/>
    <w:rsid w:val="004B3111"/>
    <w:rsid w:val="004B6158"/>
    <w:rsid w:val="004B6164"/>
    <w:rsid w:val="004B742C"/>
    <w:rsid w:val="004B78F4"/>
    <w:rsid w:val="004B7DC3"/>
    <w:rsid w:val="004C0B02"/>
    <w:rsid w:val="004C1141"/>
    <w:rsid w:val="004C136E"/>
    <w:rsid w:val="004C2688"/>
    <w:rsid w:val="004C3D88"/>
    <w:rsid w:val="004C4B2E"/>
    <w:rsid w:val="004C5F40"/>
    <w:rsid w:val="004D2697"/>
    <w:rsid w:val="004D3170"/>
    <w:rsid w:val="004D3916"/>
    <w:rsid w:val="004D469C"/>
    <w:rsid w:val="004D5531"/>
    <w:rsid w:val="004D64E9"/>
    <w:rsid w:val="004D6B18"/>
    <w:rsid w:val="004D785C"/>
    <w:rsid w:val="004D7DBD"/>
    <w:rsid w:val="004E0851"/>
    <w:rsid w:val="004E0A71"/>
    <w:rsid w:val="004E26CD"/>
    <w:rsid w:val="004E3A94"/>
    <w:rsid w:val="004E41F4"/>
    <w:rsid w:val="004F1EBE"/>
    <w:rsid w:val="004F345D"/>
    <w:rsid w:val="004F38BB"/>
    <w:rsid w:val="004F4B74"/>
    <w:rsid w:val="004F68A4"/>
    <w:rsid w:val="004F7411"/>
    <w:rsid w:val="00502D68"/>
    <w:rsid w:val="00503A51"/>
    <w:rsid w:val="00503EF4"/>
    <w:rsid w:val="00505117"/>
    <w:rsid w:val="00507B7F"/>
    <w:rsid w:val="005102AF"/>
    <w:rsid w:val="00510B3E"/>
    <w:rsid w:val="00510ED8"/>
    <w:rsid w:val="0051247E"/>
    <w:rsid w:val="00513BE6"/>
    <w:rsid w:val="00517FB1"/>
    <w:rsid w:val="00522B9E"/>
    <w:rsid w:val="00524E3C"/>
    <w:rsid w:val="00526403"/>
    <w:rsid w:val="00527CD5"/>
    <w:rsid w:val="0053286D"/>
    <w:rsid w:val="00533B96"/>
    <w:rsid w:val="00533ED3"/>
    <w:rsid w:val="0053447A"/>
    <w:rsid w:val="00535347"/>
    <w:rsid w:val="00536311"/>
    <w:rsid w:val="005414F6"/>
    <w:rsid w:val="00541D10"/>
    <w:rsid w:val="005443F5"/>
    <w:rsid w:val="00546315"/>
    <w:rsid w:val="00546465"/>
    <w:rsid w:val="00546741"/>
    <w:rsid w:val="00547A20"/>
    <w:rsid w:val="0055020F"/>
    <w:rsid w:val="00550ADE"/>
    <w:rsid w:val="00550F1F"/>
    <w:rsid w:val="00551067"/>
    <w:rsid w:val="00551DEB"/>
    <w:rsid w:val="005524E0"/>
    <w:rsid w:val="00552657"/>
    <w:rsid w:val="005531A1"/>
    <w:rsid w:val="00553908"/>
    <w:rsid w:val="005541D1"/>
    <w:rsid w:val="00556AAF"/>
    <w:rsid w:val="005576CC"/>
    <w:rsid w:val="00557A8D"/>
    <w:rsid w:val="00566B52"/>
    <w:rsid w:val="00566F12"/>
    <w:rsid w:val="0057080C"/>
    <w:rsid w:val="00571362"/>
    <w:rsid w:val="00572879"/>
    <w:rsid w:val="00573E87"/>
    <w:rsid w:val="00574D9C"/>
    <w:rsid w:val="0057677A"/>
    <w:rsid w:val="00586000"/>
    <w:rsid w:val="005874C8"/>
    <w:rsid w:val="005959FE"/>
    <w:rsid w:val="005964D4"/>
    <w:rsid w:val="0059692B"/>
    <w:rsid w:val="005A02E0"/>
    <w:rsid w:val="005A0B69"/>
    <w:rsid w:val="005A2984"/>
    <w:rsid w:val="005A4849"/>
    <w:rsid w:val="005A5383"/>
    <w:rsid w:val="005A58DE"/>
    <w:rsid w:val="005A6E40"/>
    <w:rsid w:val="005A7067"/>
    <w:rsid w:val="005A75BB"/>
    <w:rsid w:val="005A7880"/>
    <w:rsid w:val="005B06C5"/>
    <w:rsid w:val="005B4EA7"/>
    <w:rsid w:val="005C1721"/>
    <w:rsid w:val="005C250C"/>
    <w:rsid w:val="005C361E"/>
    <w:rsid w:val="005C3DB2"/>
    <w:rsid w:val="005C53AF"/>
    <w:rsid w:val="005C619C"/>
    <w:rsid w:val="005C6AB8"/>
    <w:rsid w:val="005C76C4"/>
    <w:rsid w:val="005D016A"/>
    <w:rsid w:val="005D2521"/>
    <w:rsid w:val="005D38F4"/>
    <w:rsid w:val="005D3C92"/>
    <w:rsid w:val="005D45D4"/>
    <w:rsid w:val="005D4B47"/>
    <w:rsid w:val="005D54DD"/>
    <w:rsid w:val="005D5BB6"/>
    <w:rsid w:val="005D649C"/>
    <w:rsid w:val="005D736D"/>
    <w:rsid w:val="005D74B7"/>
    <w:rsid w:val="005E1683"/>
    <w:rsid w:val="005E1FB1"/>
    <w:rsid w:val="005E3018"/>
    <w:rsid w:val="005E542B"/>
    <w:rsid w:val="005E6A1B"/>
    <w:rsid w:val="005E7199"/>
    <w:rsid w:val="005E7A74"/>
    <w:rsid w:val="005E7EC1"/>
    <w:rsid w:val="005F241F"/>
    <w:rsid w:val="005F35C4"/>
    <w:rsid w:val="005F39B9"/>
    <w:rsid w:val="005F473C"/>
    <w:rsid w:val="00600B35"/>
    <w:rsid w:val="00602B4A"/>
    <w:rsid w:val="00604E20"/>
    <w:rsid w:val="00611AFA"/>
    <w:rsid w:val="00611B02"/>
    <w:rsid w:val="0061207C"/>
    <w:rsid w:val="00613168"/>
    <w:rsid w:val="00615867"/>
    <w:rsid w:val="00617133"/>
    <w:rsid w:val="00620BC4"/>
    <w:rsid w:val="006225FC"/>
    <w:rsid w:val="00623881"/>
    <w:rsid w:val="006250D7"/>
    <w:rsid w:val="0062683F"/>
    <w:rsid w:val="00626DBC"/>
    <w:rsid w:val="006348AC"/>
    <w:rsid w:val="00635A4B"/>
    <w:rsid w:val="00635C6D"/>
    <w:rsid w:val="0063672F"/>
    <w:rsid w:val="0064005C"/>
    <w:rsid w:val="00641E95"/>
    <w:rsid w:val="00643EEB"/>
    <w:rsid w:val="00645647"/>
    <w:rsid w:val="0064615F"/>
    <w:rsid w:val="0065207B"/>
    <w:rsid w:val="00652FB6"/>
    <w:rsid w:val="006553E6"/>
    <w:rsid w:val="00655C92"/>
    <w:rsid w:val="00655F8F"/>
    <w:rsid w:val="006563C1"/>
    <w:rsid w:val="006572A2"/>
    <w:rsid w:val="0065759C"/>
    <w:rsid w:val="006578C0"/>
    <w:rsid w:val="006605CC"/>
    <w:rsid w:val="00665C6E"/>
    <w:rsid w:val="006734BF"/>
    <w:rsid w:val="006747D1"/>
    <w:rsid w:val="00674907"/>
    <w:rsid w:val="00675997"/>
    <w:rsid w:val="00676055"/>
    <w:rsid w:val="006806B6"/>
    <w:rsid w:val="006819D1"/>
    <w:rsid w:val="00684FE5"/>
    <w:rsid w:val="00686909"/>
    <w:rsid w:val="00687332"/>
    <w:rsid w:val="006877C0"/>
    <w:rsid w:val="00690368"/>
    <w:rsid w:val="00692751"/>
    <w:rsid w:val="0069327E"/>
    <w:rsid w:val="0069742D"/>
    <w:rsid w:val="006A00F6"/>
    <w:rsid w:val="006A034B"/>
    <w:rsid w:val="006A03D8"/>
    <w:rsid w:val="006A287D"/>
    <w:rsid w:val="006A2C37"/>
    <w:rsid w:val="006A3790"/>
    <w:rsid w:val="006A3E42"/>
    <w:rsid w:val="006A5E7C"/>
    <w:rsid w:val="006B06F1"/>
    <w:rsid w:val="006B1CB1"/>
    <w:rsid w:val="006B492A"/>
    <w:rsid w:val="006B6D0C"/>
    <w:rsid w:val="006C1198"/>
    <w:rsid w:val="006C1BEE"/>
    <w:rsid w:val="006C471E"/>
    <w:rsid w:val="006C574B"/>
    <w:rsid w:val="006C6C4B"/>
    <w:rsid w:val="006C72B2"/>
    <w:rsid w:val="006C7753"/>
    <w:rsid w:val="006C7E13"/>
    <w:rsid w:val="006D0D65"/>
    <w:rsid w:val="006D3D43"/>
    <w:rsid w:val="006D6199"/>
    <w:rsid w:val="006E1C93"/>
    <w:rsid w:val="006E296A"/>
    <w:rsid w:val="006E2DC4"/>
    <w:rsid w:val="006E4444"/>
    <w:rsid w:val="006E7451"/>
    <w:rsid w:val="006F27AD"/>
    <w:rsid w:val="0070005A"/>
    <w:rsid w:val="00701E27"/>
    <w:rsid w:val="00707521"/>
    <w:rsid w:val="007075D5"/>
    <w:rsid w:val="007114C1"/>
    <w:rsid w:val="00712408"/>
    <w:rsid w:val="00713196"/>
    <w:rsid w:val="0071535A"/>
    <w:rsid w:val="007153B4"/>
    <w:rsid w:val="00715988"/>
    <w:rsid w:val="00721A00"/>
    <w:rsid w:val="007220B1"/>
    <w:rsid w:val="00723A86"/>
    <w:rsid w:val="007259EA"/>
    <w:rsid w:val="007272C8"/>
    <w:rsid w:val="00730A2C"/>
    <w:rsid w:val="00730DB4"/>
    <w:rsid w:val="007311C0"/>
    <w:rsid w:val="00731663"/>
    <w:rsid w:val="00731DB0"/>
    <w:rsid w:val="007323A3"/>
    <w:rsid w:val="007353FA"/>
    <w:rsid w:val="0073594B"/>
    <w:rsid w:val="007370EB"/>
    <w:rsid w:val="007371A7"/>
    <w:rsid w:val="007415AD"/>
    <w:rsid w:val="0074215A"/>
    <w:rsid w:val="007439C0"/>
    <w:rsid w:val="0074406A"/>
    <w:rsid w:val="007449CC"/>
    <w:rsid w:val="00745265"/>
    <w:rsid w:val="00746F48"/>
    <w:rsid w:val="00747E5D"/>
    <w:rsid w:val="0075018F"/>
    <w:rsid w:val="00751B21"/>
    <w:rsid w:val="007567F4"/>
    <w:rsid w:val="00757C60"/>
    <w:rsid w:val="007658CD"/>
    <w:rsid w:val="00765E14"/>
    <w:rsid w:val="00765F32"/>
    <w:rsid w:val="00766E81"/>
    <w:rsid w:val="00767B3B"/>
    <w:rsid w:val="00770160"/>
    <w:rsid w:val="007720F1"/>
    <w:rsid w:val="007730FE"/>
    <w:rsid w:val="00773E1E"/>
    <w:rsid w:val="00773EC8"/>
    <w:rsid w:val="00774739"/>
    <w:rsid w:val="00774D72"/>
    <w:rsid w:val="0077680B"/>
    <w:rsid w:val="007772CB"/>
    <w:rsid w:val="00780EA9"/>
    <w:rsid w:val="007821C8"/>
    <w:rsid w:val="0078555E"/>
    <w:rsid w:val="00786869"/>
    <w:rsid w:val="00786F8B"/>
    <w:rsid w:val="0079030F"/>
    <w:rsid w:val="00792F32"/>
    <w:rsid w:val="00797189"/>
    <w:rsid w:val="00797D9F"/>
    <w:rsid w:val="007A6502"/>
    <w:rsid w:val="007A6F47"/>
    <w:rsid w:val="007A76EC"/>
    <w:rsid w:val="007A7FFA"/>
    <w:rsid w:val="007B0798"/>
    <w:rsid w:val="007B07CE"/>
    <w:rsid w:val="007B2EC2"/>
    <w:rsid w:val="007B37DE"/>
    <w:rsid w:val="007B5EFC"/>
    <w:rsid w:val="007B66BA"/>
    <w:rsid w:val="007B6B5C"/>
    <w:rsid w:val="007C5162"/>
    <w:rsid w:val="007C5F62"/>
    <w:rsid w:val="007C6D12"/>
    <w:rsid w:val="007D1D01"/>
    <w:rsid w:val="007D447F"/>
    <w:rsid w:val="007D46E1"/>
    <w:rsid w:val="007D54DC"/>
    <w:rsid w:val="007D5CDD"/>
    <w:rsid w:val="007D6990"/>
    <w:rsid w:val="007E151C"/>
    <w:rsid w:val="007E21AE"/>
    <w:rsid w:val="007E2983"/>
    <w:rsid w:val="007E40C1"/>
    <w:rsid w:val="007E51F8"/>
    <w:rsid w:val="007E6211"/>
    <w:rsid w:val="007F119C"/>
    <w:rsid w:val="007F2CA3"/>
    <w:rsid w:val="007F33BE"/>
    <w:rsid w:val="007F42B6"/>
    <w:rsid w:val="00801DDC"/>
    <w:rsid w:val="0080240B"/>
    <w:rsid w:val="0080260F"/>
    <w:rsid w:val="00805041"/>
    <w:rsid w:val="00806995"/>
    <w:rsid w:val="008078A4"/>
    <w:rsid w:val="00810510"/>
    <w:rsid w:val="0081229F"/>
    <w:rsid w:val="00812580"/>
    <w:rsid w:val="00815D4F"/>
    <w:rsid w:val="00816605"/>
    <w:rsid w:val="00816629"/>
    <w:rsid w:val="00816877"/>
    <w:rsid w:val="00817C4E"/>
    <w:rsid w:val="0082165E"/>
    <w:rsid w:val="008217B6"/>
    <w:rsid w:val="00822438"/>
    <w:rsid w:val="0082397D"/>
    <w:rsid w:val="00823B70"/>
    <w:rsid w:val="00824397"/>
    <w:rsid w:val="008274F0"/>
    <w:rsid w:val="00827724"/>
    <w:rsid w:val="0083085C"/>
    <w:rsid w:val="00830F3A"/>
    <w:rsid w:val="008341D3"/>
    <w:rsid w:val="00834B08"/>
    <w:rsid w:val="00835C82"/>
    <w:rsid w:val="00837AFF"/>
    <w:rsid w:val="008423FD"/>
    <w:rsid w:val="008430F3"/>
    <w:rsid w:val="00843FA7"/>
    <w:rsid w:val="00844CCB"/>
    <w:rsid w:val="00847BFB"/>
    <w:rsid w:val="0085125D"/>
    <w:rsid w:val="00852AE0"/>
    <w:rsid w:val="00855284"/>
    <w:rsid w:val="008562A3"/>
    <w:rsid w:val="00860067"/>
    <w:rsid w:val="008600F4"/>
    <w:rsid w:val="00862EF6"/>
    <w:rsid w:val="0086456D"/>
    <w:rsid w:val="00865ABB"/>
    <w:rsid w:val="008701B3"/>
    <w:rsid w:val="008716A4"/>
    <w:rsid w:val="00871CD5"/>
    <w:rsid w:val="00872539"/>
    <w:rsid w:val="00876519"/>
    <w:rsid w:val="00876DC9"/>
    <w:rsid w:val="00877C65"/>
    <w:rsid w:val="0088084F"/>
    <w:rsid w:val="008819F3"/>
    <w:rsid w:val="00881F09"/>
    <w:rsid w:val="00882934"/>
    <w:rsid w:val="00882F6E"/>
    <w:rsid w:val="0088387B"/>
    <w:rsid w:val="00885B0C"/>
    <w:rsid w:val="0088732B"/>
    <w:rsid w:val="00890C8C"/>
    <w:rsid w:val="00892C54"/>
    <w:rsid w:val="00893E28"/>
    <w:rsid w:val="008943AC"/>
    <w:rsid w:val="00895710"/>
    <w:rsid w:val="008960A6"/>
    <w:rsid w:val="008969FF"/>
    <w:rsid w:val="00897AA4"/>
    <w:rsid w:val="00897FB4"/>
    <w:rsid w:val="008A0E23"/>
    <w:rsid w:val="008A2701"/>
    <w:rsid w:val="008A28B7"/>
    <w:rsid w:val="008A38E5"/>
    <w:rsid w:val="008A46D6"/>
    <w:rsid w:val="008A6028"/>
    <w:rsid w:val="008A7FB5"/>
    <w:rsid w:val="008B32BB"/>
    <w:rsid w:val="008C0074"/>
    <w:rsid w:val="008C0480"/>
    <w:rsid w:val="008C37B1"/>
    <w:rsid w:val="008C3B4F"/>
    <w:rsid w:val="008C480A"/>
    <w:rsid w:val="008C59C1"/>
    <w:rsid w:val="008C5DE9"/>
    <w:rsid w:val="008D05A8"/>
    <w:rsid w:val="008D2089"/>
    <w:rsid w:val="008D2931"/>
    <w:rsid w:val="008D4057"/>
    <w:rsid w:val="008D4339"/>
    <w:rsid w:val="008D4691"/>
    <w:rsid w:val="008D5320"/>
    <w:rsid w:val="008D7C90"/>
    <w:rsid w:val="008D7FDC"/>
    <w:rsid w:val="008E1B9C"/>
    <w:rsid w:val="008E2221"/>
    <w:rsid w:val="008E2512"/>
    <w:rsid w:val="008E3155"/>
    <w:rsid w:val="008E64AA"/>
    <w:rsid w:val="008F29BC"/>
    <w:rsid w:val="008F3219"/>
    <w:rsid w:val="008F3858"/>
    <w:rsid w:val="008F4618"/>
    <w:rsid w:val="008F5B08"/>
    <w:rsid w:val="008F5B79"/>
    <w:rsid w:val="00901FCB"/>
    <w:rsid w:val="00902E58"/>
    <w:rsid w:val="009033EA"/>
    <w:rsid w:val="009052C0"/>
    <w:rsid w:val="00905E30"/>
    <w:rsid w:val="009061A7"/>
    <w:rsid w:val="00906B29"/>
    <w:rsid w:val="00911332"/>
    <w:rsid w:val="00911E0D"/>
    <w:rsid w:val="00911EDB"/>
    <w:rsid w:val="009135B7"/>
    <w:rsid w:val="009137DE"/>
    <w:rsid w:val="009138BC"/>
    <w:rsid w:val="00913AC5"/>
    <w:rsid w:val="009149A2"/>
    <w:rsid w:val="009152D5"/>
    <w:rsid w:val="00917294"/>
    <w:rsid w:val="0092133B"/>
    <w:rsid w:val="0092280E"/>
    <w:rsid w:val="009238DE"/>
    <w:rsid w:val="00926347"/>
    <w:rsid w:val="00931588"/>
    <w:rsid w:val="009315DB"/>
    <w:rsid w:val="00934B6C"/>
    <w:rsid w:val="00934EDB"/>
    <w:rsid w:val="009415BE"/>
    <w:rsid w:val="0094608F"/>
    <w:rsid w:val="0094715D"/>
    <w:rsid w:val="009503CF"/>
    <w:rsid w:val="0095079A"/>
    <w:rsid w:val="00950DD5"/>
    <w:rsid w:val="0095170E"/>
    <w:rsid w:val="009518E5"/>
    <w:rsid w:val="00951AE4"/>
    <w:rsid w:val="00951EC5"/>
    <w:rsid w:val="0095217A"/>
    <w:rsid w:val="009534F6"/>
    <w:rsid w:val="00953B0D"/>
    <w:rsid w:val="00957374"/>
    <w:rsid w:val="0096028D"/>
    <w:rsid w:val="00962CC0"/>
    <w:rsid w:val="0096649E"/>
    <w:rsid w:val="009672D7"/>
    <w:rsid w:val="00970DAF"/>
    <w:rsid w:val="0097681D"/>
    <w:rsid w:val="00977E77"/>
    <w:rsid w:val="00980AED"/>
    <w:rsid w:val="00981620"/>
    <w:rsid w:val="00982570"/>
    <w:rsid w:val="009831E9"/>
    <w:rsid w:val="00983376"/>
    <w:rsid w:val="00983BB6"/>
    <w:rsid w:val="00984276"/>
    <w:rsid w:val="009849B0"/>
    <w:rsid w:val="0099088D"/>
    <w:rsid w:val="00990902"/>
    <w:rsid w:val="00990D35"/>
    <w:rsid w:val="0099555F"/>
    <w:rsid w:val="009956F9"/>
    <w:rsid w:val="00996C2F"/>
    <w:rsid w:val="00997B54"/>
    <w:rsid w:val="009A253E"/>
    <w:rsid w:val="009A4CCE"/>
    <w:rsid w:val="009A5D47"/>
    <w:rsid w:val="009B1D34"/>
    <w:rsid w:val="009B35DA"/>
    <w:rsid w:val="009B3D5F"/>
    <w:rsid w:val="009B58B4"/>
    <w:rsid w:val="009C182B"/>
    <w:rsid w:val="009C1B46"/>
    <w:rsid w:val="009C20E2"/>
    <w:rsid w:val="009C42FF"/>
    <w:rsid w:val="009C6A7B"/>
    <w:rsid w:val="009D0CCC"/>
    <w:rsid w:val="009D197D"/>
    <w:rsid w:val="009D21C3"/>
    <w:rsid w:val="009D3C57"/>
    <w:rsid w:val="009D415A"/>
    <w:rsid w:val="009D4381"/>
    <w:rsid w:val="009E012B"/>
    <w:rsid w:val="009E0351"/>
    <w:rsid w:val="009E2564"/>
    <w:rsid w:val="009E3918"/>
    <w:rsid w:val="009E4AEF"/>
    <w:rsid w:val="009E7AD8"/>
    <w:rsid w:val="009F0129"/>
    <w:rsid w:val="009F02D1"/>
    <w:rsid w:val="009F1E7B"/>
    <w:rsid w:val="009F253D"/>
    <w:rsid w:val="009F5758"/>
    <w:rsid w:val="009F5C50"/>
    <w:rsid w:val="009F7782"/>
    <w:rsid w:val="00A0006A"/>
    <w:rsid w:val="00A01B64"/>
    <w:rsid w:val="00A05843"/>
    <w:rsid w:val="00A06334"/>
    <w:rsid w:val="00A067AA"/>
    <w:rsid w:val="00A06D35"/>
    <w:rsid w:val="00A0772B"/>
    <w:rsid w:val="00A13D41"/>
    <w:rsid w:val="00A146EB"/>
    <w:rsid w:val="00A14F2B"/>
    <w:rsid w:val="00A165DE"/>
    <w:rsid w:val="00A1788E"/>
    <w:rsid w:val="00A24A28"/>
    <w:rsid w:val="00A24AFB"/>
    <w:rsid w:val="00A30C8E"/>
    <w:rsid w:val="00A31B2A"/>
    <w:rsid w:val="00A3230F"/>
    <w:rsid w:val="00A34253"/>
    <w:rsid w:val="00A345AD"/>
    <w:rsid w:val="00A35208"/>
    <w:rsid w:val="00A36CCC"/>
    <w:rsid w:val="00A40CAE"/>
    <w:rsid w:val="00A419D2"/>
    <w:rsid w:val="00A42D70"/>
    <w:rsid w:val="00A432DD"/>
    <w:rsid w:val="00A43533"/>
    <w:rsid w:val="00A443A8"/>
    <w:rsid w:val="00A44982"/>
    <w:rsid w:val="00A456C9"/>
    <w:rsid w:val="00A457E3"/>
    <w:rsid w:val="00A471F7"/>
    <w:rsid w:val="00A508C9"/>
    <w:rsid w:val="00A5209A"/>
    <w:rsid w:val="00A533A1"/>
    <w:rsid w:val="00A53A6D"/>
    <w:rsid w:val="00A53F74"/>
    <w:rsid w:val="00A53F8C"/>
    <w:rsid w:val="00A545B8"/>
    <w:rsid w:val="00A54C7F"/>
    <w:rsid w:val="00A5515B"/>
    <w:rsid w:val="00A55816"/>
    <w:rsid w:val="00A55B20"/>
    <w:rsid w:val="00A564B6"/>
    <w:rsid w:val="00A61F4E"/>
    <w:rsid w:val="00A624FA"/>
    <w:rsid w:val="00A631A2"/>
    <w:rsid w:val="00A6331C"/>
    <w:rsid w:val="00A633FE"/>
    <w:rsid w:val="00A656C9"/>
    <w:rsid w:val="00A66790"/>
    <w:rsid w:val="00A67774"/>
    <w:rsid w:val="00A70DD1"/>
    <w:rsid w:val="00A72CB8"/>
    <w:rsid w:val="00A75DB5"/>
    <w:rsid w:val="00A75FC7"/>
    <w:rsid w:val="00A8037D"/>
    <w:rsid w:val="00A8206B"/>
    <w:rsid w:val="00A83EBD"/>
    <w:rsid w:val="00A847E9"/>
    <w:rsid w:val="00A85B18"/>
    <w:rsid w:val="00A91A4B"/>
    <w:rsid w:val="00A91EFB"/>
    <w:rsid w:val="00A927BF"/>
    <w:rsid w:val="00A92949"/>
    <w:rsid w:val="00A9363F"/>
    <w:rsid w:val="00A942C1"/>
    <w:rsid w:val="00A9592E"/>
    <w:rsid w:val="00A96997"/>
    <w:rsid w:val="00A973BD"/>
    <w:rsid w:val="00AA1326"/>
    <w:rsid w:val="00AA14CA"/>
    <w:rsid w:val="00AA3C5A"/>
    <w:rsid w:val="00AA4BBD"/>
    <w:rsid w:val="00AB056B"/>
    <w:rsid w:val="00AB0860"/>
    <w:rsid w:val="00AB0A39"/>
    <w:rsid w:val="00AB1304"/>
    <w:rsid w:val="00AB1B3E"/>
    <w:rsid w:val="00AB2847"/>
    <w:rsid w:val="00AB47C4"/>
    <w:rsid w:val="00AB50F7"/>
    <w:rsid w:val="00AB6113"/>
    <w:rsid w:val="00AB721F"/>
    <w:rsid w:val="00AB7EBC"/>
    <w:rsid w:val="00AC0475"/>
    <w:rsid w:val="00AC0CF5"/>
    <w:rsid w:val="00AC1239"/>
    <w:rsid w:val="00AC138C"/>
    <w:rsid w:val="00AC2C41"/>
    <w:rsid w:val="00AC2E6C"/>
    <w:rsid w:val="00AC3E69"/>
    <w:rsid w:val="00AC4755"/>
    <w:rsid w:val="00AC6817"/>
    <w:rsid w:val="00AC6D4F"/>
    <w:rsid w:val="00AC78F9"/>
    <w:rsid w:val="00AD077F"/>
    <w:rsid w:val="00AD1AF9"/>
    <w:rsid w:val="00AD2690"/>
    <w:rsid w:val="00AD41EF"/>
    <w:rsid w:val="00AD5838"/>
    <w:rsid w:val="00AD7772"/>
    <w:rsid w:val="00AD7DED"/>
    <w:rsid w:val="00AE0C0E"/>
    <w:rsid w:val="00AE1196"/>
    <w:rsid w:val="00AE1C33"/>
    <w:rsid w:val="00AE1F25"/>
    <w:rsid w:val="00AE2D67"/>
    <w:rsid w:val="00AE7388"/>
    <w:rsid w:val="00AE7BF6"/>
    <w:rsid w:val="00AE7FAD"/>
    <w:rsid w:val="00AF0E53"/>
    <w:rsid w:val="00AF19DF"/>
    <w:rsid w:val="00AF38AF"/>
    <w:rsid w:val="00AF4B7D"/>
    <w:rsid w:val="00AF5731"/>
    <w:rsid w:val="00B00012"/>
    <w:rsid w:val="00B002C7"/>
    <w:rsid w:val="00B005DD"/>
    <w:rsid w:val="00B02918"/>
    <w:rsid w:val="00B03922"/>
    <w:rsid w:val="00B12812"/>
    <w:rsid w:val="00B1377B"/>
    <w:rsid w:val="00B142EF"/>
    <w:rsid w:val="00B148AC"/>
    <w:rsid w:val="00B171F8"/>
    <w:rsid w:val="00B17EE2"/>
    <w:rsid w:val="00B21A6C"/>
    <w:rsid w:val="00B22740"/>
    <w:rsid w:val="00B22877"/>
    <w:rsid w:val="00B22E5B"/>
    <w:rsid w:val="00B24D12"/>
    <w:rsid w:val="00B25123"/>
    <w:rsid w:val="00B258B3"/>
    <w:rsid w:val="00B26284"/>
    <w:rsid w:val="00B30191"/>
    <w:rsid w:val="00B31F07"/>
    <w:rsid w:val="00B35070"/>
    <w:rsid w:val="00B364B7"/>
    <w:rsid w:val="00B36741"/>
    <w:rsid w:val="00B36B9C"/>
    <w:rsid w:val="00B404A4"/>
    <w:rsid w:val="00B41342"/>
    <w:rsid w:val="00B429ED"/>
    <w:rsid w:val="00B43EB4"/>
    <w:rsid w:val="00B4593F"/>
    <w:rsid w:val="00B466A4"/>
    <w:rsid w:val="00B5367E"/>
    <w:rsid w:val="00B542AD"/>
    <w:rsid w:val="00B55BBA"/>
    <w:rsid w:val="00B5731B"/>
    <w:rsid w:val="00B62C24"/>
    <w:rsid w:val="00B63B96"/>
    <w:rsid w:val="00B6476C"/>
    <w:rsid w:val="00B64E75"/>
    <w:rsid w:val="00B653A0"/>
    <w:rsid w:val="00B65A05"/>
    <w:rsid w:val="00B65DAF"/>
    <w:rsid w:val="00B66115"/>
    <w:rsid w:val="00B679D1"/>
    <w:rsid w:val="00B70D95"/>
    <w:rsid w:val="00B720E0"/>
    <w:rsid w:val="00B7393D"/>
    <w:rsid w:val="00B76491"/>
    <w:rsid w:val="00B76541"/>
    <w:rsid w:val="00B7734D"/>
    <w:rsid w:val="00B80011"/>
    <w:rsid w:val="00B80902"/>
    <w:rsid w:val="00B81670"/>
    <w:rsid w:val="00B8216B"/>
    <w:rsid w:val="00B8268D"/>
    <w:rsid w:val="00B82F74"/>
    <w:rsid w:val="00B839C1"/>
    <w:rsid w:val="00B84FFF"/>
    <w:rsid w:val="00B85610"/>
    <w:rsid w:val="00B90854"/>
    <w:rsid w:val="00B90C36"/>
    <w:rsid w:val="00B921D2"/>
    <w:rsid w:val="00B9248A"/>
    <w:rsid w:val="00B95149"/>
    <w:rsid w:val="00B95158"/>
    <w:rsid w:val="00B95B5D"/>
    <w:rsid w:val="00B9756F"/>
    <w:rsid w:val="00B97D18"/>
    <w:rsid w:val="00BA0F0C"/>
    <w:rsid w:val="00BA1413"/>
    <w:rsid w:val="00BA4447"/>
    <w:rsid w:val="00BA4A65"/>
    <w:rsid w:val="00BA681B"/>
    <w:rsid w:val="00BA6F2E"/>
    <w:rsid w:val="00BA7663"/>
    <w:rsid w:val="00BB010D"/>
    <w:rsid w:val="00BB0996"/>
    <w:rsid w:val="00BB0C0B"/>
    <w:rsid w:val="00BB1C22"/>
    <w:rsid w:val="00BB2949"/>
    <w:rsid w:val="00BB2DA8"/>
    <w:rsid w:val="00BB5A70"/>
    <w:rsid w:val="00BB5E20"/>
    <w:rsid w:val="00BB5FED"/>
    <w:rsid w:val="00BB77B7"/>
    <w:rsid w:val="00BC0C4D"/>
    <w:rsid w:val="00BC26EF"/>
    <w:rsid w:val="00BC3B74"/>
    <w:rsid w:val="00BC45C8"/>
    <w:rsid w:val="00BC4D64"/>
    <w:rsid w:val="00BC531A"/>
    <w:rsid w:val="00BC575C"/>
    <w:rsid w:val="00BC600A"/>
    <w:rsid w:val="00BC644B"/>
    <w:rsid w:val="00BD0401"/>
    <w:rsid w:val="00BD3268"/>
    <w:rsid w:val="00BD346A"/>
    <w:rsid w:val="00BD3983"/>
    <w:rsid w:val="00BD3C95"/>
    <w:rsid w:val="00BD4589"/>
    <w:rsid w:val="00BD475D"/>
    <w:rsid w:val="00BD6508"/>
    <w:rsid w:val="00BD6CF5"/>
    <w:rsid w:val="00BD735E"/>
    <w:rsid w:val="00BE07E6"/>
    <w:rsid w:val="00BE0E9C"/>
    <w:rsid w:val="00BE18B4"/>
    <w:rsid w:val="00BF02CD"/>
    <w:rsid w:val="00BF0DE1"/>
    <w:rsid w:val="00BF1218"/>
    <w:rsid w:val="00BF1267"/>
    <w:rsid w:val="00BF1613"/>
    <w:rsid w:val="00BF1DB7"/>
    <w:rsid w:val="00BF336D"/>
    <w:rsid w:val="00BF54CF"/>
    <w:rsid w:val="00BF56B4"/>
    <w:rsid w:val="00BF5EC3"/>
    <w:rsid w:val="00BF6A44"/>
    <w:rsid w:val="00BF6F9C"/>
    <w:rsid w:val="00C00010"/>
    <w:rsid w:val="00C00270"/>
    <w:rsid w:val="00C0083F"/>
    <w:rsid w:val="00C01DF7"/>
    <w:rsid w:val="00C01FA5"/>
    <w:rsid w:val="00C028AB"/>
    <w:rsid w:val="00C05906"/>
    <w:rsid w:val="00C06459"/>
    <w:rsid w:val="00C07D5B"/>
    <w:rsid w:val="00C1364C"/>
    <w:rsid w:val="00C1367A"/>
    <w:rsid w:val="00C1386E"/>
    <w:rsid w:val="00C138E2"/>
    <w:rsid w:val="00C13D79"/>
    <w:rsid w:val="00C14630"/>
    <w:rsid w:val="00C15F03"/>
    <w:rsid w:val="00C165D5"/>
    <w:rsid w:val="00C21760"/>
    <w:rsid w:val="00C223F7"/>
    <w:rsid w:val="00C23588"/>
    <w:rsid w:val="00C236EE"/>
    <w:rsid w:val="00C23B51"/>
    <w:rsid w:val="00C24723"/>
    <w:rsid w:val="00C2691D"/>
    <w:rsid w:val="00C272C3"/>
    <w:rsid w:val="00C27CAD"/>
    <w:rsid w:val="00C30B45"/>
    <w:rsid w:val="00C30D69"/>
    <w:rsid w:val="00C31F85"/>
    <w:rsid w:val="00C32E77"/>
    <w:rsid w:val="00C337C9"/>
    <w:rsid w:val="00C3441F"/>
    <w:rsid w:val="00C35ED0"/>
    <w:rsid w:val="00C377C1"/>
    <w:rsid w:val="00C4065A"/>
    <w:rsid w:val="00C40A1B"/>
    <w:rsid w:val="00C4135A"/>
    <w:rsid w:val="00C41472"/>
    <w:rsid w:val="00C418C5"/>
    <w:rsid w:val="00C42B0F"/>
    <w:rsid w:val="00C42B2E"/>
    <w:rsid w:val="00C43C59"/>
    <w:rsid w:val="00C45C72"/>
    <w:rsid w:val="00C50900"/>
    <w:rsid w:val="00C50A97"/>
    <w:rsid w:val="00C51AAA"/>
    <w:rsid w:val="00C529D4"/>
    <w:rsid w:val="00C546DA"/>
    <w:rsid w:val="00C5513A"/>
    <w:rsid w:val="00C556E7"/>
    <w:rsid w:val="00C55C52"/>
    <w:rsid w:val="00C61255"/>
    <w:rsid w:val="00C63299"/>
    <w:rsid w:val="00C6747B"/>
    <w:rsid w:val="00C711F6"/>
    <w:rsid w:val="00C73E33"/>
    <w:rsid w:val="00C7464A"/>
    <w:rsid w:val="00C75028"/>
    <w:rsid w:val="00C75AD6"/>
    <w:rsid w:val="00C77C49"/>
    <w:rsid w:val="00C80349"/>
    <w:rsid w:val="00C814A8"/>
    <w:rsid w:val="00C8344D"/>
    <w:rsid w:val="00C846D3"/>
    <w:rsid w:val="00C86317"/>
    <w:rsid w:val="00C9137E"/>
    <w:rsid w:val="00CA1778"/>
    <w:rsid w:val="00CA30FD"/>
    <w:rsid w:val="00CA3B49"/>
    <w:rsid w:val="00CA3E8D"/>
    <w:rsid w:val="00CA4977"/>
    <w:rsid w:val="00CA58BE"/>
    <w:rsid w:val="00CA5C6B"/>
    <w:rsid w:val="00CA6E03"/>
    <w:rsid w:val="00CB07F6"/>
    <w:rsid w:val="00CB0BB3"/>
    <w:rsid w:val="00CB1138"/>
    <w:rsid w:val="00CB2D06"/>
    <w:rsid w:val="00CB3257"/>
    <w:rsid w:val="00CB382D"/>
    <w:rsid w:val="00CB41FA"/>
    <w:rsid w:val="00CB4B07"/>
    <w:rsid w:val="00CB545A"/>
    <w:rsid w:val="00CC3E54"/>
    <w:rsid w:val="00CC488C"/>
    <w:rsid w:val="00CC4A8B"/>
    <w:rsid w:val="00CC5CFE"/>
    <w:rsid w:val="00CC7890"/>
    <w:rsid w:val="00CD0464"/>
    <w:rsid w:val="00CD0E5F"/>
    <w:rsid w:val="00CD3320"/>
    <w:rsid w:val="00CD3527"/>
    <w:rsid w:val="00CD3539"/>
    <w:rsid w:val="00CD3A95"/>
    <w:rsid w:val="00CD3B58"/>
    <w:rsid w:val="00CD49AC"/>
    <w:rsid w:val="00CD6849"/>
    <w:rsid w:val="00CD7612"/>
    <w:rsid w:val="00CD7AE5"/>
    <w:rsid w:val="00CE035D"/>
    <w:rsid w:val="00CE0A0C"/>
    <w:rsid w:val="00CE6200"/>
    <w:rsid w:val="00CF41AF"/>
    <w:rsid w:val="00CF5B87"/>
    <w:rsid w:val="00D01B1F"/>
    <w:rsid w:val="00D02650"/>
    <w:rsid w:val="00D02B9D"/>
    <w:rsid w:val="00D02FC7"/>
    <w:rsid w:val="00D03382"/>
    <w:rsid w:val="00D04A10"/>
    <w:rsid w:val="00D07DF6"/>
    <w:rsid w:val="00D11FF6"/>
    <w:rsid w:val="00D132FD"/>
    <w:rsid w:val="00D16258"/>
    <w:rsid w:val="00D162D6"/>
    <w:rsid w:val="00D178FE"/>
    <w:rsid w:val="00D20148"/>
    <w:rsid w:val="00D21C88"/>
    <w:rsid w:val="00D254F1"/>
    <w:rsid w:val="00D25708"/>
    <w:rsid w:val="00D2576C"/>
    <w:rsid w:val="00D258A3"/>
    <w:rsid w:val="00D3226B"/>
    <w:rsid w:val="00D34495"/>
    <w:rsid w:val="00D41B7F"/>
    <w:rsid w:val="00D4299A"/>
    <w:rsid w:val="00D439CD"/>
    <w:rsid w:val="00D450C0"/>
    <w:rsid w:val="00D462D8"/>
    <w:rsid w:val="00D46CC7"/>
    <w:rsid w:val="00D47300"/>
    <w:rsid w:val="00D47B6A"/>
    <w:rsid w:val="00D50CDE"/>
    <w:rsid w:val="00D5343F"/>
    <w:rsid w:val="00D53B96"/>
    <w:rsid w:val="00D546B1"/>
    <w:rsid w:val="00D54DEA"/>
    <w:rsid w:val="00D5580A"/>
    <w:rsid w:val="00D56AA5"/>
    <w:rsid w:val="00D61B33"/>
    <w:rsid w:val="00D62F5E"/>
    <w:rsid w:val="00D644EF"/>
    <w:rsid w:val="00D65438"/>
    <w:rsid w:val="00D65CC6"/>
    <w:rsid w:val="00D6616A"/>
    <w:rsid w:val="00D67852"/>
    <w:rsid w:val="00D70F9D"/>
    <w:rsid w:val="00D7112B"/>
    <w:rsid w:val="00D71F8A"/>
    <w:rsid w:val="00D72247"/>
    <w:rsid w:val="00D73858"/>
    <w:rsid w:val="00D73ADF"/>
    <w:rsid w:val="00D74541"/>
    <w:rsid w:val="00D7791E"/>
    <w:rsid w:val="00D80D04"/>
    <w:rsid w:val="00D83BCC"/>
    <w:rsid w:val="00D84883"/>
    <w:rsid w:val="00D87DAD"/>
    <w:rsid w:val="00D921EA"/>
    <w:rsid w:val="00D92D87"/>
    <w:rsid w:val="00D95548"/>
    <w:rsid w:val="00D95CF5"/>
    <w:rsid w:val="00D96B17"/>
    <w:rsid w:val="00DA0257"/>
    <w:rsid w:val="00DA4C0A"/>
    <w:rsid w:val="00DA7F27"/>
    <w:rsid w:val="00DB1A45"/>
    <w:rsid w:val="00DB5D92"/>
    <w:rsid w:val="00DB5F29"/>
    <w:rsid w:val="00DB6741"/>
    <w:rsid w:val="00DC42EF"/>
    <w:rsid w:val="00DC68A1"/>
    <w:rsid w:val="00DC6BE0"/>
    <w:rsid w:val="00DD134D"/>
    <w:rsid w:val="00DD1450"/>
    <w:rsid w:val="00DD2652"/>
    <w:rsid w:val="00DD64B5"/>
    <w:rsid w:val="00DD79D5"/>
    <w:rsid w:val="00DE0181"/>
    <w:rsid w:val="00DE1B29"/>
    <w:rsid w:val="00DE1BAB"/>
    <w:rsid w:val="00DE2DE6"/>
    <w:rsid w:val="00DE49A6"/>
    <w:rsid w:val="00DE6B53"/>
    <w:rsid w:val="00DE7035"/>
    <w:rsid w:val="00DE724B"/>
    <w:rsid w:val="00DF1657"/>
    <w:rsid w:val="00DF27C2"/>
    <w:rsid w:val="00DF29D7"/>
    <w:rsid w:val="00DF3CBC"/>
    <w:rsid w:val="00DF7038"/>
    <w:rsid w:val="00DF7C0D"/>
    <w:rsid w:val="00E00795"/>
    <w:rsid w:val="00E014E3"/>
    <w:rsid w:val="00E0178E"/>
    <w:rsid w:val="00E02149"/>
    <w:rsid w:val="00E02EC6"/>
    <w:rsid w:val="00E04D01"/>
    <w:rsid w:val="00E04FE6"/>
    <w:rsid w:val="00E078BB"/>
    <w:rsid w:val="00E107B7"/>
    <w:rsid w:val="00E1114A"/>
    <w:rsid w:val="00E12647"/>
    <w:rsid w:val="00E12E65"/>
    <w:rsid w:val="00E13056"/>
    <w:rsid w:val="00E14C1C"/>
    <w:rsid w:val="00E155DC"/>
    <w:rsid w:val="00E17CBE"/>
    <w:rsid w:val="00E17FA6"/>
    <w:rsid w:val="00E22140"/>
    <w:rsid w:val="00E2240F"/>
    <w:rsid w:val="00E25C2A"/>
    <w:rsid w:val="00E26E58"/>
    <w:rsid w:val="00E27B1F"/>
    <w:rsid w:val="00E3051B"/>
    <w:rsid w:val="00E32151"/>
    <w:rsid w:val="00E32B38"/>
    <w:rsid w:val="00E331C6"/>
    <w:rsid w:val="00E338AA"/>
    <w:rsid w:val="00E3560D"/>
    <w:rsid w:val="00E36E76"/>
    <w:rsid w:val="00E37625"/>
    <w:rsid w:val="00E37B38"/>
    <w:rsid w:val="00E42E61"/>
    <w:rsid w:val="00E44B2A"/>
    <w:rsid w:val="00E45E8D"/>
    <w:rsid w:val="00E4613E"/>
    <w:rsid w:val="00E510A3"/>
    <w:rsid w:val="00E52801"/>
    <w:rsid w:val="00E54631"/>
    <w:rsid w:val="00E556A4"/>
    <w:rsid w:val="00E60802"/>
    <w:rsid w:val="00E6250F"/>
    <w:rsid w:val="00E62CA9"/>
    <w:rsid w:val="00E66218"/>
    <w:rsid w:val="00E70FEE"/>
    <w:rsid w:val="00E720E9"/>
    <w:rsid w:val="00E72A85"/>
    <w:rsid w:val="00E7413A"/>
    <w:rsid w:val="00E77DDC"/>
    <w:rsid w:val="00E81FE3"/>
    <w:rsid w:val="00E8328B"/>
    <w:rsid w:val="00E83E64"/>
    <w:rsid w:val="00E851EB"/>
    <w:rsid w:val="00E90485"/>
    <w:rsid w:val="00E907A7"/>
    <w:rsid w:val="00E91331"/>
    <w:rsid w:val="00E915DB"/>
    <w:rsid w:val="00E91B93"/>
    <w:rsid w:val="00E92AC2"/>
    <w:rsid w:val="00E938A6"/>
    <w:rsid w:val="00E95821"/>
    <w:rsid w:val="00E958D2"/>
    <w:rsid w:val="00E969A2"/>
    <w:rsid w:val="00EA152E"/>
    <w:rsid w:val="00EA3DF1"/>
    <w:rsid w:val="00EA48DA"/>
    <w:rsid w:val="00EA5B3F"/>
    <w:rsid w:val="00EB074A"/>
    <w:rsid w:val="00EB2314"/>
    <w:rsid w:val="00EB2ED6"/>
    <w:rsid w:val="00EB39E3"/>
    <w:rsid w:val="00EB42F4"/>
    <w:rsid w:val="00EB49D6"/>
    <w:rsid w:val="00EB646E"/>
    <w:rsid w:val="00EB6C68"/>
    <w:rsid w:val="00EC024C"/>
    <w:rsid w:val="00EC18BB"/>
    <w:rsid w:val="00EC2B54"/>
    <w:rsid w:val="00EC68F5"/>
    <w:rsid w:val="00EC6B82"/>
    <w:rsid w:val="00ED17CC"/>
    <w:rsid w:val="00ED3C7A"/>
    <w:rsid w:val="00ED540E"/>
    <w:rsid w:val="00ED5B19"/>
    <w:rsid w:val="00ED6A88"/>
    <w:rsid w:val="00ED7233"/>
    <w:rsid w:val="00EE13A9"/>
    <w:rsid w:val="00EE1B30"/>
    <w:rsid w:val="00EE358F"/>
    <w:rsid w:val="00EE3785"/>
    <w:rsid w:val="00EE4044"/>
    <w:rsid w:val="00EE4053"/>
    <w:rsid w:val="00EE482E"/>
    <w:rsid w:val="00EE6A1C"/>
    <w:rsid w:val="00EE6A39"/>
    <w:rsid w:val="00EF02FD"/>
    <w:rsid w:val="00EF4764"/>
    <w:rsid w:val="00EF4C13"/>
    <w:rsid w:val="00F0182C"/>
    <w:rsid w:val="00F033AB"/>
    <w:rsid w:val="00F03888"/>
    <w:rsid w:val="00F05408"/>
    <w:rsid w:val="00F062A7"/>
    <w:rsid w:val="00F062D7"/>
    <w:rsid w:val="00F06604"/>
    <w:rsid w:val="00F1090F"/>
    <w:rsid w:val="00F10B9C"/>
    <w:rsid w:val="00F12E65"/>
    <w:rsid w:val="00F133D4"/>
    <w:rsid w:val="00F17074"/>
    <w:rsid w:val="00F17F3B"/>
    <w:rsid w:val="00F22697"/>
    <w:rsid w:val="00F24216"/>
    <w:rsid w:val="00F25F15"/>
    <w:rsid w:val="00F268B8"/>
    <w:rsid w:val="00F26C66"/>
    <w:rsid w:val="00F275AC"/>
    <w:rsid w:val="00F301A7"/>
    <w:rsid w:val="00F31ACF"/>
    <w:rsid w:val="00F31CC7"/>
    <w:rsid w:val="00F33278"/>
    <w:rsid w:val="00F336CF"/>
    <w:rsid w:val="00F33D40"/>
    <w:rsid w:val="00F35317"/>
    <w:rsid w:val="00F3595E"/>
    <w:rsid w:val="00F37B0D"/>
    <w:rsid w:val="00F403E2"/>
    <w:rsid w:val="00F40D8B"/>
    <w:rsid w:val="00F429F9"/>
    <w:rsid w:val="00F44FAD"/>
    <w:rsid w:val="00F450A8"/>
    <w:rsid w:val="00F461E2"/>
    <w:rsid w:val="00F504D2"/>
    <w:rsid w:val="00F51606"/>
    <w:rsid w:val="00F51F17"/>
    <w:rsid w:val="00F537B8"/>
    <w:rsid w:val="00F6175F"/>
    <w:rsid w:val="00F61FA2"/>
    <w:rsid w:val="00F64E22"/>
    <w:rsid w:val="00F660BE"/>
    <w:rsid w:val="00F6665C"/>
    <w:rsid w:val="00F70176"/>
    <w:rsid w:val="00F70BC4"/>
    <w:rsid w:val="00F711DE"/>
    <w:rsid w:val="00F72E59"/>
    <w:rsid w:val="00F72FD1"/>
    <w:rsid w:val="00F735E4"/>
    <w:rsid w:val="00F7521B"/>
    <w:rsid w:val="00F76E0F"/>
    <w:rsid w:val="00F8161B"/>
    <w:rsid w:val="00F82774"/>
    <w:rsid w:val="00F82FA1"/>
    <w:rsid w:val="00F82FE8"/>
    <w:rsid w:val="00F831BB"/>
    <w:rsid w:val="00F84307"/>
    <w:rsid w:val="00F855F6"/>
    <w:rsid w:val="00F8581E"/>
    <w:rsid w:val="00F8780B"/>
    <w:rsid w:val="00F90653"/>
    <w:rsid w:val="00F92777"/>
    <w:rsid w:val="00F93CE6"/>
    <w:rsid w:val="00F94072"/>
    <w:rsid w:val="00F95246"/>
    <w:rsid w:val="00F97061"/>
    <w:rsid w:val="00FA12EE"/>
    <w:rsid w:val="00FA1E78"/>
    <w:rsid w:val="00FA3A1E"/>
    <w:rsid w:val="00FA3D76"/>
    <w:rsid w:val="00FA617E"/>
    <w:rsid w:val="00FA6198"/>
    <w:rsid w:val="00FA61FC"/>
    <w:rsid w:val="00FA6C0B"/>
    <w:rsid w:val="00FB05E8"/>
    <w:rsid w:val="00FB06ED"/>
    <w:rsid w:val="00FB216D"/>
    <w:rsid w:val="00FB323A"/>
    <w:rsid w:val="00FB7B8B"/>
    <w:rsid w:val="00FC07B3"/>
    <w:rsid w:val="00FC0EC8"/>
    <w:rsid w:val="00FC134D"/>
    <w:rsid w:val="00FC566F"/>
    <w:rsid w:val="00FC7C98"/>
    <w:rsid w:val="00FD06CE"/>
    <w:rsid w:val="00FD2C4E"/>
    <w:rsid w:val="00FD3F50"/>
    <w:rsid w:val="00FE1499"/>
    <w:rsid w:val="00FE19B2"/>
    <w:rsid w:val="00FE502E"/>
    <w:rsid w:val="00FE5696"/>
    <w:rsid w:val="00FE7596"/>
    <w:rsid w:val="00FF0D68"/>
    <w:rsid w:val="00FF15A9"/>
    <w:rsid w:val="00FF193E"/>
    <w:rsid w:val="00FF3074"/>
    <w:rsid w:val="00FF3977"/>
    <w:rsid w:val="00FF55EE"/>
    <w:rsid w:val="00FF6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8819F8"/>
  <w14:defaultImageDpi w14:val="0"/>
  <w15:docId w15:val="{1EF5A06D-4A23-4D9E-9B06-4A30BDBCA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98"/>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toc 1" w:semiHidden="1" w:uiPriority="98" w:unhideWhenUsed="1"/>
    <w:lsdException w:name="toc 2" w:semiHidden="1" w:uiPriority="39" w:unhideWhenUsed="1"/>
    <w:lsdException w:name="toc 3" w:semiHidden="1" w:uiPriority="39" w:unhideWhenUsed="1"/>
    <w:lsdException w:name="toc 4" w:semiHidden="1" w:uiPriority="98" w:unhideWhenUsed="1"/>
    <w:lsdException w:name="toc 5" w:semiHidden="1" w:uiPriority="98" w:unhideWhenUsed="1"/>
    <w:lsdException w:name="toc 6" w:semiHidden="1" w:uiPriority="98" w:unhideWhenUsed="1"/>
    <w:lsdException w:name="toc 7" w:semiHidden="1" w:uiPriority="98" w:unhideWhenUsed="1"/>
    <w:lsdException w:name="toc 8" w:semiHidden="1" w:uiPriority="98" w:unhideWhenUsed="1"/>
    <w:lsdException w:name="toc 9" w:semiHidden="1" w:uiPriority="0" w:unhideWhenUsed="1"/>
    <w:lsdException w:name="header" w:semiHidden="1" w:uiPriority="0" w:unhideWhenUsed="1"/>
    <w:lsdException w:name="footer" w:semiHidden="1" w:uiPriority="0" w:unhideWhenUsed="1"/>
    <w:lsdException w:name="caption" w:semiHidden="1" w:uiPriority="0" w:unhideWhenUsed="1" w:qFormat="1"/>
    <w:lsdException w:name="page number" w:semiHidden="1" w:uiPriority="0" w:unhideWhenUsed="1"/>
    <w:lsdException w:name="macro" w:semiHidden="1" w:unhideWhenUsed="1"/>
    <w:lsdException w:name="List Bullet" w:semiHidden="1" w:uiPriority="4" w:unhideWhenUsed="1" w:qFormat="1"/>
    <w:lsdException w:name="List Number" w:semiHidden="1" w:unhideWhenUsed="1"/>
    <w:lsdException w:name="List Bullet 2" w:semiHidden="1" w:unhideWhenUsed="1" w:qFormat="1"/>
    <w:lsdException w:name="Title" w:uiPriority="0" w:qFormat="1"/>
    <w:lsdException w:name="Default Paragraph Font" w:semiHidden="1" w:uiPriority="1" w:unhideWhenUsed="1"/>
    <w:lsdException w:name="Body Text"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Body Text 2"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Normal Table" w:semiHidden="1" w:unhideWhenUsed="1"/>
    <w:lsdException w:name="annotation subject"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8" w:qFormat="1"/>
    <w:lsdException w:name="Quote" w:uiPriority="98"/>
    <w:lsdException w:name="Intense Quote"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lsdException w:name="Intense Emphasis" w:uiPriority="98"/>
    <w:lsdException w:name="Subtle Reference" w:uiPriority="98"/>
    <w:lsdException w:name="Intense Reference" w:uiPriority="98"/>
    <w:lsdException w:name="Book Title" w:uiPriority="98"/>
    <w:lsdException w:name="Bibliography" w:semiHidden="1" w:uiPriority="9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8"/>
    <w:rsid w:val="00F84307"/>
    <w:pPr>
      <w:spacing w:after="200" w:line="276" w:lineRule="auto"/>
    </w:pPr>
    <w:rPr>
      <w:rFonts w:ascii="Arial Narrow" w:hAnsi="Arial Narrow" w:cs="Times New Roman"/>
      <w:sz w:val="22"/>
      <w:szCs w:val="22"/>
    </w:rPr>
  </w:style>
  <w:style w:type="paragraph" w:styleId="Heading1">
    <w:name w:val="heading 1"/>
    <w:aliases w:val="Article,Division,Article Title"/>
    <w:basedOn w:val="Normal"/>
    <w:next w:val="BodyText"/>
    <w:link w:val="Heading1Char"/>
    <w:uiPriority w:val="99"/>
    <w:qFormat/>
    <w:rsid w:val="002E1A10"/>
    <w:pPr>
      <w:keepNext/>
      <w:pBdr>
        <w:top w:val="single" w:sz="4" w:space="1" w:color="auto"/>
      </w:pBdr>
      <w:tabs>
        <w:tab w:val="num" w:pos="720"/>
        <w:tab w:val="num" w:pos="1440"/>
      </w:tabs>
      <w:spacing w:before="240" w:after="60" w:line="240" w:lineRule="auto"/>
      <w:ind w:left="1440" w:hanging="1440"/>
      <w:outlineLvl w:val="0"/>
    </w:pPr>
    <w:rPr>
      <w:b/>
      <w:caps/>
      <w:kern w:val="28"/>
      <w:sz w:val="24"/>
      <w:szCs w:val="20"/>
    </w:rPr>
  </w:style>
  <w:style w:type="paragraph" w:styleId="Heading2">
    <w:name w:val="heading 2"/>
    <w:aliases w:val="Section,Item,Section Level 1"/>
    <w:basedOn w:val="Normal"/>
    <w:next w:val="NoSpacing"/>
    <w:link w:val="Heading2Char"/>
    <w:uiPriority w:val="99"/>
    <w:qFormat/>
    <w:rsid w:val="002E1A10"/>
    <w:pPr>
      <w:numPr>
        <w:ilvl w:val="1"/>
        <w:numId w:val="14"/>
      </w:numPr>
      <w:tabs>
        <w:tab w:val="num" w:pos="1440"/>
      </w:tabs>
      <w:spacing w:before="240" w:after="60" w:line="240" w:lineRule="auto"/>
      <w:ind w:left="1440" w:hanging="1440"/>
      <w:outlineLvl w:val="1"/>
    </w:pPr>
    <w:rPr>
      <w:sz w:val="20"/>
      <w:szCs w:val="20"/>
    </w:rPr>
  </w:style>
  <w:style w:type="paragraph" w:styleId="Heading3">
    <w:name w:val="heading 3"/>
    <w:aliases w:val="Subsection 1,Subsection Level 1"/>
    <w:basedOn w:val="Normal"/>
    <w:next w:val="NoSpacing"/>
    <w:link w:val="Heading3Char"/>
    <w:uiPriority w:val="99"/>
    <w:qFormat/>
    <w:rsid w:val="0083085C"/>
    <w:pPr>
      <w:numPr>
        <w:ilvl w:val="2"/>
        <w:numId w:val="11"/>
      </w:numPr>
      <w:tabs>
        <w:tab w:val="num" w:pos="1440"/>
      </w:tabs>
      <w:spacing w:before="240" w:after="60" w:line="240" w:lineRule="auto"/>
      <w:ind w:left="1440" w:hanging="1440"/>
      <w:outlineLvl w:val="2"/>
    </w:pPr>
    <w:rPr>
      <w:sz w:val="20"/>
      <w:szCs w:val="20"/>
    </w:rPr>
  </w:style>
  <w:style w:type="paragraph" w:styleId="Heading4">
    <w:name w:val="heading 4"/>
    <w:aliases w:val="Subsection 2,SubArticle"/>
    <w:basedOn w:val="Normal"/>
    <w:next w:val="NoSpacing"/>
    <w:link w:val="Heading4Char"/>
    <w:uiPriority w:val="99"/>
    <w:qFormat/>
    <w:rsid w:val="00C0083F"/>
    <w:pPr>
      <w:numPr>
        <w:ilvl w:val="3"/>
        <w:numId w:val="3"/>
      </w:numPr>
      <w:tabs>
        <w:tab w:val="clear" w:pos="1080"/>
        <w:tab w:val="num" w:pos="720"/>
        <w:tab w:val="num" w:pos="1440"/>
      </w:tabs>
      <w:spacing w:before="240" w:after="60" w:line="240" w:lineRule="auto"/>
      <w:ind w:left="1440" w:hanging="1440"/>
      <w:outlineLvl w:val="3"/>
    </w:pPr>
    <w:rPr>
      <w:sz w:val="20"/>
      <w:szCs w:val="20"/>
    </w:rPr>
  </w:style>
  <w:style w:type="paragraph" w:styleId="Heading5">
    <w:name w:val="heading 5"/>
    <w:aliases w:val="Subsection 3"/>
    <w:basedOn w:val="Normal"/>
    <w:next w:val="BodyText"/>
    <w:link w:val="Heading5Char"/>
    <w:uiPriority w:val="99"/>
    <w:qFormat/>
    <w:rsid w:val="00C0083F"/>
    <w:pPr>
      <w:numPr>
        <w:ilvl w:val="4"/>
        <w:numId w:val="3"/>
      </w:numPr>
      <w:tabs>
        <w:tab w:val="clear" w:pos="1080"/>
        <w:tab w:val="num" w:pos="720"/>
        <w:tab w:val="num" w:pos="1440"/>
      </w:tabs>
      <w:spacing w:before="240" w:after="60" w:line="240" w:lineRule="auto"/>
      <w:ind w:left="1440" w:hanging="1440"/>
      <w:outlineLvl w:val="4"/>
    </w:pPr>
    <w:rPr>
      <w:sz w:val="20"/>
      <w:szCs w:val="20"/>
    </w:rPr>
  </w:style>
  <w:style w:type="paragraph" w:styleId="Heading6">
    <w:name w:val="heading 6"/>
    <w:aliases w:val="SS-1st"/>
    <w:basedOn w:val="Normal"/>
    <w:next w:val="BodyText"/>
    <w:link w:val="Heading6Char"/>
    <w:uiPriority w:val="99"/>
    <w:qFormat/>
    <w:rsid w:val="00C0083F"/>
    <w:pPr>
      <w:numPr>
        <w:ilvl w:val="5"/>
        <w:numId w:val="3"/>
      </w:numPr>
      <w:tabs>
        <w:tab w:val="clear" w:pos="1080"/>
        <w:tab w:val="num" w:pos="720"/>
        <w:tab w:val="num" w:pos="1440"/>
      </w:tabs>
      <w:spacing w:before="240" w:after="60" w:line="240" w:lineRule="auto"/>
      <w:ind w:left="1440" w:hanging="1440"/>
      <w:outlineLvl w:val="5"/>
    </w:pPr>
    <w:rPr>
      <w:sz w:val="20"/>
      <w:szCs w:val="20"/>
    </w:rPr>
  </w:style>
  <w:style w:type="paragraph" w:styleId="Heading7">
    <w:name w:val="heading 7"/>
    <w:aliases w:val="Subsection 5,SS-2nd"/>
    <w:basedOn w:val="Normal"/>
    <w:next w:val="BodyText"/>
    <w:link w:val="Heading7Char"/>
    <w:uiPriority w:val="99"/>
    <w:qFormat/>
    <w:rsid w:val="00C0083F"/>
    <w:pPr>
      <w:numPr>
        <w:ilvl w:val="6"/>
        <w:numId w:val="3"/>
      </w:numPr>
      <w:tabs>
        <w:tab w:val="clear" w:pos="1080"/>
        <w:tab w:val="num" w:pos="720"/>
        <w:tab w:val="num" w:pos="1440"/>
      </w:tabs>
      <w:spacing w:before="240" w:after="60" w:line="240" w:lineRule="auto"/>
      <w:ind w:left="1440" w:hanging="1440"/>
      <w:outlineLvl w:val="6"/>
    </w:pPr>
    <w:rPr>
      <w:sz w:val="20"/>
      <w:szCs w:val="20"/>
    </w:rPr>
  </w:style>
  <w:style w:type="paragraph" w:styleId="Heading8">
    <w:name w:val="heading 8"/>
    <w:aliases w:val="Subsection 6,SS-3rd"/>
    <w:basedOn w:val="Normal"/>
    <w:next w:val="BodyText"/>
    <w:link w:val="Heading8Char"/>
    <w:uiPriority w:val="99"/>
    <w:qFormat/>
    <w:rsid w:val="00C0083F"/>
    <w:pPr>
      <w:numPr>
        <w:ilvl w:val="7"/>
        <w:numId w:val="3"/>
      </w:numPr>
      <w:tabs>
        <w:tab w:val="clear" w:pos="1080"/>
        <w:tab w:val="num" w:pos="720"/>
        <w:tab w:val="num" w:pos="1440"/>
      </w:tabs>
      <w:spacing w:before="240" w:after="60" w:line="240" w:lineRule="auto"/>
      <w:ind w:left="1440" w:hanging="1440"/>
      <w:outlineLvl w:val="7"/>
    </w:pPr>
    <w:rPr>
      <w:sz w:val="20"/>
      <w:szCs w:val="20"/>
    </w:rPr>
  </w:style>
  <w:style w:type="paragraph" w:styleId="Heading9">
    <w:name w:val="heading 9"/>
    <w:basedOn w:val="Normal"/>
    <w:next w:val="Normal"/>
    <w:link w:val="Heading9Char"/>
    <w:uiPriority w:val="9"/>
    <w:unhideWhenUsed/>
    <w:qFormat/>
    <w:rsid w:val="00332B24"/>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rticle Char,Division Char,Article Title Char"/>
    <w:basedOn w:val="DefaultParagraphFont"/>
    <w:link w:val="Heading1"/>
    <w:uiPriority w:val="99"/>
    <w:locked/>
    <w:rsid w:val="002E1A10"/>
    <w:rPr>
      <w:rFonts w:ascii="Arial Narrow" w:hAnsi="Arial Narrow" w:cs="Times New Roman"/>
      <w:b/>
      <w:caps/>
      <w:kern w:val="28"/>
      <w:sz w:val="24"/>
    </w:rPr>
  </w:style>
  <w:style w:type="character" w:customStyle="1" w:styleId="Heading2Char">
    <w:name w:val="Heading 2 Char"/>
    <w:aliases w:val="Section Char,Item Char,Section Level 1 Char"/>
    <w:basedOn w:val="DefaultParagraphFont"/>
    <w:link w:val="Heading2"/>
    <w:uiPriority w:val="99"/>
    <w:locked/>
    <w:rsid w:val="002E1A10"/>
    <w:rPr>
      <w:rFonts w:ascii="Arial Narrow" w:hAnsi="Arial Narrow" w:cs="Times New Roman"/>
    </w:rPr>
  </w:style>
  <w:style w:type="character" w:customStyle="1" w:styleId="Heading3Char">
    <w:name w:val="Heading 3 Char"/>
    <w:aliases w:val="Subsection 1 Char,Subsection Level 1 Char"/>
    <w:basedOn w:val="DefaultParagraphFont"/>
    <w:link w:val="Heading3"/>
    <w:uiPriority w:val="99"/>
    <w:locked/>
    <w:rsid w:val="0083085C"/>
    <w:rPr>
      <w:rFonts w:ascii="Arial Narrow" w:hAnsi="Arial Narrow" w:cs="Times New Roman"/>
    </w:rPr>
  </w:style>
  <w:style w:type="character" w:customStyle="1" w:styleId="Heading4Char">
    <w:name w:val="Heading 4 Char"/>
    <w:aliases w:val="Subsection 2 Char,SubArticle Char"/>
    <w:basedOn w:val="DefaultParagraphFont"/>
    <w:link w:val="Heading4"/>
    <w:uiPriority w:val="99"/>
    <w:locked/>
    <w:rsid w:val="00F84307"/>
    <w:rPr>
      <w:rFonts w:ascii="Arial Narrow" w:hAnsi="Arial Narrow" w:cs="Times New Roman"/>
    </w:rPr>
  </w:style>
  <w:style w:type="character" w:customStyle="1" w:styleId="Heading5Char">
    <w:name w:val="Heading 5 Char"/>
    <w:aliases w:val="Subsection 3 Char"/>
    <w:basedOn w:val="DefaultParagraphFont"/>
    <w:link w:val="Heading5"/>
    <w:uiPriority w:val="99"/>
    <w:locked/>
    <w:rsid w:val="00F84307"/>
    <w:rPr>
      <w:rFonts w:ascii="Arial Narrow" w:hAnsi="Arial Narrow" w:cs="Times New Roman"/>
    </w:rPr>
  </w:style>
  <w:style w:type="character" w:customStyle="1" w:styleId="Heading6Char">
    <w:name w:val="Heading 6 Char"/>
    <w:aliases w:val="SS-1st Char"/>
    <w:basedOn w:val="DefaultParagraphFont"/>
    <w:link w:val="Heading6"/>
    <w:uiPriority w:val="99"/>
    <w:locked/>
    <w:rsid w:val="00F84307"/>
    <w:rPr>
      <w:rFonts w:ascii="Arial Narrow" w:hAnsi="Arial Narrow" w:cs="Times New Roman"/>
    </w:rPr>
  </w:style>
  <w:style w:type="character" w:customStyle="1" w:styleId="Heading7Char">
    <w:name w:val="Heading 7 Char"/>
    <w:aliases w:val="Subsection 5 Char,SS-2nd Char"/>
    <w:basedOn w:val="DefaultParagraphFont"/>
    <w:link w:val="Heading7"/>
    <w:uiPriority w:val="99"/>
    <w:locked/>
    <w:rsid w:val="00F84307"/>
    <w:rPr>
      <w:rFonts w:ascii="Arial Narrow" w:hAnsi="Arial Narrow" w:cs="Times New Roman"/>
    </w:rPr>
  </w:style>
  <w:style w:type="character" w:customStyle="1" w:styleId="Heading8Char">
    <w:name w:val="Heading 8 Char"/>
    <w:aliases w:val="Subsection 6 Char,SS-3rd Char"/>
    <w:basedOn w:val="DefaultParagraphFont"/>
    <w:link w:val="Heading8"/>
    <w:uiPriority w:val="99"/>
    <w:locked/>
    <w:rsid w:val="00F84307"/>
    <w:rPr>
      <w:rFonts w:ascii="Arial Narrow" w:hAnsi="Arial Narrow" w:cs="Times New Roman"/>
    </w:rPr>
  </w:style>
  <w:style w:type="character" w:customStyle="1" w:styleId="Heading9Char">
    <w:name w:val="Heading 9 Char"/>
    <w:basedOn w:val="DefaultParagraphFont"/>
    <w:link w:val="Heading9"/>
    <w:uiPriority w:val="9"/>
    <w:locked/>
    <w:rsid w:val="00F84307"/>
    <w:rPr>
      <w:rFonts w:ascii="Cambria" w:hAnsi="Cambria" w:cs="Times New Roman"/>
      <w:i/>
      <w:color w:val="404040"/>
    </w:rPr>
  </w:style>
  <w:style w:type="paragraph" w:styleId="Subtitle">
    <w:name w:val="Subtitle"/>
    <w:aliases w:val="Tex - #"/>
    <w:basedOn w:val="Normal"/>
    <w:link w:val="SubtitleChar"/>
    <w:uiPriority w:val="11"/>
    <w:qFormat/>
    <w:rsid w:val="00686909"/>
    <w:pPr>
      <w:spacing w:after="60" w:line="240" w:lineRule="auto"/>
    </w:pPr>
    <w:rPr>
      <w:b/>
      <w:sz w:val="36"/>
      <w:szCs w:val="36"/>
    </w:rPr>
  </w:style>
  <w:style w:type="character" w:customStyle="1" w:styleId="SubtitleChar">
    <w:name w:val="Subtitle Char"/>
    <w:aliases w:val="Tex - # Char"/>
    <w:basedOn w:val="DefaultParagraphFont"/>
    <w:link w:val="Subtitle"/>
    <w:uiPriority w:val="11"/>
    <w:locked/>
    <w:rsid w:val="00F84307"/>
    <w:rPr>
      <w:rFonts w:ascii="Arial Narrow" w:hAnsi="Arial Narrow" w:cs="Times New Roman"/>
      <w:b/>
      <w:sz w:val="36"/>
      <w:lang w:val="x-none" w:eastAsia="x-none"/>
    </w:rPr>
  </w:style>
  <w:style w:type="paragraph" w:styleId="Title">
    <w:name w:val="Title"/>
    <w:basedOn w:val="Normal"/>
    <w:link w:val="TitleChar"/>
    <w:uiPriority w:val="10"/>
    <w:qFormat/>
    <w:rsid w:val="00686909"/>
    <w:pPr>
      <w:spacing w:before="240" w:after="360" w:line="240" w:lineRule="auto"/>
    </w:pPr>
    <w:rPr>
      <w:b/>
      <w:kern w:val="28"/>
      <w:sz w:val="36"/>
      <w:szCs w:val="20"/>
    </w:rPr>
  </w:style>
  <w:style w:type="character" w:customStyle="1" w:styleId="TitleChar">
    <w:name w:val="Title Char"/>
    <w:basedOn w:val="DefaultParagraphFont"/>
    <w:link w:val="Title"/>
    <w:uiPriority w:val="10"/>
    <w:locked/>
    <w:rsid w:val="00F84307"/>
    <w:rPr>
      <w:rFonts w:ascii="Arial Narrow" w:hAnsi="Arial Narrow" w:cs="Times New Roman"/>
      <w:b/>
      <w:kern w:val="28"/>
      <w:sz w:val="36"/>
      <w:lang w:val="x-none" w:eastAsia="x-none"/>
    </w:rPr>
  </w:style>
  <w:style w:type="paragraph" w:customStyle="1" w:styleId="Supertitle">
    <w:name w:val="Supertitle"/>
    <w:basedOn w:val="Normal"/>
    <w:qFormat/>
    <w:rsid w:val="00AD7772"/>
    <w:pPr>
      <w:keepNext/>
      <w:pageBreakBefore/>
      <w:pBdr>
        <w:top w:val="single" w:sz="4" w:space="1" w:color="auto"/>
      </w:pBdr>
      <w:tabs>
        <w:tab w:val="right" w:pos="8640"/>
      </w:tabs>
      <w:spacing w:before="120" w:after="60" w:line="240" w:lineRule="auto"/>
    </w:pPr>
    <w:rPr>
      <w:b/>
      <w:sz w:val="2"/>
      <w:szCs w:val="2"/>
    </w:rPr>
  </w:style>
  <w:style w:type="paragraph" w:styleId="BodyText">
    <w:name w:val="Body Text"/>
    <w:aliases w:val="No Numbering"/>
    <w:basedOn w:val="NoSpacing"/>
    <w:link w:val="BodyTextChar"/>
    <w:uiPriority w:val="99"/>
    <w:unhideWhenUsed/>
    <w:qFormat/>
    <w:rsid w:val="00BF02CD"/>
  </w:style>
  <w:style w:type="character" w:customStyle="1" w:styleId="BodyTextChar">
    <w:name w:val="Body Text Char"/>
    <w:aliases w:val="No Numbering Char"/>
    <w:basedOn w:val="DefaultParagraphFont"/>
    <w:link w:val="BodyText"/>
    <w:uiPriority w:val="99"/>
    <w:locked/>
    <w:rsid w:val="00BF02CD"/>
    <w:rPr>
      <w:rFonts w:ascii="Arial Narrow" w:hAnsi="Arial Narrow" w:cs="Times New Roman"/>
    </w:rPr>
  </w:style>
  <w:style w:type="paragraph" w:customStyle="1" w:styleId="TBL-Title">
    <w:name w:val="TBL-Title"/>
    <w:basedOn w:val="Normal"/>
    <w:next w:val="Normal"/>
    <w:rsid w:val="007075D5"/>
    <w:pPr>
      <w:keepNext/>
      <w:spacing w:after="0" w:line="240" w:lineRule="auto"/>
      <w:jc w:val="center"/>
    </w:pPr>
    <w:rPr>
      <w:b/>
      <w:sz w:val="18"/>
      <w:szCs w:val="20"/>
    </w:rPr>
  </w:style>
  <w:style w:type="paragraph" w:customStyle="1" w:styleId="TBL-Number">
    <w:name w:val="TBL-Number"/>
    <w:basedOn w:val="TBL-Title"/>
    <w:rsid w:val="007075D5"/>
  </w:style>
  <w:style w:type="paragraph" w:customStyle="1" w:styleId="TBL-Text">
    <w:name w:val="TBL-Text"/>
    <w:basedOn w:val="Normal"/>
    <w:rsid w:val="007075D5"/>
    <w:pPr>
      <w:keepNext/>
      <w:spacing w:after="0" w:line="240" w:lineRule="auto"/>
    </w:pPr>
    <w:rPr>
      <w:sz w:val="18"/>
      <w:szCs w:val="20"/>
    </w:rPr>
  </w:style>
  <w:style w:type="paragraph" w:customStyle="1" w:styleId="TBL-ColumnHead">
    <w:name w:val="TBL-Column Head"/>
    <w:basedOn w:val="TBL-Text"/>
    <w:rsid w:val="00177751"/>
    <w:pPr>
      <w:jc w:val="center"/>
    </w:pPr>
    <w:rPr>
      <w:b/>
    </w:rPr>
  </w:style>
  <w:style w:type="paragraph" w:customStyle="1" w:styleId="TBLNotation">
    <w:name w:val="TBL Notation"/>
    <w:basedOn w:val="TBL-Text"/>
    <w:uiPriority w:val="8"/>
    <w:qFormat/>
    <w:rsid w:val="007075D5"/>
    <w:pPr>
      <w:numPr>
        <w:numId w:val="1"/>
      </w:numPr>
      <w:tabs>
        <w:tab w:val="clear" w:pos="360"/>
      </w:tabs>
    </w:pPr>
  </w:style>
  <w:style w:type="paragraph" w:styleId="ListBullet">
    <w:name w:val="List Bullet"/>
    <w:basedOn w:val="Normal"/>
    <w:uiPriority w:val="4"/>
    <w:qFormat/>
    <w:rsid w:val="0083085C"/>
    <w:pPr>
      <w:numPr>
        <w:numId w:val="24"/>
      </w:numPr>
      <w:tabs>
        <w:tab w:val="left" w:pos="1800"/>
      </w:tabs>
      <w:spacing w:after="60"/>
      <w:ind w:left="1800"/>
      <w:contextualSpacing/>
    </w:pPr>
    <w:rPr>
      <w:sz w:val="20"/>
    </w:rPr>
  </w:style>
  <w:style w:type="paragraph" w:customStyle="1" w:styleId="Figure">
    <w:name w:val="Figure"/>
    <w:basedOn w:val="Normal"/>
    <w:next w:val="Normal"/>
    <w:rsid w:val="004D64E9"/>
    <w:pPr>
      <w:spacing w:before="120" w:after="0" w:line="240" w:lineRule="auto"/>
      <w:jc w:val="center"/>
      <w:outlineLvl w:val="8"/>
    </w:pPr>
    <w:rPr>
      <w:b/>
      <w:sz w:val="20"/>
      <w:szCs w:val="20"/>
    </w:rPr>
  </w:style>
  <w:style w:type="paragraph" w:customStyle="1" w:styleId="FigureTitle">
    <w:name w:val="Figure Title"/>
    <w:basedOn w:val="Figure"/>
    <w:next w:val="BodyText"/>
    <w:uiPriority w:val="98"/>
    <w:rsid w:val="003668A3"/>
    <w:pPr>
      <w:spacing w:before="0"/>
    </w:pPr>
  </w:style>
  <w:style w:type="paragraph" w:customStyle="1" w:styleId="FigureNumber">
    <w:name w:val="Figure Number"/>
    <w:basedOn w:val="Figure"/>
    <w:next w:val="FigureTitle"/>
    <w:rsid w:val="003668A3"/>
    <w:pPr>
      <w:spacing w:before="0"/>
    </w:pPr>
  </w:style>
  <w:style w:type="paragraph" w:styleId="Header">
    <w:name w:val="header"/>
    <w:basedOn w:val="Normal"/>
    <w:link w:val="HeaderChar"/>
    <w:uiPriority w:val="99"/>
    <w:unhideWhenUsed/>
    <w:rsid w:val="00DE7035"/>
    <w:pPr>
      <w:tabs>
        <w:tab w:val="center" w:pos="4680"/>
        <w:tab w:val="right" w:pos="9360"/>
      </w:tabs>
      <w:jc w:val="right"/>
    </w:pPr>
    <w:rPr>
      <w:b/>
      <w:sz w:val="20"/>
    </w:rPr>
  </w:style>
  <w:style w:type="character" w:customStyle="1" w:styleId="HeaderChar">
    <w:name w:val="Header Char"/>
    <w:basedOn w:val="DefaultParagraphFont"/>
    <w:link w:val="Header"/>
    <w:uiPriority w:val="99"/>
    <w:locked/>
    <w:rsid w:val="00DE7035"/>
    <w:rPr>
      <w:rFonts w:ascii="Arial Narrow" w:hAnsi="Arial Narrow" w:cs="Times New Roman"/>
      <w:b/>
      <w:sz w:val="22"/>
    </w:rPr>
  </w:style>
  <w:style w:type="paragraph" w:styleId="Footer">
    <w:name w:val="footer"/>
    <w:basedOn w:val="Normal"/>
    <w:link w:val="FooterChar"/>
    <w:uiPriority w:val="99"/>
    <w:unhideWhenUsed/>
    <w:rsid w:val="00494837"/>
    <w:pPr>
      <w:tabs>
        <w:tab w:val="center" w:pos="4680"/>
        <w:tab w:val="right" w:pos="9360"/>
      </w:tabs>
    </w:pPr>
    <w:rPr>
      <w:sz w:val="20"/>
    </w:rPr>
  </w:style>
  <w:style w:type="character" w:customStyle="1" w:styleId="FooterChar">
    <w:name w:val="Footer Char"/>
    <w:basedOn w:val="DefaultParagraphFont"/>
    <w:link w:val="Footer"/>
    <w:uiPriority w:val="99"/>
    <w:locked/>
    <w:rsid w:val="00F84307"/>
    <w:rPr>
      <w:rFonts w:ascii="Arial Narrow" w:hAnsi="Arial Narrow" w:cs="Times New Roman"/>
      <w:sz w:val="22"/>
    </w:rPr>
  </w:style>
  <w:style w:type="paragraph" w:customStyle="1" w:styleId="Equation">
    <w:name w:val="Equation"/>
    <w:basedOn w:val="BodyText"/>
    <w:next w:val="Equationwhere"/>
    <w:rsid w:val="004D64E9"/>
    <w:pPr>
      <w:spacing w:before="200" w:after="200"/>
    </w:pPr>
  </w:style>
  <w:style w:type="paragraph" w:customStyle="1" w:styleId="Equationwhere">
    <w:name w:val="Equation (where:)"/>
    <w:basedOn w:val="Equation"/>
    <w:qFormat/>
    <w:rsid w:val="00C028AB"/>
    <w:pPr>
      <w:spacing w:before="120" w:after="60"/>
    </w:pPr>
  </w:style>
  <w:style w:type="paragraph" w:customStyle="1" w:styleId="EquationLegend">
    <w:name w:val="Equation Legend"/>
    <w:basedOn w:val="Equationwhere"/>
    <w:rsid w:val="00C028AB"/>
    <w:pPr>
      <w:spacing w:before="60" w:after="0"/>
      <w:ind w:left="1800"/>
    </w:pPr>
  </w:style>
  <w:style w:type="paragraph" w:customStyle="1" w:styleId="TBL-TextCtr">
    <w:name w:val="TBL - Text Ctr"/>
    <w:basedOn w:val="TBL-Text"/>
    <w:uiPriority w:val="8"/>
    <w:qFormat/>
    <w:rsid w:val="007075D5"/>
    <w:pPr>
      <w:jc w:val="center"/>
    </w:pPr>
  </w:style>
  <w:style w:type="paragraph" w:customStyle="1" w:styleId="TBL-ColumnHeadLeft">
    <w:name w:val="TBL - Column Head Left"/>
    <w:basedOn w:val="TBL-ColumnHead"/>
    <w:uiPriority w:val="8"/>
    <w:rsid w:val="00686909"/>
    <w:pPr>
      <w:jc w:val="left"/>
    </w:pPr>
  </w:style>
  <w:style w:type="character" w:styleId="PlaceholderText">
    <w:name w:val="Placeholder Text"/>
    <w:basedOn w:val="DefaultParagraphFont"/>
    <w:uiPriority w:val="99"/>
    <w:semiHidden/>
    <w:rsid w:val="00A43533"/>
    <w:rPr>
      <w:rFonts w:cs="Times New Roman"/>
      <w:color w:val="808080"/>
    </w:rPr>
  </w:style>
  <w:style w:type="paragraph" w:customStyle="1" w:styleId="SpecItemNumber">
    <w:name w:val="Spec Item Number"/>
    <w:basedOn w:val="Title"/>
    <w:next w:val="SpecTitle"/>
    <w:link w:val="SpecItemNumberChar"/>
    <w:autoRedefine/>
    <w:uiPriority w:val="6"/>
    <w:qFormat/>
    <w:rsid w:val="006A3E42"/>
    <w:pPr>
      <w:spacing w:after="120"/>
      <w:outlineLvl w:val="0"/>
    </w:pPr>
  </w:style>
  <w:style w:type="paragraph" w:customStyle="1" w:styleId="SpecTitle">
    <w:name w:val="Spec Title"/>
    <w:basedOn w:val="Subtitle"/>
    <w:next w:val="Heading1"/>
    <w:uiPriority w:val="7"/>
    <w:qFormat/>
    <w:rsid w:val="00686909"/>
  </w:style>
  <w:style w:type="paragraph" w:styleId="ListBullet2">
    <w:name w:val="List Bullet 2"/>
    <w:basedOn w:val="Normal"/>
    <w:uiPriority w:val="99"/>
    <w:unhideWhenUsed/>
    <w:qFormat/>
    <w:rsid w:val="00686909"/>
    <w:pPr>
      <w:numPr>
        <w:numId w:val="4"/>
      </w:numPr>
      <w:tabs>
        <w:tab w:val="clear" w:pos="360"/>
        <w:tab w:val="num" w:pos="720"/>
        <w:tab w:val="num" w:pos="1080"/>
      </w:tabs>
      <w:spacing w:after="60" w:line="240" w:lineRule="auto"/>
      <w:ind w:left="720"/>
      <w:contextualSpacing/>
    </w:pPr>
    <w:rPr>
      <w:sz w:val="20"/>
      <w:szCs w:val="20"/>
    </w:rPr>
  </w:style>
  <w:style w:type="paragraph" w:styleId="ListBullet3">
    <w:name w:val="List Bullet 3"/>
    <w:basedOn w:val="ListBullet2"/>
    <w:uiPriority w:val="99"/>
    <w:unhideWhenUsed/>
    <w:rsid w:val="00550F1F"/>
    <w:pPr>
      <w:tabs>
        <w:tab w:val="num" w:pos="2340"/>
      </w:tabs>
      <w:ind w:left="2333"/>
    </w:pPr>
  </w:style>
  <w:style w:type="paragraph" w:styleId="NoSpacing">
    <w:name w:val="No Spacing"/>
    <w:aliases w:val="Main Body Text"/>
    <w:basedOn w:val="Normal"/>
    <w:uiPriority w:val="5"/>
    <w:qFormat/>
    <w:rsid w:val="00686909"/>
    <w:pPr>
      <w:spacing w:before="240" w:after="60" w:line="240" w:lineRule="auto"/>
      <w:ind w:left="1440"/>
    </w:pPr>
    <w:rPr>
      <w:sz w:val="20"/>
      <w:szCs w:val="20"/>
    </w:rPr>
  </w:style>
  <w:style w:type="table" w:styleId="TableGrid">
    <w:name w:val="Table Grid"/>
    <w:basedOn w:val="TableNormal"/>
    <w:uiPriority w:val="59"/>
    <w:rsid w:val="000B722A"/>
    <w:rPr>
      <w:rFonts w:ascii="Arial Narrow" w:hAnsi="Arial Narrow" w:cs="Times New Roman"/>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
    <w:trPr>
      <w:jc w:val="center"/>
    </w:trPr>
  </w:style>
  <w:style w:type="paragraph" w:styleId="BalloonText">
    <w:name w:val="Balloon Text"/>
    <w:basedOn w:val="Normal"/>
    <w:link w:val="BalloonTextChar"/>
    <w:uiPriority w:val="99"/>
    <w:semiHidden/>
    <w:unhideWhenUsed/>
    <w:rsid w:val="00D07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07DF6"/>
    <w:rPr>
      <w:rFonts w:ascii="Tahoma" w:hAnsi="Tahoma" w:cs="Tahoma"/>
      <w:sz w:val="16"/>
      <w:szCs w:val="16"/>
    </w:rPr>
  </w:style>
  <w:style w:type="character" w:styleId="Hyperlink">
    <w:name w:val="Hyperlink"/>
    <w:basedOn w:val="DefaultParagraphFont"/>
    <w:uiPriority w:val="99"/>
    <w:unhideWhenUsed/>
    <w:rsid w:val="004669EC"/>
    <w:rPr>
      <w:rFonts w:cs="Times New Roman"/>
      <w:color w:val="0000FF" w:themeColor="hyperlink"/>
      <w:u w:val="single"/>
    </w:rPr>
  </w:style>
  <w:style w:type="paragraph" w:styleId="TOCHeading">
    <w:name w:val="TOC Heading"/>
    <w:basedOn w:val="TOC1"/>
    <w:next w:val="Normal"/>
    <w:uiPriority w:val="39"/>
    <w:unhideWhenUsed/>
    <w:qFormat/>
    <w:rsid w:val="00B404A4"/>
    <w:pPr>
      <w:pBdr>
        <w:top w:val="single" w:sz="4" w:space="1" w:color="auto"/>
      </w:pBdr>
      <w:spacing w:before="240" w:after="60"/>
    </w:pPr>
    <w:rPr>
      <w:b/>
    </w:rPr>
  </w:style>
  <w:style w:type="paragraph" w:styleId="TOC1">
    <w:name w:val="toc 1"/>
    <w:basedOn w:val="Normal"/>
    <w:next w:val="Normal"/>
    <w:uiPriority w:val="98"/>
    <w:unhideWhenUsed/>
    <w:rsid w:val="002D48BD"/>
    <w:pPr>
      <w:tabs>
        <w:tab w:val="right" w:pos="907"/>
        <w:tab w:val="left" w:pos="1440"/>
        <w:tab w:val="right" w:leader="dot" w:pos="9360"/>
      </w:tabs>
      <w:spacing w:after="0" w:line="240" w:lineRule="auto"/>
    </w:pPr>
  </w:style>
  <w:style w:type="character" w:styleId="CommentReference">
    <w:name w:val="annotation reference"/>
    <w:basedOn w:val="DefaultParagraphFont"/>
    <w:uiPriority w:val="99"/>
    <w:unhideWhenUsed/>
    <w:rsid w:val="006A3790"/>
    <w:rPr>
      <w:rFonts w:cs="Times New Roman"/>
      <w:sz w:val="16"/>
    </w:rPr>
  </w:style>
  <w:style w:type="paragraph" w:styleId="CommentText">
    <w:name w:val="annotation text"/>
    <w:basedOn w:val="Normal"/>
    <w:link w:val="CommentTextChar"/>
    <w:uiPriority w:val="99"/>
    <w:unhideWhenUsed/>
    <w:rsid w:val="006A37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outlineLvl w:val="8"/>
    </w:pPr>
    <w:rPr>
      <w:rFonts w:ascii="Times New Roman" w:hAnsi="Times New Roman"/>
      <w:sz w:val="20"/>
      <w:szCs w:val="20"/>
    </w:rPr>
  </w:style>
  <w:style w:type="character" w:customStyle="1" w:styleId="CommentTextChar">
    <w:name w:val="Comment Text Char"/>
    <w:basedOn w:val="DefaultParagraphFont"/>
    <w:link w:val="CommentText"/>
    <w:uiPriority w:val="99"/>
    <w:locked/>
    <w:rsid w:val="006A3790"/>
    <w:rPr>
      <w:rFonts w:ascii="Times New Roman" w:hAnsi="Times New Roman" w:cs="Times New Roman"/>
    </w:rPr>
  </w:style>
  <w:style w:type="paragraph" w:customStyle="1" w:styleId="SpecBullet-1">
    <w:name w:val="SpecBullet-1"/>
    <w:basedOn w:val="BodyText"/>
    <w:link w:val="SpecBullet-1Char"/>
    <w:rsid w:val="006A3790"/>
    <w:pPr>
      <w:tabs>
        <w:tab w:val="left" w:pos="288"/>
        <w:tab w:val="left" w:pos="576"/>
        <w:tab w:val="left" w:pos="864"/>
        <w:tab w:val="left" w:pos="1152"/>
        <w:tab w:val="left" w:pos="1728"/>
        <w:tab w:val="left" w:pos="2016"/>
        <w:tab w:val="left" w:pos="2304"/>
        <w:tab w:val="left" w:pos="2592"/>
      </w:tabs>
      <w:spacing w:before="0" w:after="0"/>
      <w:ind w:left="360" w:hanging="360"/>
    </w:pPr>
    <w:rPr>
      <w:rFonts w:ascii="Times New Roman" w:hAnsi="Times New Roman"/>
    </w:rPr>
  </w:style>
  <w:style w:type="paragraph" w:customStyle="1" w:styleId="SpecBullet-2">
    <w:name w:val="SpecBullet-2"/>
    <w:basedOn w:val="BodyText"/>
    <w:link w:val="SpecBullet-2Char"/>
    <w:rsid w:val="006A3790"/>
    <w:pPr>
      <w:tabs>
        <w:tab w:val="left" w:pos="288"/>
        <w:tab w:val="left" w:pos="576"/>
        <w:tab w:val="num" w:pos="720"/>
        <w:tab w:val="left" w:pos="864"/>
        <w:tab w:val="left" w:pos="1152"/>
        <w:tab w:val="left" w:pos="1440"/>
        <w:tab w:val="left" w:pos="1728"/>
        <w:tab w:val="left" w:pos="2016"/>
        <w:tab w:val="left" w:pos="2304"/>
        <w:tab w:val="left" w:pos="2592"/>
        <w:tab w:val="left" w:pos="2880"/>
      </w:tabs>
      <w:spacing w:before="0" w:after="0"/>
      <w:ind w:left="720" w:hanging="360"/>
    </w:pPr>
    <w:rPr>
      <w:rFonts w:ascii="Times New Roman" w:hAnsi="Times New Roman"/>
    </w:rPr>
  </w:style>
  <w:style w:type="paragraph" w:styleId="BodyText2">
    <w:name w:val="Body Text 2"/>
    <w:basedOn w:val="BodyText"/>
    <w:link w:val="BodyText2Char"/>
    <w:uiPriority w:val="99"/>
    <w:rsid w:val="006A3790"/>
    <w:pPr>
      <w:tabs>
        <w:tab w:val="left" w:pos="288"/>
        <w:tab w:val="left" w:pos="576"/>
        <w:tab w:val="left" w:pos="864"/>
        <w:tab w:val="left" w:pos="1152"/>
        <w:tab w:val="left" w:pos="1440"/>
        <w:tab w:val="left" w:pos="1728"/>
        <w:tab w:val="left" w:pos="2016"/>
        <w:tab w:val="left" w:pos="2304"/>
        <w:tab w:val="left" w:pos="2592"/>
        <w:tab w:val="left" w:pos="2880"/>
      </w:tabs>
      <w:spacing w:before="80" w:after="0"/>
      <w:ind w:left="360"/>
    </w:pPr>
    <w:rPr>
      <w:rFonts w:ascii="Times New Roman" w:hAnsi="Times New Roman"/>
    </w:rPr>
  </w:style>
  <w:style w:type="character" w:customStyle="1" w:styleId="BodyText2Char">
    <w:name w:val="Body Text 2 Char"/>
    <w:basedOn w:val="BodyTextChar"/>
    <w:link w:val="BodyText2"/>
    <w:uiPriority w:val="99"/>
    <w:locked/>
    <w:rsid w:val="006A3790"/>
    <w:rPr>
      <w:rFonts w:ascii="Times New Roman" w:hAnsi="Times New Roman" w:cs="Times New Roman"/>
    </w:rPr>
  </w:style>
  <w:style w:type="paragraph" w:customStyle="1" w:styleId="DivisionTitle">
    <w:name w:val="Division Title"/>
    <w:basedOn w:val="Normal"/>
    <w:next w:val="Heading2"/>
    <w:rsid w:val="006A3790"/>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after="0" w:line="240" w:lineRule="auto"/>
      <w:jc w:val="center"/>
      <w:outlineLvl w:val="8"/>
    </w:pPr>
    <w:rPr>
      <w:rFonts w:ascii="Times New Roman" w:hAnsi="Times New Roman"/>
      <w:b/>
      <w:sz w:val="28"/>
      <w:szCs w:val="20"/>
    </w:rPr>
  </w:style>
  <w:style w:type="character" w:customStyle="1" w:styleId="SpecBullet-2Char">
    <w:name w:val="SpecBullet-2 Char"/>
    <w:basedOn w:val="DefaultParagraphFont"/>
    <w:link w:val="SpecBullet-2"/>
    <w:uiPriority w:val="99"/>
    <w:locked/>
    <w:rsid w:val="006A3790"/>
    <w:rPr>
      <w:rFonts w:ascii="Times New Roman" w:hAnsi="Times New Roman" w:cs="Times New Roman"/>
    </w:rPr>
  </w:style>
  <w:style w:type="paragraph" w:customStyle="1" w:styleId="ItemTitle">
    <w:name w:val="Item Title"/>
    <w:basedOn w:val="Normal"/>
    <w:next w:val="Heading3"/>
    <w:rsid w:val="006A3790"/>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after="0" w:line="240" w:lineRule="auto"/>
      <w:jc w:val="center"/>
      <w:outlineLvl w:val="8"/>
    </w:pPr>
    <w:rPr>
      <w:rFonts w:ascii="Times New Roman" w:hAnsi="Times New Roman"/>
      <w:b/>
      <w:sz w:val="20"/>
      <w:szCs w:val="20"/>
    </w:rPr>
  </w:style>
  <w:style w:type="paragraph" w:styleId="TOC9">
    <w:name w:val="toc 9"/>
    <w:basedOn w:val="Normal"/>
    <w:next w:val="Normal"/>
    <w:autoRedefine/>
    <w:uiPriority w:val="39"/>
    <w:semiHidden/>
    <w:rsid w:val="006A3790"/>
    <w:pPr>
      <w:tabs>
        <w:tab w:val="left" w:pos="360"/>
        <w:tab w:val="left" w:pos="720"/>
        <w:tab w:val="left" w:pos="1080"/>
        <w:tab w:val="left" w:pos="1440"/>
        <w:tab w:val="left" w:pos="1800"/>
        <w:tab w:val="left" w:pos="2520"/>
        <w:tab w:val="left" w:pos="2880"/>
        <w:tab w:val="left" w:pos="3240"/>
        <w:tab w:val="left" w:pos="3600"/>
        <w:tab w:val="left" w:pos="3960"/>
      </w:tabs>
      <w:spacing w:after="0" w:line="240" w:lineRule="auto"/>
      <w:ind w:left="1920"/>
      <w:outlineLvl w:val="8"/>
    </w:pPr>
    <w:rPr>
      <w:rFonts w:ascii="Times New Roman" w:hAnsi="Times New Roman"/>
      <w:sz w:val="20"/>
      <w:szCs w:val="20"/>
    </w:rPr>
  </w:style>
  <w:style w:type="paragraph" w:customStyle="1" w:styleId="TBL-TextCharCharChar">
    <w:name w:val="TBL-Text Char Char Char"/>
    <w:basedOn w:val="Normal"/>
    <w:link w:val="TBL-TextCharCharCharChar"/>
    <w:rsid w:val="006A3790"/>
    <w:pPr>
      <w:keepNext/>
      <w:keepLines/>
      <w:tabs>
        <w:tab w:val="left" w:pos="360"/>
        <w:tab w:val="left" w:pos="720"/>
        <w:tab w:val="left" w:pos="1080"/>
        <w:tab w:val="left" w:pos="1800"/>
        <w:tab w:val="left" w:pos="2160"/>
        <w:tab w:val="left" w:pos="2520"/>
        <w:tab w:val="left" w:pos="3240"/>
        <w:tab w:val="left" w:pos="3600"/>
        <w:tab w:val="left" w:pos="3960"/>
        <w:tab w:val="left" w:pos="4320"/>
      </w:tabs>
      <w:spacing w:after="0" w:line="240" w:lineRule="auto"/>
    </w:pPr>
    <w:rPr>
      <w:rFonts w:ascii="Times New Roman" w:hAnsi="Times New Roman"/>
      <w:sz w:val="20"/>
      <w:szCs w:val="20"/>
    </w:rPr>
  </w:style>
  <w:style w:type="paragraph" w:styleId="Caption">
    <w:name w:val="caption"/>
    <w:basedOn w:val="Normal"/>
    <w:next w:val="CaptionText"/>
    <w:uiPriority w:val="35"/>
    <w:qFormat/>
    <w:rsid w:val="006A3790"/>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jc w:val="center"/>
      <w:outlineLvl w:val="8"/>
    </w:pPr>
    <w:rPr>
      <w:rFonts w:ascii="Times New Roman" w:hAnsi="Times New Roman"/>
      <w:b/>
      <w:sz w:val="20"/>
      <w:szCs w:val="20"/>
    </w:rPr>
  </w:style>
  <w:style w:type="character" w:styleId="PageNumber">
    <w:name w:val="page number"/>
    <w:basedOn w:val="DefaultParagraphFont"/>
    <w:uiPriority w:val="99"/>
    <w:rsid w:val="006A3790"/>
    <w:rPr>
      <w:rFonts w:cs="Times New Roman"/>
    </w:rPr>
  </w:style>
  <w:style w:type="paragraph" w:customStyle="1" w:styleId="CaptionText">
    <w:name w:val="CaptionText"/>
    <w:basedOn w:val="Caption"/>
    <w:next w:val="BodyText"/>
    <w:uiPriority w:val="99"/>
    <w:rsid w:val="006A3790"/>
    <w:pPr>
      <w:keepNext w:val="0"/>
      <w:spacing w:after="120"/>
    </w:pPr>
  </w:style>
  <w:style w:type="paragraph" w:customStyle="1" w:styleId="ListBullet-3">
    <w:name w:val="List Bullet-3"/>
    <w:basedOn w:val="ListBullet"/>
    <w:rsid w:val="006A3790"/>
    <w:pPr>
      <w:numPr>
        <w:numId w:val="0"/>
      </w:numPr>
      <w:tabs>
        <w:tab w:val="left" w:pos="360"/>
        <w:tab w:val="left" w:pos="720"/>
        <w:tab w:val="left" w:pos="1080"/>
        <w:tab w:val="left" w:pos="2160"/>
        <w:tab w:val="left" w:pos="2520"/>
        <w:tab w:val="left" w:pos="3240"/>
        <w:tab w:val="left" w:pos="3600"/>
        <w:tab w:val="left" w:pos="3960"/>
        <w:tab w:val="left" w:pos="4320"/>
      </w:tabs>
      <w:spacing w:after="0" w:line="240" w:lineRule="auto"/>
      <w:ind w:left="1152" w:hanging="360"/>
      <w:contextualSpacing w:val="0"/>
      <w:outlineLvl w:val="8"/>
    </w:pPr>
    <w:rPr>
      <w:rFonts w:ascii="Times New Roman" w:hAnsi="Times New Roman"/>
      <w:szCs w:val="20"/>
    </w:rPr>
  </w:style>
  <w:style w:type="paragraph" w:customStyle="1" w:styleId="ListBullet-2">
    <w:name w:val="List Bullet-2"/>
    <w:basedOn w:val="ListBullet"/>
    <w:rsid w:val="006A3790"/>
    <w:pPr>
      <w:numPr>
        <w:numId w:val="0"/>
      </w:numPr>
      <w:tabs>
        <w:tab w:val="left" w:pos="360"/>
        <w:tab w:val="left" w:pos="720"/>
        <w:tab w:val="left" w:pos="1080"/>
        <w:tab w:val="left" w:pos="2160"/>
        <w:tab w:val="left" w:pos="2520"/>
        <w:tab w:val="left" w:pos="3240"/>
        <w:tab w:val="left" w:pos="3600"/>
        <w:tab w:val="left" w:pos="3960"/>
        <w:tab w:val="left" w:pos="4320"/>
      </w:tabs>
      <w:spacing w:after="0" w:line="240" w:lineRule="auto"/>
      <w:ind w:left="864" w:hanging="288"/>
      <w:contextualSpacing w:val="0"/>
      <w:outlineLvl w:val="8"/>
    </w:pPr>
    <w:rPr>
      <w:rFonts w:ascii="Times New Roman" w:hAnsi="Times New Roman"/>
      <w:szCs w:val="20"/>
    </w:rPr>
  </w:style>
  <w:style w:type="paragraph" w:customStyle="1" w:styleId="SpecBullet-3">
    <w:name w:val="SpecBullet-3"/>
    <w:basedOn w:val="BodyText"/>
    <w:rsid w:val="006A3790"/>
    <w:pPr>
      <w:tabs>
        <w:tab w:val="left" w:pos="360"/>
        <w:tab w:val="left" w:pos="720"/>
        <w:tab w:val="left" w:pos="1440"/>
        <w:tab w:val="left" w:pos="1800"/>
        <w:tab w:val="left" w:pos="2160"/>
        <w:tab w:val="left" w:pos="2520"/>
        <w:tab w:val="left" w:pos="2880"/>
        <w:tab w:val="left" w:pos="3240"/>
        <w:tab w:val="left" w:pos="3600"/>
        <w:tab w:val="left" w:pos="3960"/>
        <w:tab w:val="left" w:pos="4320"/>
      </w:tabs>
      <w:spacing w:before="0" w:after="0"/>
      <w:ind w:left="360" w:hanging="360"/>
    </w:pPr>
    <w:rPr>
      <w:rFonts w:ascii="Times New Roman" w:hAnsi="Times New Roman"/>
    </w:rPr>
  </w:style>
  <w:style w:type="paragraph" w:customStyle="1" w:styleId="SpecBullet-4">
    <w:name w:val="SpecBullet-4"/>
    <w:basedOn w:val="BodyText"/>
    <w:rsid w:val="006A3790"/>
    <w:pPr>
      <w:numPr>
        <w:numId w:val="25"/>
      </w:numPr>
      <w:tabs>
        <w:tab w:val="clear" w:pos="648"/>
        <w:tab w:val="left" w:pos="360"/>
        <w:tab w:val="left" w:pos="720"/>
        <w:tab w:val="left" w:pos="1080"/>
        <w:tab w:val="num" w:pos="1440"/>
        <w:tab w:val="left" w:pos="1800"/>
        <w:tab w:val="left" w:pos="2160"/>
        <w:tab w:val="left" w:pos="2520"/>
        <w:tab w:val="left" w:pos="2880"/>
        <w:tab w:val="left" w:pos="3240"/>
        <w:tab w:val="left" w:pos="3600"/>
        <w:tab w:val="left" w:pos="3960"/>
        <w:tab w:val="left" w:pos="4320"/>
      </w:tabs>
      <w:spacing w:before="0" w:after="0"/>
      <w:ind w:left="1440" w:hanging="360"/>
    </w:pPr>
    <w:rPr>
      <w:rFonts w:ascii="Times New Roman" w:hAnsi="Times New Roman"/>
    </w:rPr>
  </w:style>
  <w:style w:type="paragraph" w:customStyle="1" w:styleId="SpecBullet-5">
    <w:name w:val="SpecBullet-5"/>
    <w:basedOn w:val="BodyText"/>
    <w:rsid w:val="006A3790"/>
    <w:pPr>
      <w:tabs>
        <w:tab w:val="left" w:pos="360"/>
        <w:tab w:val="left" w:pos="720"/>
        <w:tab w:val="left" w:pos="1080"/>
        <w:tab w:val="left" w:pos="2160"/>
        <w:tab w:val="left" w:pos="2520"/>
        <w:tab w:val="left" w:pos="2880"/>
        <w:tab w:val="left" w:pos="3240"/>
        <w:tab w:val="left" w:pos="3600"/>
        <w:tab w:val="left" w:pos="3960"/>
        <w:tab w:val="left" w:pos="4320"/>
      </w:tabs>
      <w:spacing w:before="0" w:after="0"/>
      <w:ind w:left="1080" w:hanging="360"/>
    </w:pPr>
    <w:rPr>
      <w:rFonts w:ascii="Times New Roman" w:hAnsi="Times New Roman"/>
    </w:rPr>
  </w:style>
  <w:style w:type="paragraph" w:customStyle="1" w:styleId="SpecBullet-6">
    <w:name w:val="SpecBullet-6"/>
    <w:basedOn w:val="BodyText"/>
    <w:rsid w:val="006A3790"/>
    <w:pPr>
      <w:tabs>
        <w:tab w:val="left" w:pos="288"/>
        <w:tab w:val="left" w:pos="576"/>
        <w:tab w:val="left" w:pos="864"/>
        <w:tab w:val="left" w:pos="1152"/>
        <w:tab w:val="left" w:pos="1440"/>
        <w:tab w:val="left" w:pos="1728"/>
        <w:tab w:val="left" w:pos="2016"/>
        <w:tab w:val="left" w:pos="2304"/>
        <w:tab w:val="left" w:pos="2592"/>
        <w:tab w:val="left" w:pos="2880"/>
      </w:tabs>
      <w:spacing w:before="0" w:after="0"/>
      <w:ind w:left="0"/>
    </w:pPr>
    <w:rPr>
      <w:rFonts w:ascii="Times New Roman" w:hAnsi="Times New Roman"/>
    </w:rPr>
  </w:style>
  <w:style w:type="paragraph" w:styleId="BodyText3">
    <w:name w:val="Body Text 3"/>
    <w:basedOn w:val="BodyText"/>
    <w:link w:val="BodyText3Char"/>
    <w:uiPriority w:val="99"/>
    <w:rsid w:val="006A37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after="0"/>
      <w:ind w:left="720"/>
    </w:pPr>
    <w:rPr>
      <w:rFonts w:ascii="Times New Roman" w:hAnsi="Times New Roman"/>
    </w:rPr>
  </w:style>
  <w:style w:type="character" w:customStyle="1" w:styleId="BodyText3Char">
    <w:name w:val="Body Text 3 Char"/>
    <w:basedOn w:val="DefaultParagraphFont"/>
    <w:link w:val="BodyText3"/>
    <w:uiPriority w:val="99"/>
    <w:locked/>
    <w:rsid w:val="006A3790"/>
    <w:rPr>
      <w:rFonts w:ascii="Times New Roman" w:hAnsi="Times New Roman" w:cs="Times New Roman"/>
    </w:rPr>
  </w:style>
  <w:style w:type="paragraph" w:customStyle="1" w:styleId="BodyText4">
    <w:name w:val="Body Text 4"/>
    <w:basedOn w:val="BodyText"/>
    <w:link w:val="BodyText4Char"/>
    <w:rsid w:val="006A37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after="0"/>
      <w:ind w:left="1080"/>
    </w:pPr>
    <w:rPr>
      <w:rFonts w:ascii="Times New Roman" w:hAnsi="Times New Roman"/>
    </w:rPr>
  </w:style>
  <w:style w:type="paragraph" w:customStyle="1" w:styleId="BodyText5">
    <w:name w:val="Body Text 5"/>
    <w:basedOn w:val="BodyText"/>
    <w:link w:val="BodyText5Char"/>
    <w:rsid w:val="006A37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after="0"/>
    </w:pPr>
    <w:rPr>
      <w:rFonts w:ascii="Times New Roman" w:hAnsi="Times New Roman"/>
    </w:rPr>
  </w:style>
  <w:style w:type="paragraph" w:customStyle="1" w:styleId="BodyText6">
    <w:name w:val="Body Text 6"/>
    <w:basedOn w:val="BodyText"/>
    <w:link w:val="BodyText6Char"/>
    <w:rsid w:val="006A37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after="0"/>
      <w:ind w:left="1800"/>
    </w:pPr>
    <w:rPr>
      <w:rFonts w:ascii="Times New Roman" w:hAnsi="Times New Roman"/>
    </w:rPr>
  </w:style>
  <w:style w:type="paragraph" w:styleId="DocumentMap">
    <w:name w:val="Document Map"/>
    <w:basedOn w:val="Normal"/>
    <w:link w:val="DocumentMapChar"/>
    <w:uiPriority w:val="99"/>
    <w:semiHidden/>
    <w:rsid w:val="006A3790"/>
    <w:pPr>
      <w:shd w:val="clear" w:color="auto" w:fill="00008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outlineLvl w:val="8"/>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6A3790"/>
    <w:rPr>
      <w:rFonts w:ascii="Tahoma" w:hAnsi="Tahoma" w:cs="Tahoma"/>
      <w:shd w:val="clear" w:color="auto" w:fill="000080"/>
    </w:rPr>
  </w:style>
  <w:style w:type="paragraph" w:customStyle="1" w:styleId="7ptTableAddressCharCharChar">
    <w:name w:val="7 pt Table Address Char Char Char"/>
    <w:basedOn w:val="TBL-TextCharCharChar"/>
    <w:link w:val="7ptTableAddressCharCharCharChar"/>
    <w:rsid w:val="006A3790"/>
    <w:pPr>
      <w:tabs>
        <w:tab w:val="clear" w:pos="1800"/>
        <w:tab w:val="clear" w:pos="3240"/>
        <w:tab w:val="left" w:pos="1944"/>
        <w:tab w:val="right" w:pos="2286"/>
        <w:tab w:val="left" w:pos="3330"/>
      </w:tabs>
    </w:pPr>
    <w:rPr>
      <w:sz w:val="14"/>
    </w:rPr>
  </w:style>
  <w:style w:type="character" w:customStyle="1" w:styleId="TBL-TextCharCharCharChar">
    <w:name w:val="TBL-Text Char Char Char Char"/>
    <w:link w:val="TBL-TextCharCharChar"/>
    <w:locked/>
    <w:rsid w:val="006A3790"/>
    <w:rPr>
      <w:rFonts w:ascii="Times New Roman" w:hAnsi="Times New Roman"/>
    </w:rPr>
  </w:style>
  <w:style w:type="character" w:customStyle="1" w:styleId="7ptTableAddressCharCharCharChar">
    <w:name w:val="7 pt Table Address Char Char Char Char"/>
    <w:link w:val="7ptTableAddressCharCharChar"/>
    <w:locked/>
    <w:rsid w:val="006A3790"/>
    <w:rPr>
      <w:rFonts w:ascii="Times New Roman" w:hAnsi="Times New Roman"/>
      <w:sz w:val="14"/>
    </w:rPr>
  </w:style>
  <w:style w:type="paragraph" w:customStyle="1" w:styleId="HeadingStyle7">
    <w:name w:val="*Heading Style 7(*)"/>
    <w:basedOn w:val="Heading7"/>
    <w:next w:val="Heading7"/>
    <w:link w:val="HeadingStyle7Char"/>
    <w:rsid w:val="006A3790"/>
    <w:pPr>
      <w:numPr>
        <w:ilvl w:val="0"/>
        <w:numId w:val="0"/>
      </w:numPr>
      <w:tabs>
        <w:tab w:val="left" w:pos="2016"/>
        <w:tab w:val="left" w:pos="2304"/>
        <w:tab w:val="left" w:pos="2592"/>
        <w:tab w:val="left" w:pos="2880"/>
      </w:tabs>
      <w:spacing w:before="80" w:after="0"/>
    </w:pPr>
    <w:rPr>
      <w:rFonts w:ascii="Times New Roman" w:hAnsi="Times New Roman"/>
    </w:rPr>
  </w:style>
  <w:style w:type="paragraph" w:customStyle="1" w:styleId="LeadingSlug">
    <w:name w:val="Leading Slug"/>
    <w:basedOn w:val="Normal"/>
    <w:link w:val="LeadingSlugChar"/>
    <w:rsid w:val="006A37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outlineLvl w:val="8"/>
    </w:pPr>
    <w:rPr>
      <w:rFonts w:ascii="Times New Roman" w:hAnsi="Times New Roman"/>
      <w:sz w:val="8"/>
      <w:szCs w:val="20"/>
    </w:rPr>
  </w:style>
  <w:style w:type="paragraph" w:customStyle="1" w:styleId="7ptTableAddressCharChar">
    <w:name w:val="7 pt Table Address Char Char"/>
    <w:basedOn w:val="Normal"/>
    <w:rsid w:val="006A3790"/>
    <w:pPr>
      <w:keepNext/>
      <w:keepLines/>
      <w:tabs>
        <w:tab w:val="left" w:pos="360"/>
        <w:tab w:val="left" w:pos="720"/>
        <w:tab w:val="left" w:pos="1080"/>
        <w:tab w:val="left" w:pos="1944"/>
        <w:tab w:val="left" w:pos="2160"/>
        <w:tab w:val="right" w:pos="2286"/>
        <w:tab w:val="left" w:pos="2520"/>
        <w:tab w:val="left" w:pos="3330"/>
        <w:tab w:val="left" w:pos="3600"/>
        <w:tab w:val="left" w:pos="3960"/>
        <w:tab w:val="left" w:pos="4320"/>
      </w:tabs>
      <w:spacing w:after="0" w:line="240" w:lineRule="auto"/>
    </w:pPr>
    <w:rPr>
      <w:rFonts w:ascii="Times New Roman" w:hAnsi="Times New Roman"/>
      <w:sz w:val="14"/>
      <w:szCs w:val="20"/>
    </w:rPr>
  </w:style>
  <w:style w:type="paragraph" w:styleId="ListParagraph">
    <w:name w:val="List Paragraph"/>
    <w:basedOn w:val="Normal"/>
    <w:uiPriority w:val="98"/>
    <w:qFormat/>
    <w:rsid w:val="006A379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40" w:lineRule="auto"/>
      <w:ind w:left="720"/>
      <w:outlineLvl w:val="8"/>
    </w:pPr>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A3790"/>
    <w:rPr>
      <w:b/>
      <w:bCs/>
    </w:rPr>
  </w:style>
  <w:style w:type="character" w:customStyle="1" w:styleId="CommentSubjectChar">
    <w:name w:val="Comment Subject Char"/>
    <w:basedOn w:val="CommentTextChar"/>
    <w:link w:val="CommentSubject"/>
    <w:uiPriority w:val="99"/>
    <w:semiHidden/>
    <w:locked/>
    <w:rsid w:val="006A3790"/>
    <w:rPr>
      <w:rFonts w:ascii="Times New Roman" w:hAnsi="Times New Roman" w:cs="Times New Roman"/>
      <w:b/>
      <w:bCs/>
    </w:rPr>
  </w:style>
  <w:style w:type="character" w:customStyle="1" w:styleId="LeadingSlugChar">
    <w:name w:val="Leading Slug Char"/>
    <w:link w:val="LeadingSlug"/>
    <w:locked/>
    <w:rsid w:val="006A3790"/>
    <w:rPr>
      <w:rFonts w:ascii="Times New Roman" w:hAnsi="Times New Roman"/>
      <w:sz w:val="8"/>
    </w:rPr>
  </w:style>
  <w:style w:type="character" w:customStyle="1" w:styleId="SpecBullet-1Char">
    <w:name w:val="SpecBullet-1 Char"/>
    <w:link w:val="SpecBullet-1"/>
    <w:uiPriority w:val="99"/>
    <w:locked/>
    <w:rsid w:val="006A3790"/>
    <w:rPr>
      <w:rFonts w:ascii="Times New Roman" w:hAnsi="Times New Roman"/>
    </w:rPr>
  </w:style>
  <w:style w:type="paragraph" w:styleId="Revision">
    <w:name w:val="Revision"/>
    <w:hidden/>
    <w:uiPriority w:val="99"/>
    <w:semiHidden/>
    <w:rsid w:val="006A3790"/>
    <w:rPr>
      <w:rFonts w:ascii="Arial Narrow" w:hAnsi="Arial Narrow" w:cs="Times New Roman"/>
      <w:sz w:val="22"/>
      <w:szCs w:val="22"/>
    </w:rPr>
  </w:style>
  <w:style w:type="paragraph" w:customStyle="1" w:styleId="HangingIndent">
    <w:name w:val="HangingIndent"/>
    <w:basedOn w:val="BodyText"/>
    <w:rsid w:val="006A3790"/>
    <w:pPr>
      <w:spacing w:before="200" w:after="0"/>
      <w:ind w:left="1152" w:hanging="720"/>
    </w:pPr>
    <w:rPr>
      <w:rFonts w:ascii="Times New Roman" w:hAnsi="Times New Roman"/>
      <w:sz w:val="24"/>
    </w:rPr>
  </w:style>
  <w:style w:type="paragraph" w:customStyle="1" w:styleId="FigureCaption">
    <w:name w:val="Figure Caption"/>
    <w:basedOn w:val="Figure"/>
    <w:next w:val="BodyText"/>
    <w:rsid w:val="006A3790"/>
    <w:pPr>
      <w:spacing w:before="0"/>
    </w:pPr>
    <w:rPr>
      <w:rFonts w:ascii="Times New Roman" w:hAnsi="Times New Roman"/>
    </w:rPr>
  </w:style>
  <w:style w:type="paragraph" w:customStyle="1" w:styleId="SpecialSpecification">
    <w:name w:val="Special Specification"/>
    <w:basedOn w:val="Normal"/>
    <w:rsid w:val="006A3790"/>
    <w:pPr>
      <w:spacing w:before="600" w:after="0" w:line="240" w:lineRule="auto"/>
      <w:jc w:val="center"/>
      <w:outlineLvl w:val="8"/>
    </w:pPr>
    <w:rPr>
      <w:rFonts w:ascii="Times New Roman" w:hAnsi="Times New Roman"/>
      <w:b/>
      <w:sz w:val="28"/>
      <w:szCs w:val="20"/>
    </w:rPr>
  </w:style>
  <w:style w:type="paragraph" w:customStyle="1" w:styleId="CSJ-2">
    <w:name w:val="CSJ-2"/>
    <w:basedOn w:val="Header"/>
    <w:rsid w:val="006A3790"/>
    <w:pPr>
      <w:tabs>
        <w:tab w:val="clear" w:pos="4680"/>
      </w:tabs>
      <w:spacing w:after="0" w:line="240" w:lineRule="auto"/>
      <w:outlineLvl w:val="8"/>
    </w:pPr>
    <w:rPr>
      <w:rFonts w:ascii="Times New Roman" w:hAnsi="Times New Roman"/>
      <w:sz w:val="24"/>
      <w:szCs w:val="20"/>
    </w:rPr>
  </w:style>
  <w:style w:type="paragraph" w:styleId="BlockText">
    <w:name w:val="Block Text"/>
    <w:basedOn w:val="Normal"/>
    <w:uiPriority w:val="99"/>
    <w:rsid w:val="006A3790"/>
    <w:pPr>
      <w:spacing w:after="120" w:line="240" w:lineRule="auto"/>
      <w:ind w:left="1440" w:right="1440"/>
      <w:outlineLvl w:val="8"/>
    </w:pPr>
    <w:rPr>
      <w:rFonts w:ascii="Times New Roman" w:hAnsi="Times New Roman"/>
      <w:sz w:val="24"/>
      <w:szCs w:val="20"/>
    </w:rPr>
  </w:style>
  <w:style w:type="character" w:styleId="FollowedHyperlink">
    <w:name w:val="FollowedHyperlink"/>
    <w:basedOn w:val="DefaultParagraphFont"/>
    <w:uiPriority w:val="99"/>
    <w:rsid w:val="006A3790"/>
    <w:rPr>
      <w:rFonts w:cs="Times New Roman"/>
      <w:color w:val="800080"/>
      <w:u w:val="single"/>
    </w:rPr>
  </w:style>
  <w:style w:type="paragraph" w:customStyle="1" w:styleId="Special">
    <w:name w:val="Special"/>
    <w:basedOn w:val="Normal"/>
    <w:rsid w:val="006A3790"/>
    <w:pPr>
      <w:spacing w:after="120" w:line="240" w:lineRule="auto"/>
      <w:jc w:val="center"/>
      <w:outlineLvl w:val="8"/>
    </w:pPr>
    <w:rPr>
      <w:rFonts w:ascii="Times New Roman" w:hAnsi="Times New Roman"/>
      <w:b/>
      <w:sz w:val="28"/>
      <w:szCs w:val="20"/>
    </w:rPr>
  </w:style>
  <w:style w:type="paragraph" w:styleId="FootnoteText">
    <w:name w:val="footnote text"/>
    <w:basedOn w:val="Normal"/>
    <w:link w:val="FootnoteTextChar"/>
    <w:uiPriority w:val="99"/>
    <w:rsid w:val="006A3790"/>
    <w:pPr>
      <w:spacing w:after="0" w:line="240" w:lineRule="auto"/>
      <w:outlineLvl w:val="8"/>
    </w:pPr>
    <w:rPr>
      <w:rFonts w:ascii="Times New Roman" w:hAnsi="Times New Roman"/>
      <w:sz w:val="20"/>
      <w:szCs w:val="20"/>
    </w:rPr>
  </w:style>
  <w:style w:type="character" w:customStyle="1" w:styleId="FootnoteTextChar">
    <w:name w:val="Footnote Text Char"/>
    <w:basedOn w:val="DefaultParagraphFont"/>
    <w:link w:val="FootnoteText"/>
    <w:uiPriority w:val="99"/>
    <w:locked/>
    <w:rsid w:val="006A3790"/>
    <w:rPr>
      <w:rFonts w:ascii="Times New Roman" w:hAnsi="Times New Roman" w:cs="Times New Roman"/>
    </w:rPr>
  </w:style>
  <w:style w:type="character" w:styleId="FootnoteReference">
    <w:name w:val="footnote reference"/>
    <w:basedOn w:val="DefaultParagraphFont"/>
    <w:uiPriority w:val="99"/>
    <w:rsid w:val="006A3790"/>
    <w:rPr>
      <w:rFonts w:cs="Times New Roman"/>
      <w:vertAlign w:val="superscript"/>
    </w:rPr>
  </w:style>
  <w:style w:type="paragraph" w:styleId="BodyTextIndent">
    <w:name w:val="Body Text Indent"/>
    <w:basedOn w:val="BodyText"/>
    <w:link w:val="BodyTextIndentChar"/>
    <w:uiPriority w:val="99"/>
    <w:rsid w:val="006A3790"/>
    <w:pPr>
      <w:tabs>
        <w:tab w:val="left" w:pos="288"/>
        <w:tab w:val="left" w:pos="576"/>
        <w:tab w:val="left" w:pos="864"/>
        <w:tab w:val="left" w:pos="1152"/>
        <w:tab w:val="left" w:pos="1440"/>
        <w:tab w:val="left" w:pos="1728"/>
        <w:tab w:val="left" w:pos="2016"/>
        <w:tab w:val="left" w:pos="2304"/>
        <w:tab w:val="left" w:pos="2592"/>
        <w:tab w:val="left" w:pos="2880"/>
      </w:tabs>
      <w:spacing w:before="80" w:after="0"/>
      <w:ind w:left="360"/>
    </w:pPr>
    <w:rPr>
      <w:rFonts w:ascii="Times New Roman" w:hAnsi="Times New Roman"/>
    </w:rPr>
  </w:style>
  <w:style w:type="character" w:customStyle="1" w:styleId="BodyTextIndentChar">
    <w:name w:val="Body Text Indent Char"/>
    <w:basedOn w:val="DefaultParagraphFont"/>
    <w:link w:val="BodyTextIndent"/>
    <w:uiPriority w:val="99"/>
    <w:locked/>
    <w:rsid w:val="006A3790"/>
    <w:rPr>
      <w:rFonts w:ascii="Times New Roman" w:hAnsi="Times New Roman" w:cs="Times New Roman"/>
    </w:rPr>
  </w:style>
  <w:style w:type="character" w:styleId="Strong">
    <w:name w:val="Strong"/>
    <w:basedOn w:val="DefaultParagraphFont"/>
    <w:uiPriority w:val="22"/>
    <w:qFormat/>
    <w:rsid w:val="006A3790"/>
    <w:rPr>
      <w:rFonts w:cs="Times New Roman"/>
      <w:b/>
      <w:bCs/>
    </w:rPr>
  </w:style>
  <w:style w:type="paragraph" w:customStyle="1" w:styleId="Default">
    <w:name w:val="Default"/>
    <w:uiPriority w:val="99"/>
    <w:rsid w:val="006A3790"/>
    <w:pPr>
      <w:autoSpaceDE w:val="0"/>
      <w:autoSpaceDN w:val="0"/>
      <w:adjustRightInd w:val="0"/>
    </w:pPr>
    <w:rPr>
      <w:rFonts w:ascii="Times New Roman" w:hAnsi="Times New Roman" w:cs="Times New Roman"/>
      <w:color w:val="000000"/>
      <w:sz w:val="24"/>
      <w:szCs w:val="24"/>
    </w:rPr>
  </w:style>
  <w:style w:type="paragraph" w:customStyle="1" w:styleId="Style1">
    <w:name w:val="Style1"/>
    <w:basedOn w:val="Heading1"/>
    <w:rsid w:val="006A3790"/>
    <w:pPr>
      <w:pBdr>
        <w:top w:val="none" w:sz="0" w:space="0" w:color="auto"/>
      </w:pBdr>
      <w:tabs>
        <w:tab w:val="clear" w:pos="720"/>
      </w:tabs>
      <w:spacing w:before="0" w:after="120"/>
      <w:ind w:left="0" w:firstLine="0"/>
      <w:jc w:val="center"/>
    </w:pPr>
    <w:rPr>
      <w:rFonts w:ascii="Times New Roman" w:hAnsi="Times New Roman"/>
      <w:caps w:val="0"/>
      <w:noProof/>
      <w:kern w:val="0"/>
      <w:sz w:val="28"/>
    </w:rPr>
  </w:style>
  <w:style w:type="paragraph" w:customStyle="1" w:styleId="Equationlegend0">
    <w:name w:val="Equation legend"/>
    <w:basedOn w:val="BodyText4"/>
    <w:link w:val="EquationlegendChar"/>
    <w:qFormat/>
    <w:rsid w:val="006A3790"/>
    <w:p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spacing w:before="60" w:after="60"/>
      <w:ind w:left="2160"/>
    </w:pPr>
    <w:rPr>
      <w:sz w:val="24"/>
    </w:rPr>
  </w:style>
  <w:style w:type="character" w:customStyle="1" w:styleId="EquationlegendChar">
    <w:name w:val="Equation legend Char"/>
    <w:link w:val="Equationlegend0"/>
    <w:locked/>
    <w:rsid w:val="006A3790"/>
    <w:rPr>
      <w:rFonts w:ascii="Times New Roman" w:hAnsi="Times New Roman"/>
      <w:sz w:val="24"/>
    </w:rPr>
  </w:style>
  <w:style w:type="character" w:customStyle="1" w:styleId="BodyText4Char">
    <w:name w:val="Body Text 4 Char"/>
    <w:basedOn w:val="BodyTextChar"/>
    <w:link w:val="BodyText4"/>
    <w:locked/>
    <w:rsid w:val="006A3790"/>
    <w:rPr>
      <w:rFonts w:ascii="Times New Roman" w:hAnsi="Times New Roman" w:cs="Times New Roman"/>
    </w:rPr>
  </w:style>
  <w:style w:type="character" w:customStyle="1" w:styleId="BodyText5Char">
    <w:name w:val="Body Text 5 Char"/>
    <w:basedOn w:val="BodyTextChar"/>
    <w:link w:val="BodyText5"/>
    <w:uiPriority w:val="99"/>
    <w:locked/>
    <w:rsid w:val="006A3790"/>
    <w:rPr>
      <w:rFonts w:ascii="Times New Roman" w:hAnsi="Times New Roman" w:cs="Times New Roman"/>
    </w:rPr>
  </w:style>
  <w:style w:type="character" w:customStyle="1" w:styleId="BodyText6Char">
    <w:name w:val="Body Text 6 Char"/>
    <w:basedOn w:val="BodyTextChar"/>
    <w:link w:val="BodyText6"/>
    <w:locked/>
    <w:rsid w:val="006A3790"/>
    <w:rPr>
      <w:rFonts w:ascii="Times New Roman" w:hAnsi="Times New Roman" w:cs="Times New Roman"/>
    </w:rPr>
  </w:style>
  <w:style w:type="paragraph" w:styleId="BodyTextIndent2">
    <w:name w:val="Body Text Indent 2"/>
    <w:basedOn w:val="Normal"/>
    <w:link w:val="BodyTextIndent2Char"/>
    <w:uiPriority w:val="99"/>
    <w:rsid w:val="006A3790"/>
    <w:pPr>
      <w:tabs>
        <w:tab w:val="left" w:pos="210"/>
        <w:tab w:val="left" w:pos="360"/>
        <w:tab w:val="left" w:pos="720"/>
        <w:tab w:val="left" w:pos="1080"/>
        <w:tab w:val="left" w:pos="1800"/>
        <w:tab w:val="left" w:pos="2160"/>
        <w:tab w:val="left" w:pos="2520"/>
        <w:tab w:val="left" w:pos="3240"/>
        <w:tab w:val="left" w:pos="3600"/>
        <w:tab w:val="left" w:pos="3960"/>
        <w:tab w:val="left" w:pos="4320"/>
      </w:tabs>
      <w:spacing w:before="60" w:after="0" w:line="180" w:lineRule="exact"/>
      <w:ind w:left="389" w:hanging="389"/>
      <w:outlineLvl w:val="8"/>
    </w:pPr>
    <w:rPr>
      <w:rFonts w:ascii="Times New Roman" w:hAnsi="Times New Roman"/>
      <w:color w:val="000000"/>
      <w:sz w:val="16"/>
      <w:szCs w:val="16"/>
    </w:rPr>
  </w:style>
  <w:style w:type="character" w:customStyle="1" w:styleId="BodyTextIndent2Char">
    <w:name w:val="Body Text Indent 2 Char"/>
    <w:basedOn w:val="DefaultParagraphFont"/>
    <w:link w:val="BodyTextIndent2"/>
    <w:uiPriority w:val="99"/>
    <w:locked/>
    <w:rsid w:val="006A3790"/>
    <w:rPr>
      <w:rFonts w:ascii="Times New Roman" w:hAnsi="Times New Roman" w:cs="Times New Roman"/>
      <w:color w:val="000000"/>
      <w:sz w:val="16"/>
      <w:szCs w:val="16"/>
    </w:rPr>
  </w:style>
  <w:style w:type="paragraph" w:styleId="TOC2">
    <w:name w:val="toc 2"/>
    <w:basedOn w:val="Normal"/>
    <w:next w:val="Normal"/>
    <w:autoRedefine/>
    <w:uiPriority w:val="39"/>
    <w:semiHidden/>
    <w:rsid w:val="006A3790"/>
    <w:pPr>
      <w:spacing w:after="0" w:line="240" w:lineRule="auto"/>
      <w:ind w:left="200"/>
      <w:outlineLvl w:val="8"/>
    </w:pPr>
    <w:rPr>
      <w:rFonts w:ascii="Times New Roman" w:hAnsi="Times New Roman"/>
      <w:sz w:val="20"/>
      <w:szCs w:val="20"/>
    </w:rPr>
  </w:style>
  <w:style w:type="paragraph" w:styleId="TOC3">
    <w:name w:val="toc 3"/>
    <w:basedOn w:val="Normal"/>
    <w:next w:val="Normal"/>
    <w:autoRedefine/>
    <w:uiPriority w:val="39"/>
    <w:semiHidden/>
    <w:rsid w:val="006A3790"/>
    <w:pPr>
      <w:spacing w:after="0" w:line="240" w:lineRule="auto"/>
      <w:ind w:left="400"/>
      <w:outlineLvl w:val="8"/>
    </w:pPr>
    <w:rPr>
      <w:rFonts w:ascii="Times New Roman" w:hAnsi="Times New Roman"/>
      <w:sz w:val="20"/>
      <w:szCs w:val="20"/>
    </w:rPr>
  </w:style>
  <w:style w:type="paragraph" w:styleId="PlainText">
    <w:name w:val="Plain Text"/>
    <w:basedOn w:val="Normal"/>
    <w:link w:val="PlainTextChar"/>
    <w:uiPriority w:val="99"/>
    <w:rsid w:val="006A3790"/>
    <w:pPr>
      <w:tabs>
        <w:tab w:val="left" w:pos="288"/>
        <w:tab w:val="left" w:pos="576"/>
        <w:tab w:val="left" w:pos="864"/>
        <w:tab w:val="left" w:pos="1152"/>
        <w:tab w:val="left" w:pos="1440"/>
        <w:tab w:val="left" w:pos="1728"/>
        <w:tab w:val="left" w:pos="2016"/>
        <w:tab w:val="left" w:pos="2304"/>
        <w:tab w:val="left" w:pos="2592"/>
        <w:tab w:val="left" w:pos="2880"/>
      </w:tabs>
      <w:spacing w:after="0" w:line="240" w:lineRule="auto"/>
      <w:outlineLvl w:val="8"/>
    </w:pPr>
    <w:rPr>
      <w:rFonts w:ascii="Courier New" w:hAnsi="Courier New" w:cs="Courier New"/>
      <w:sz w:val="20"/>
      <w:szCs w:val="20"/>
    </w:rPr>
  </w:style>
  <w:style w:type="character" w:customStyle="1" w:styleId="PlainTextChar">
    <w:name w:val="Plain Text Char"/>
    <w:basedOn w:val="DefaultParagraphFont"/>
    <w:link w:val="PlainText"/>
    <w:uiPriority w:val="99"/>
    <w:locked/>
    <w:rsid w:val="006A3790"/>
    <w:rPr>
      <w:rFonts w:ascii="Courier New" w:hAnsi="Courier New" w:cs="Courier New"/>
    </w:rPr>
  </w:style>
  <w:style w:type="character" w:customStyle="1" w:styleId="Style111">
    <w:name w:val="Style 1.1.1"/>
    <w:rsid w:val="006A3790"/>
    <w:rPr>
      <w:rFonts w:ascii="ZappedChancellorSH" w:hAnsi="ZappedChancellorSH"/>
      <w:color w:val="000000"/>
      <w:sz w:val="20"/>
    </w:rPr>
  </w:style>
  <w:style w:type="character" w:customStyle="1" w:styleId="TBL-TextChar">
    <w:name w:val="TBL-Text Char"/>
    <w:rsid w:val="006A3790"/>
    <w:rPr>
      <w:lang w:val="en-US" w:eastAsia="en-US"/>
    </w:rPr>
  </w:style>
  <w:style w:type="character" w:customStyle="1" w:styleId="HeadingStyle7Char">
    <w:name w:val="*Heading Style 7(*) Char"/>
    <w:basedOn w:val="Heading7Char"/>
    <w:link w:val="HeadingStyle7"/>
    <w:locked/>
    <w:rsid w:val="006A3790"/>
    <w:rPr>
      <w:rFonts w:ascii="Times New Roman" w:hAnsi="Times New Roman" w:cs="Times New Roman"/>
    </w:rPr>
  </w:style>
  <w:style w:type="paragraph" w:customStyle="1" w:styleId="StyleHeadingStyle7Bold">
    <w:name w:val="Style Heading Style 7(*) + Bold"/>
    <w:basedOn w:val="HeadingStyle7"/>
    <w:link w:val="StyleHeadingStyle7BoldChar"/>
    <w:rsid w:val="006A3790"/>
    <w:pPr>
      <w:tabs>
        <w:tab w:val="num" w:pos="648"/>
        <w:tab w:val="left" w:pos="1526"/>
        <w:tab w:val="num" w:pos="2146"/>
      </w:tabs>
      <w:ind w:left="1541" w:hanging="461"/>
    </w:pPr>
    <w:rPr>
      <w:b/>
      <w:bCs/>
    </w:rPr>
  </w:style>
  <w:style w:type="character" w:customStyle="1" w:styleId="StyleHeadingStyle7BoldChar">
    <w:name w:val="Style Heading Style 7(*) + Bold Char"/>
    <w:link w:val="StyleHeadingStyle7Bold"/>
    <w:locked/>
    <w:rsid w:val="006A3790"/>
    <w:rPr>
      <w:rFonts w:ascii="Times New Roman" w:hAnsi="Times New Roman"/>
      <w:b/>
    </w:rPr>
  </w:style>
  <w:style w:type="paragraph" w:customStyle="1" w:styleId="StyleBodyText2Left45pt">
    <w:name w:val="Style Body Text 2 + Left:  45 pt"/>
    <w:basedOn w:val="BodyText2"/>
    <w:link w:val="StyleBodyText2Left45ptChar"/>
    <w:rsid w:val="006A3790"/>
    <w:pPr>
      <w:ind w:left="864"/>
    </w:pPr>
  </w:style>
  <w:style w:type="character" w:customStyle="1" w:styleId="StyleBodyText2Left45ptChar">
    <w:name w:val="Style Body Text 2 + Left:  45 pt Char"/>
    <w:link w:val="StyleBodyText2Left45pt"/>
    <w:locked/>
    <w:rsid w:val="006A3790"/>
    <w:rPr>
      <w:rFonts w:ascii="Times New Roman" w:hAnsi="Times New Roman"/>
    </w:rPr>
  </w:style>
  <w:style w:type="paragraph" w:customStyle="1" w:styleId="StyleBodyText2BlueLeft42pt">
    <w:name w:val="Style Body Text 2 + Blue Left:  42 pt"/>
    <w:basedOn w:val="BodyText2"/>
    <w:rsid w:val="006A3790"/>
    <w:pPr>
      <w:ind w:left="1152"/>
    </w:pPr>
    <w:rPr>
      <w:color w:val="0000FF"/>
    </w:rPr>
  </w:style>
  <w:style w:type="paragraph" w:customStyle="1" w:styleId="StyleBodyText3Left63pt">
    <w:name w:val="Style Body Text 3 + Left:  63 pt"/>
    <w:basedOn w:val="BodyText3"/>
    <w:rsid w:val="006A3790"/>
    <w:pPr>
      <w:tabs>
        <w:tab w:val="clear" w:pos="360"/>
        <w:tab w:val="clear" w:pos="720"/>
        <w:tab w:val="clear" w:pos="1080"/>
        <w:tab w:val="clear" w:pos="1800"/>
        <w:tab w:val="clear" w:pos="2160"/>
        <w:tab w:val="clear" w:pos="2520"/>
        <w:tab w:val="clear" w:pos="3240"/>
        <w:tab w:val="clear" w:pos="3600"/>
        <w:tab w:val="clear" w:pos="3960"/>
        <w:tab w:val="clear" w:pos="4320"/>
        <w:tab w:val="left" w:pos="288"/>
        <w:tab w:val="left" w:pos="576"/>
        <w:tab w:val="left" w:pos="864"/>
        <w:tab w:val="left" w:pos="1152"/>
        <w:tab w:val="left" w:pos="1728"/>
        <w:tab w:val="left" w:pos="2016"/>
        <w:tab w:val="left" w:pos="2304"/>
        <w:tab w:val="left" w:pos="2592"/>
      </w:tabs>
      <w:ind w:left="1152"/>
    </w:pPr>
  </w:style>
  <w:style w:type="paragraph" w:customStyle="1" w:styleId="StyleHeading2ArialNarrow">
    <w:name w:val="Style Heading 2 + Arial Narrow"/>
    <w:basedOn w:val="Heading2"/>
    <w:rsid w:val="006A3790"/>
    <w:pPr>
      <w:numPr>
        <w:ilvl w:val="0"/>
        <w:numId w:val="0"/>
      </w:numPr>
      <w:spacing w:before="200"/>
      <w:ind w:left="1800" w:hanging="1440"/>
    </w:pPr>
    <w:rPr>
      <w:noProof/>
    </w:rPr>
  </w:style>
  <w:style w:type="paragraph" w:customStyle="1" w:styleId="StyleSpecBullet-1Bold">
    <w:name w:val="Style SpecBullet-1 + Bold"/>
    <w:basedOn w:val="Normal"/>
    <w:link w:val="StyleSpecBullet-1BoldChar"/>
    <w:rsid w:val="006A3790"/>
    <w:pPr>
      <w:tabs>
        <w:tab w:val="left" w:pos="360"/>
        <w:tab w:val="left" w:pos="1080"/>
        <w:tab w:val="left" w:pos="1800"/>
        <w:tab w:val="left" w:pos="2160"/>
        <w:tab w:val="left" w:pos="2520"/>
        <w:tab w:val="left" w:pos="3240"/>
        <w:tab w:val="left" w:pos="3600"/>
        <w:tab w:val="left" w:pos="3960"/>
        <w:tab w:val="left" w:pos="4320"/>
      </w:tabs>
      <w:spacing w:after="0" w:line="240" w:lineRule="auto"/>
      <w:ind w:left="360" w:hanging="360"/>
    </w:pPr>
    <w:rPr>
      <w:rFonts w:ascii="Times New Roman" w:hAnsi="Times New Roman"/>
      <w:b/>
      <w:bCs/>
      <w:sz w:val="20"/>
      <w:szCs w:val="20"/>
    </w:rPr>
  </w:style>
  <w:style w:type="character" w:customStyle="1" w:styleId="StyleSpecBullet-1BoldChar">
    <w:name w:val="Style SpecBullet-1 + Bold Char"/>
    <w:link w:val="StyleSpecBullet-1Bold"/>
    <w:locked/>
    <w:rsid w:val="006A3790"/>
    <w:rPr>
      <w:rFonts w:ascii="Times New Roman" w:hAnsi="Times New Roman"/>
      <w:b/>
    </w:rPr>
  </w:style>
  <w:style w:type="character" w:customStyle="1" w:styleId="EquationLabel">
    <w:name w:val="Equation Label"/>
    <w:rsid w:val="006A3790"/>
    <w:rPr>
      <w:i/>
    </w:rPr>
  </w:style>
  <w:style w:type="paragraph" w:customStyle="1" w:styleId="EffectiveDate">
    <w:name w:val="Effective Date"/>
    <w:basedOn w:val="Subtitle"/>
    <w:rsid w:val="006A3790"/>
    <w:pPr>
      <w:spacing w:before="120" w:after="0"/>
    </w:pPr>
    <w:rPr>
      <w:rFonts w:ascii="Arial" w:hAnsi="Arial" w:cs="Arial"/>
      <w:i/>
      <w:sz w:val="22"/>
      <w:szCs w:val="20"/>
    </w:rPr>
  </w:style>
  <w:style w:type="paragraph" w:customStyle="1" w:styleId="StyleHeading1ArialNarrow12ptLeftBefore12ptAfter">
    <w:name w:val="Style Heading 1 + Arial Narrow 12 pt Left Before:  12 pt After:..."/>
    <w:basedOn w:val="Heading1"/>
    <w:rsid w:val="006A3790"/>
    <w:pPr>
      <w:tabs>
        <w:tab w:val="clear" w:pos="720"/>
      </w:tabs>
      <w:spacing w:before="200"/>
      <w:ind w:left="0" w:firstLine="0"/>
    </w:pPr>
    <w:rPr>
      <w:bCs/>
      <w:caps w:val="0"/>
      <w:noProof/>
      <w:kern w:val="0"/>
    </w:rPr>
  </w:style>
  <w:style w:type="character" w:customStyle="1" w:styleId="SpecBullet-3CharChar">
    <w:name w:val="SpecBullet-3 Char Char"/>
    <w:rsid w:val="004F4B74"/>
    <w:rPr>
      <w:sz w:val="24"/>
      <w:lang w:val="en-US" w:eastAsia="en-US"/>
    </w:rPr>
  </w:style>
  <w:style w:type="character" w:customStyle="1" w:styleId="SpecItemNumberChar">
    <w:name w:val="Spec Item Number Char"/>
    <w:basedOn w:val="TitleChar"/>
    <w:link w:val="SpecItemNumber"/>
    <w:uiPriority w:val="6"/>
    <w:locked/>
    <w:rsid w:val="006A3E42"/>
    <w:rPr>
      <w:rFonts w:ascii="Arial Narrow" w:hAnsi="Arial Narrow" w:cs="Times New Roman"/>
      <w:b/>
      <w:kern w:val="28"/>
      <w:sz w:val="36"/>
      <w:lang w:val="x-none" w:eastAsia="x-none"/>
    </w:rPr>
  </w:style>
  <w:style w:type="paragraph" w:styleId="ListNumber">
    <w:name w:val="List Number"/>
    <w:basedOn w:val="Normal"/>
    <w:uiPriority w:val="99"/>
    <w:semiHidden/>
    <w:unhideWhenUsed/>
    <w:rsid w:val="00F8161B"/>
    <w:pPr>
      <w:tabs>
        <w:tab w:val="num" w:pos="360"/>
      </w:tabs>
      <w:ind w:left="360" w:hanging="360"/>
      <w:contextualSpacing/>
    </w:pPr>
  </w:style>
  <w:style w:type="character" w:styleId="Emphasis">
    <w:name w:val="Emphasis"/>
    <w:basedOn w:val="DefaultParagraphFont"/>
    <w:uiPriority w:val="99"/>
    <w:qFormat/>
    <w:rsid w:val="00D95548"/>
    <w:rPr>
      <w:rFonts w:cs="Times New Roman"/>
      <w:b/>
      <w:bCs/>
    </w:rPr>
  </w:style>
  <w:style w:type="paragraph" w:customStyle="1" w:styleId="TableParagraph">
    <w:name w:val="Table Paragraph"/>
    <w:basedOn w:val="Normal"/>
    <w:uiPriority w:val="1"/>
    <w:qFormat/>
    <w:rsid w:val="00AF0E53"/>
    <w:pPr>
      <w:autoSpaceDE w:val="0"/>
      <w:autoSpaceDN w:val="0"/>
      <w:adjustRightInd w:val="0"/>
      <w:spacing w:after="0"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1A0751"/>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7147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E1A7CB5EB40D458DCC19F6B2645D8D" ma:contentTypeVersion="4" ma:contentTypeDescription="Create a new document." ma:contentTypeScope="" ma:versionID="1cdc67da9e4924dee85c4ff4438231ef">
  <xsd:schema xmlns:xsd="http://www.w3.org/2001/XMLSchema" xmlns:xs="http://www.w3.org/2001/XMLSchema" xmlns:p="http://schemas.microsoft.com/office/2006/metadata/properties" xmlns:ns2="ab1e4c56-ea8e-4403-a6bf-639f95a16829" targetNamespace="http://schemas.microsoft.com/office/2006/metadata/properties" ma:root="true" ma:fieldsID="349b106a01256cdf3c1dd9d6e5a7f7c4" ns2:_="">
    <xsd:import namespace="ab1e4c56-ea8e-4403-a6bf-639f95a168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e4c56-ea8e-4403-a6bf-639f95a168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2D4773-7D51-4308-81B4-04725D1F0C20}">
  <ds:schemaRefs>
    <ds:schemaRef ds:uri="http://schemas.openxmlformats.org/officeDocument/2006/bibliography"/>
  </ds:schemaRefs>
</ds:datastoreItem>
</file>

<file path=customXml/itemProps2.xml><?xml version="1.0" encoding="utf-8"?>
<ds:datastoreItem xmlns:ds="http://schemas.openxmlformats.org/officeDocument/2006/customXml" ds:itemID="{E02B9DE0-084E-4CA6-9CC7-D5CF2D20F2A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ab1e4c56-ea8e-4403-a6bf-639f95a16829"/>
    <ds:schemaRef ds:uri="http://www.w3.org/XML/1998/namespace"/>
  </ds:schemaRefs>
</ds:datastoreItem>
</file>

<file path=customXml/itemProps3.xml><?xml version="1.0" encoding="utf-8"?>
<ds:datastoreItem xmlns:ds="http://schemas.openxmlformats.org/officeDocument/2006/customXml" ds:itemID="{6F764A65-DBA7-4497-B191-EABD4D55096A}">
  <ds:schemaRefs>
    <ds:schemaRef ds:uri="http://schemas.microsoft.com/sharepoint/v3/contenttype/forms"/>
  </ds:schemaRefs>
</ds:datastoreItem>
</file>

<file path=customXml/itemProps4.xml><?xml version="1.0" encoding="utf-8"?>
<ds:datastoreItem xmlns:ds="http://schemas.openxmlformats.org/officeDocument/2006/customXml" ds:itemID="{E515D3F0-7D3E-4A09-AC09-21A752B25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1e4c56-ea8e-4403-a6bf-639f95a16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2137</Words>
  <Characters>12183</Characters>
  <Application>Microsoft Office Word</Application>
  <DocSecurity>0</DocSecurity>
  <Lines>101</Lines>
  <Paragraphs>28</Paragraphs>
  <ScaleCrop>false</ScaleCrop>
  <Company>Microsoft</Company>
  <LinksUpToDate>false</LinksUpToDate>
  <CharactersWithSpaces>14292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Barfuss</dc:creator>
  <cp:keywords/>
  <dc:description/>
  <cp:lastModifiedBy>TxDOT</cp:lastModifiedBy>
  <cp:revision>7</cp:revision>
  <cp:lastPrinted>2016-02-08T21:32:00Z</cp:lastPrinted>
  <dcterms:created xsi:type="dcterms:W3CDTF">2024-02-06T22:32:00Z</dcterms:created>
  <dcterms:modified xsi:type="dcterms:W3CDTF">2024-02-28T19:48:00Z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0x010100CEE1A7CB5EB40D458DCC19F6B2645D8D</vt:lpwstr>
  </property>
</Properties>
</file>